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78af94bc11540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19" w:rsidRPr="0021626F" w:rsidRDefault="00F57319">
      <w:pPr>
        <w:tabs>
          <w:tab w:val="left" w:pos="720"/>
        </w:tabs>
        <w:spacing w:line="276" w:lineRule="auto"/>
        <w:rPr>
          <w:rStyle w:val="Emphasis"/>
        </w:rPr>
      </w:pPr>
    </w:p>
    <w:p w:rsidR="00F57319" w:rsidRPr="00C3578E" w:rsidRDefault="00F57319">
      <w:pPr>
        <w:spacing w:line="276" w:lineRule="auto"/>
        <w:rPr>
          <w:rFonts w:ascii="Arial" w:hAnsi="Arial" w:cs="Arial"/>
          <w:b/>
          <w:sz w:val="56"/>
          <w:szCs w:val="56"/>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jc w:val="center"/>
        <w:rPr>
          <w:rFonts w:ascii="Arial" w:hAnsi="Arial" w:cs="Arial"/>
          <w:b/>
          <w:sz w:val="20"/>
          <w:szCs w:val="20"/>
        </w:rPr>
      </w:pPr>
    </w:p>
    <w:p w:rsidR="00F57319" w:rsidRDefault="00F57319">
      <w:pPr>
        <w:spacing w:line="276" w:lineRule="auto"/>
        <w:jc w:val="center"/>
        <w:rPr>
          <w:rFonts w:ascii="Arial" w:hAnsi="Arial" w:cs="Arial"/>
          <w:b/>
          <w:sz w:val="20"/>
          <w:szCs w:val="20"/>
        </w:rPr>
      </w:pPr>
    </w:p>
    <w:p w:rsidR="00F57319" w:rsidRDefault="00F57319">
      <w:pPr>
        <w:spacing w:line="276" w:lineRule="auto"/>
        <w:jc w:val="center"/>
        <w:rPr>
          <w:rFonts w:ascii="Arial" w:hAnsi="Arial" w:cs="Arial"/>
          <w:b/>
          <w:sz w:val="20"/>
          <w:szCs w:val="20"/>
        </w:rPr>
      </w:pPr>
    </w:p>
    <w:p w:rsidR="00F57319" w:rsidRPr="00C3578E" w:rsidRDefault="00F57319">
      <w:pPr>
        <w:spacing w:line="276" w:lineRule="auto"/>
        <w:jc w:val="center"/>
        <w:rPr>
          <w:rFonts w:ascii="Arial" w:hAnsi="Arial" w:cs="Arial"/>
          <w:b/>
          <w:sz w:val="20"/>
          <w:szCs w:val="20"/>
        </w:rPr>
      </w:pPr>
    </w:p>
    <w:p w:rsidR="00F57319" w:rsidRPr="00C3578E" w:rsidRDefault="00F57319">
      <w:pPr>
        <w:spacing w:line="276" w:lineRule="auto"/>
        <w:jc w:val="center"/>
        <w:rPr>
          <w:rFonts w:ascii="Arial" w:hAnsi="Arial" w:cs="Arial"/>
          <w:b/>
          <w:sz w:val="20"/>
          <w:szCs w:val="20"/>
        </w:rPr>
      </w:pPr>
    </w:p>
    <w:p w:rsidR="00F57319" w:rsidRPr="00C3578E" w:rsidRDefault="00F57319">
      <w:pPr>
        <w:spacing w:line="276" w:lineRule="auto"/>
        <w:jc w:val="center"/>
        <w:rPr>
          <w:rFonts w:ascii="Arial" w:hAnsi="Arial" w:cs="Arial"/>
          <w:b/>
          <w:sz w:val="20"/>
          <w:szCs w:val="20"/>
        </w:rPr>
      </w:pPr>
    </w:p>
    <w:p w:rsidR="00F57319" w:rsidRDefault="00F57319">
      <w:pPr>
        <w:spacing w:line="276" w:lineRule="auto"/>
        <w:jc w:val="center"/>
        <w:rPr>
          <w:rFonts w:ascii="Arial" w:hAnsi="Arial" w:cs="Arial"/>
          <w:b/>
          <w:sz w:val="20"/>
          <w:szCs w:val="20"/>
        </w:rPr>
      </w:pPr>
    </w:p>
    <w:p w:rsidR="00F57319" w:rsidRPr="00673D91" w:rsidRDefault="00F57319">
      <w:pPr>
        <w:spacing w:line="276" w:lineRule="auto"/>
        <w:jc w:val="center"/>
        <w:rPr>
          <w:rFonts w:ascii="Arial" w:hAnsi="Arial" w:cs="Arial"/>
          <w:b/>
        </w:rPr>
      </w:pPr>
      <w:r w:rsidRPr="00673D91">
        <w:rPr>
          <w:rFonts w:ascii="Arial" w:hAnsi="Arial" w:cs="Arial"/>
          <w:b/>
        </w:rPr>
        <w:t xml:space="preserve">CÔNG TY CỔ PHẦN </w:t>
      </w:r>
      <w:r>
        <w:rPr>
          <w:rFonts w:ascii="Arial" w:hAnsi="Arial" w:cs="Arial"/>
          <w:b/>
        </w:rPr>
        <w:t>XÂY DỰNG ĐIỆN VNECO3</w:t>
      </w:r>
    </w:p>
    <w:p w:rsidR="00F57319" w:rsidRPr="00C3578E" w:rsidRDefault="00F57319">
      <w:pPr>
        <w:spacing w:line="276" w:lineRule="auto"/>
        <w:jc w:val="center"/>
        <w:rPr>
          <w:rFonts w:ascii="Arial" w:hAnsi="Arial" w:cs="Arial"/>
          <w:sz w:val="20"/>
          <w:szCs w:val="20"/>
        </w:rPr>
      </w:pPr>
    </w:p>
    <w:p w:rsidR="00F57319" w:rsidRDefault="00F57319">
      <w:pPr>
        <w:spacing w:line="276" w:lineRule="auto"/>
        <w:jc w:val="center"/>
        <w:rPr>
          <w:rFonts w:ascii="Arial" w:hAnsi="Arial" w:cs="Arial"/>
          <w:b/>
        </w:rPr>
      </w:pPr>
      <w:r w:rsidRPr="00D53468">
        <w:rPr>
          <w:rFonts w:ascii="Arial" w:hAnsi="Arial" w:cs="Arial"/>
          <w:b/>
        </w:rPr>
        <w:t>BÁO CÁO TÀI CHÍNH ĐÃ ĐƯỢ</w:t>
      </w:r>
      <w:r>
        <w:rPr>
          <w:rFonts w:ascii="Arial" w:hAnsi="Arial" w:cs="Arial"/>
          <w:b/>
        </w:rPr>
        <w:t>C SOÁT XÉT</w:t>
      </w:r>
      <w:r w:rsidRPr="00D53468">
        <w:rPr>
          <w:rFonts w:ascii="Arial" w:hAnsi="Arial" w:cs="Arial"/>
          <w:b/>
        </w:rPr>
        <w:t xml:space="preserve"> </w:t>
      </w:r>
    </w:p>
    <w:p w:rsidR="00F57319" w:rsidRPr="00D53468" w:rsidRDefault="00F57319">
      <w:pPr>
        <w:spacing w:line="276" w:lineRule="auto"/>
        <w:jc w:val="center"/>
        <w:rPr>
          <w:rFonts w:ascii="Arial" w:hAnsi="Arial" w:cs="Arial"/>
          <w:b/>
        </w:rPr>
      </w:pPr>
    </w:p>
    <w:p w:rsidR="00F57319" w:rsidRPr="00C3578E" w:rsidRDefault="00F57319">
      <w:pPr>
        <w:spacing w:line="276" w:lineRule="auto"/>
        <w:jc w:val="center"/>
        <w:rPr>
          <w:rFonts w:ascii="Arial" w:hAnsi="Arial" w:cs="Arial"/>
          <w:b/>
          <w:sz w:val="20"/>
          <w:szCs w:val="20"/>
        </w:rPr>
      </w:pPr>
      <w:r>
        <w:rPr>
          <w:rFonts w:ascii="Arial" w:hAnsi="Arial" w:cs="Arial"/>
          <w:b/>
          <w:sz w:val="20"/>
          <w:szCs w:val="20"/>
        </w:rPr>
        <w:t>CHO KỲ HOẠT ĐỘNG TỪ NGÀY 01/01/2013 ĐẾN NGÀY 30/6/2013</w:t>
      </w: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Default="00F57319">
      <w:pPr>
        <w:spacing w:line="276" w:lineRule="auto"/>
        <w:rPr>
          <w:rFonts w:ascii="Arial" w:hAnsi="Arial" w:cs="Arial"/>
          <w:sz w:val="20"/>
          <w:szCs w:val="20"/>
        </w:rPr>
      </w:pPr>
    </w:p>
    <w:p w:rsidR="00F57319" w:rsidRDefault="00F57319">
      <w:pPr>
        <w:spacing w:line="276" w:lineRule="auto"/>
        <w:rPr>
          <w:rFonts w:ascii="Arial" w:hAnsi="Arial" w:cs="Arial"/>
          <w:sz w:val="20"/>
          <w:szCs w:val="20"/>
        </w:rPr>
      </w:pPr>
    </w:p>
    <w:p w:rsidR="00F57319" w:rsidRDefault="00F57319">
      <w:pPr>
        <w:spacing w:line="276" w:lineRule="auto"/>
        <w:rPr>
          <w:rFonts w:ascii="Arial" w:hAnsi="Arial" w:cs="Arial"/>
          <w:sz w:val="20"/>
          <w:szCs w:val="20"/>
        </w:rPr>
      </w:pPr>
    </w:p>
    <w:p w:rsidR="00F57319" w:rsidRDefault="00F57319">
      <w:pPr>
        <w:spacing w:line="276" w:lineRule="auto"/>
        <w:rPr>
          <w:rFonts w:ascii="Arial" w:hAnsi="Arial" w:cs="Arial"/>
          <w:sz w:val="20"/>
          <w:szCs w:val="20"/>
        </w:rPr>
      </w:pPr>
    </w:p>
    <w:p w:rsidR="00D603C1" w:rsidRDefault="00D603C1">
      <w:pPr>
        <w:spacing w:line="276" w:lineRule="auto"/>
        <w:rPr>
          <w:rFonts w:ascii="Arial" w:hAnsi="Arial" w:cs="Arial"/>
          <w:sz w:val="20"/>
          <w:szCs w:val="20"/>
        </w:rPr>
      </w:pPr>
    </w:p>
    <w:p w:rsidR="00D603C1" w:rsidRDefault="00D603C1">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604657" w:rsidRDefault="00F57319">
      <w:pPr>
        <w:pBdr>
          <w:top w:val="single" w:sz="4" w:space="1" w:color="auto"/>
        </w:pBdr>
        <w:spacing w:line="276" w:lineRule="auto"/>
        <w:jc w:val="center"/>
        <w:rPr>
          <w:rFonts w:ascii="Arial" w:hAnsi="Arial" w:cs="Arial"/>
          <w:sz w:val="18"/>
          <w:szCs w:val="18"/>
        </w:rPr>
      </w:pPr>
      <w:r w:rsidRPr="00604657">
        <w:rPr>
          <w:rFonts w:ascii="Arial" w:hAnsi="Arial" w:cs="Arial"/>
          <w:sz w:val="18"/>
          <w:szCs w:val="18"/>
        </w:rPr>
        <w:t>Nghệ</w:t>
      </w:r>
      <w:r>
        <w:rPr>
          <w:rFonts w:ascii="Arial" w:hAnsi="Arial" w:cs="Arial"/>
          <w:sz w:val="18"/>
          <w:szCs w:val="18"/>
        </w:rPr>
        <w:t xml:space="preserve"> An – Tháng 8</w:t>
      </w:r>
      <w:r w:rsidRPr="00604657">
        <w:rPr>
          <w:rFonts w:ascii="Arial" w:hAnsi="Arial" w:cs="Arial"/>
          <w:sz w:val="18"/>
          <w:szCs w:val="18"/>
        </w:rPr>
        <w:t xml:space="preserve"> năm 2013</w:t>
      </w:r>
    </w:p>
    <w:p w:rsidR="00F57319" w:rsidRPr="00C3578E" w:rsidRDefault="00F57319">
      <w:pPr>
        <w:spacing w:line="276" w:lineRule="auto"/>
        <w:rPr>
          <w:rFonts w:ascii="Arial" w:hAnsi="Arial" w:cs="Arial"/>
          <w:sz w:val="20"/>
          <w:szCs w:val="20"/>
        </w:rPr>
      </w:pPr>
    </w:p>
    <w:p w:rsidR="00F57319" w:rsidRPr="00C3578E" w:rsidRDefault="00F57319">
      <w:pPr>
        <w:spacing w:line="276" w:lineRule="auto"/>
        <w:jc w:val="center"/>
        <w:rPr>
          <w:rFonts w:ascii="Arial" w:hAnsi="Arial" w:cs="Arial"/>
          <w:b/>
          <w:sz w:val="18"/>
          <w:szCs w:val="18"/>
        </w:rPr>
      </w:pPr>
      <w:r w:rsidRPr="00C3578E">
        <w:rPr>
          <w:rFonts w:ascii="Arial" w:hAnsi="Arial" w:cs="Arial"/>
          <w:b/>
          <w:sz w:val="18"/>
          <w:szCs w:val="18"/>
        </w:rPr>
        <w:t>MỤC LỤC</w:t>
      </w:r>
    </w:p>
    <w:p w:rsidR="00F57319" w:rsidRPr="00C3578E" w:rsidRDefault="00F57319">
      <w:pPr>
        <w:spacing w:line="276" w:lineRule="auto"/>
        <w:jc w:val="both"/>
        <w:rPr>
          <w:rFonts w:ascii="Arial" w:hAnsi="Arial" w:cs="Arial"/>
          <w:sz w:val="18"/>
          <w:szCs w:val="18"/>
        </w:rPr>
      </w:pPr>
    </w:p>
    <w:p w:rsidR="00F57319" w:rsidRPr="00C3578E" w:rsidRDefault="00F57319">
      <w:pPr>
        <w:spacing w:line="276" w:lineRule="auto"/>
        <w:jc w:val="both"/>
        <w:rPr>
          <w:rFonts w:ascii="Arial" w:hAnsi="Arial" w:cs="Arial"/>
          <w:sz w:val="18"/>
          <w:szCs w:val="18"/>
        </w:rPr>
      </w:pPr>
    </w:p>
    <w:tbl>
      <w:tblPr>
        <w:tblW w:w="9180" w:type="dxa"/>
        <w:tblInd w:w="108" w:type="dxa"/>
        <w:tblLayout w:type="fixed"/>
        <w:tblLook w:val="0000"/>
      </w:tblPr>
      <w:tblGrid>
        <w:gridCol w:w="7380"/>
        <w:gridCol w:w="1800"/>
      </w:tblGrid>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b/>
                <w:caps/>
                <w:sz w:val="18"/>
                <w:szCs w:val="18"/>
                <w:u w:val="single"/>
              </w:rPr>
            </w:pPr>
            <w:r w:rsidRPr="00C3578E">
              <w:rPr>
                <w:rFonts w:ascii="Arial" w:hAnsi="Arial" w:cs="Arial"/>
                <w:b/>
                <w:caps/>
                <w:sz w:val="18"/>
                <w:szCs w:val="18"/>
                <w:u w:val="single"/>
              </w:rPr>
              <w:t>NỘI DUNG</w:t>
            </w:r>
          </w:p>
        </w:tc>
        <w:tc>
          <w:tcPr>
            <w:tcW w:w="1800" w:type="dxa"/>
          </w:tcPr>
          <w:p w:rsidR="00F57319" w:rsidRPr="00C3578E" w:rsidRDefault="00F57319">
            <w:pPr>
              <w:spacing w:line="276" w:lineRule="auto"/>
              <w:jc w:val="right"/>
              <w:rPr>
                <w:rFonts w:ascii="Arial" w:hAnsi="Arial" w:cs="Arial"/>
                <w:b/>
                <w:sz w:val="18"/>
                <w:szCs w:val="18"/>
                <w:u w:val="single"/>
              </w:rPr>
            </w:pPr>
            <w:r w:rsidRPr="00C3578E">
              <w:rPr>
                <w:rFonts w:ascii="Arial" w:hAnsi="Arial" w:cs="Arial"/>
                <w:b/>
                <w:caps/>
                <w:sz w:val="18"/>
                <w:szCs w:val="18"/>
                <w:u w:val="single"/>
              </w:rPr>
              <w:t>TRANG</w:t>
            </w: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sz w:val="18"/>
                <w:szCs w:val="18"/>
              </w:rPr>
            </w:pPr>
          </w:p>
          <w:p w:rsidR="00F57319" w:rsidRPr="00C3578E" w:rsidRDefault="00F57319">
            <w:pPr>
              <w:spacing w:line="276" w:lineRule="auto"/>
              <w:ind w:left="-108"/>
              <w:jc w:val="both"/>
              <w:rPr>
                <w:rFonts w:ascii="Arial" w:hAnsi="Arial" w:cs="Arial"/>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sz w:val="18"/>
                <w:szCs w:val="18"/>
              </w:rPr>
            </w:pPr>
            <w:r w:rsidRPr="00C3578E">
              <w:rPr>
                <w:rFonts w:ascii="Arial" w:hAnsi="Arial" w:cs="Arial"/>
                <w:sz w:val="18"/>
                <w:szCs w:val="18"/>
              </w:rPr>
              <w:t>BÁO CÁO CỦA BAN GIÁM ĐỐC</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w:t>
            </w:r>
            <w:r w:rsidRPr="00C3578E">
              <w:rPr>
                <w:rFonts w:ascii="Arial" w:hAnsi="Arial" w:cs="Arial"/>
                <w:sz w:val="18"/>
                <w:szCs w:val="18"/>
              </w:rPr>
              <w:t>1</w:t>
            </w:r>
          </w:p>
        </w:tc>
      </w:tr>
      <w:tr w:rsidR="00F57319" w:rsidRPr="00C3578E">
        <w:tblPrEx>
          <w:tblCellMar>
            <w:top w:w="0" w:type="dxa"/>
            <w:bottom w:w="0" w:type="dxa"/>
          </w:tblCellMar>
        </w:tblPrEx>
        <w:trPr>
          <w:trHeight w:val="283"/>
        </w:trPr>
        <w:tc>
          <w:tcPr>
            <w:tcW w:w="7380" w:type="dxa"/>
          </w:tcPr>
          <w:p w:rsidR="00F57319" w:rsidRPr="00C3578E" w:rsidRDefault="00F57319">
            <w:pPr>
              <w:spacing w:line="276" w:lineRule="auto"/>
              <w:ind w:left="-108"/>
              <w:jc w:val="both"/>
              <w:rPr>
                <w:rFonts w:ascii="Arial" w:hAnsi="Arial" w:cs="Arial"/>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r w:rsidR="00F57319" w:rsidRPr="00C3578E">
        <w:tblPrEx>
          <w:tblCellMar>
            <w:top w:w="0" w:type="dxa"/>
            <w:bottom w:w="0" w:type="dxa"/>
          </w:tblCellMar>
        </w:tblPrEx>
        <w:trPr>
          <w:trHeight w:val="283"/>
        </w:trPr>
        <w:tc>
          <w:tcPr>
            <w:tcW w:w="7380" w:type="dxa"/>
          </w:tcPr>
          <w:p w:rsidR="00F57319" w:rsidRPr="00C3578E" w:rsidRDefault="00F57319">
            <w:pPr>
              <w:spacing w:line="276" w:lineRule="auto"/>
              <w:ind w:left="-108"/>
              <w:jc w:val="both"/>
              <w:rPr>
                <w:rFonts w:ascii="Arial" w:hAnsi="Arial" w:cs="Arial"/>
                <w:sz w:val="18"/>
                <w:szCs w:val="18"/>
              </w:rPr>
            </w:pPr>
            <w:r w:rsidRPr="00C3578E">
              <w:rPr>
                <w:rFonts w:ascii="Arial" w:hAnsi="Arial" w:cs="Arial"/>
                <w:sz w:val="18"/>
                <w:szCs w:val="18"/>
              </w:rPr>
              <w:t xml:space="preserve">BÁO CÁO </w:t>
            </w:r>
            <w:r>
              <w:rPr>
                <w:rFonts w:ascii="Arial" w:hAnsi="Arial" w:cs="Arial"/>
                <w:sz w:val="18"/>
                <w:szCs w:val="18"/>
              </w:rPr>
              <w:t>KẾT QUẢ CÔNG TÁC SOÁT XÉT BÁO CÁO TÀI CHÍNH</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w:t>
            </w:r>
            <w:r w:rsidRPr="00C3578E">
              <w:rPr>
                <w:rFonts w:ascii="Arial" w:hAnsi="Arial" w:cs="Arial"/>
                <w:sz w:val="18"/>
                <w:szCs w:val="18"/>
              </w:rPr>
              <w:t>2</w:t>
            </w:r>
          </w:p>
        </w:tc>
      </w:tr>
      <w:tr w:rsidR="00F57319" w:rsidRPr="00C3578E">
        <w:tblPrEx>
          <w:tblCellMar>
            <w:top w:w="0" w:type="dxa"/>
            <w:bottom w:w="0" w:type="dxa"/>
          </w:tblCellMar>
        </w:tblPrEx>
        <w:trPr>
          <w:trHeight w:val="283"/>
        </w:trPr>
        <w:tc>
          <w:tcPr>
            <w:tcW w:w="7380" w:type="dxa"/>
          </w:tcPr>
          <w:p w:rsidR="00F57319" w:rsidRPr="00C3578E" w:rsidRDefault="00F57319">
            <w:pPr>
              <w:spacing w:line="276" w:lineRule="auto"/>
              <w:ind w:left="-108"/>
              <w:jc w:val="both"/>
              <w:rPr>
                <w:rFonts w:ascii="Arial" w:hAnsi="Arial" w:cs="Arial"/>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caps/>
                <w:sz w:val="18"/>
                <w:szCs w:val="18"/>
              </w:rPr>
            </w:pPr>
            <w:r w:rsidRPr="00C3578E">
              <w:rPr>
                <w:rFonts w:ascii="Arial" w:hAnsi="Arial" w:cs="Arial"/>
                <w:sz w:val="18"/>
                <w:szCs w:val="18"/>
              </w:rPr>
              <w:t>BẢNG CÂN ĐỐI KẾ TOÁN</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03-04</w:t>
            </w:r>
          </w:p>
        </w:tc>
      </w:tr>
      <w:tr w:rsidR="00F57319" w:rsidRPr="00C3578E">
        <w:tblPrEx>
          <w:tblCellMar>
            <w:top w:w="0" w:type="dxa"/>
            <w:bottom w:w="0" w:type="dxa"/>
          </w:tblCellMar>
        </w:tblPrEx>
        <w:trPr>
          <w:trHeight w:val="288"/>
        </w:trPr>
        <w:tc>
          <w:tcPr>
            <w:tcW w:w="7380" w:type="dxa"/>
          </w:tcPr>
          <w:p w:rsidR="00F57319" w:rsidRPr="00C3578E" w:rsidRDefault="00F57319">
            <w:pPr>
              <w:spacing w:line="276" w:lineRule="auto"/>
              <w:ind w:left="-108"/>
              <w:jc w:val="both"/>
              <w:rPr>
                <w:rFonts w:ascii="Arial" w:hAnsi="Arial" w:cs="Arial"/>
                <w:caps/>
                <w:sz w:val="18"/>
                <w:szCs w:val="18"/>
              </w:rPr>
            </w:pPr>
          </w:p>
        </w:tc>
        <w:tc>
          <w:tcPr>
            <w:tcW w:w="1800" w:type="dxa"/>
          </w:tcPr>
          <w:p w:rsidR="00F57319" w:rsidRPr="00C3578E" w:rsidRDefault="00F57319">
            <w:pPr>
              <w:spacing w:line="276" w:lineRule="auto"/>
              <w:jc w:val="both"/>
              <w:rPr>
                <w:rFonts w:ascii="Arial" w:hAnsi="Arial" w:cs="Arial"/>
                <w:caps/>
                <w:sz w:val="18"/>
                <w:szCs w:val="18"/>
              </w:rPr>
            </w:pP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caps/>
                <w:sz w:val="18"/>
                <w:szCs w:val="18"/>
              </w:rPr>
            </w:pPr>
            <w:r w:rsidRPr="00C3578E">
              <w:rPr>
                <w:rFonts w:ascii="Arial" w:hAnsi="Arial" w:cs="Arial"/>
                <w:sz w:val="18"/>
                <w:szCs w:val="18"/>
              </w:rPr>
              <w:t>BÁO CÁO KẾT QUẢ HOẠT ĐỘNG KINH DOANH</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05</w:t>
            </w:r>
          </w:p>
        </w:tc>
      </w:tr>
      <w:tr w:rsidR="00F57319" w:rsidRPr="00C3578E">
        <w:tblPrEx>
          <w:tblCellMar>
            <w:top w:w="0" w:type="dxa"/>
            <w:bottom w:w="0" w:type="dxa"/>
          </w:tblCellMar>
        </w:tblPrEx>
        <w:trPr>
          <w:trHeight w:val="288"/>
        </w:trPr>
        <w:tc>
          <w:tcPr>
            <w:tcW w:w="7380" w:type="dxa"/>
          </w:tcPr>
          <w:p w:rsidR="00F57319" w:rsidRPr="00C3578E" w:rsidRDefault="00F57319">
            <w:pPr>
              <w:spacing w:line="276" w:lineRule="auto"/>
              <w:ind w:left="-108"/>
              <w:jc w:val="both"/>
              <w:rPr>
                <w:rFonts w:ascii="Arial" w:hAnsi="Arial" w:cs="Arial"/>
                <w:caps/>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caps/>
                <w:sz w:val="18"/>
                <w:szCs w:val="18"/>
              </w:rPr>
            </w:pPr>
            <w:r w:rsidRPr="00C3578E">
              <w:rPr>
                <w:rFonts w:ascii="Arial" w:hAnsi="Arial" w:cs="Arial"/>
                <w:sz w:val="18"/>
                <w:szCs w:val="18"/>
              </w:rPr>
              <w:t>BÁO CÁO LƯU CHUYỂN TIỀN T</w:t>
            </w:r>
            <w:r>
              <w:rPr>
                <w:rFonts w:ascii="Arial" w:hAnsi="Arial" w:cs="Arial"/>
                <w:sz w:val="18"/>
                <w:szCs w:val="18"/>
              </w:rPr>
              <w:t>Ệ</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06</w:t>
            </w:r>
          </w:p>
        </w:tc>
      </w:tr>
      <w:tr w:rsidR="00F57319" w:rsidRPr="00C3578E">
        <w:tblPrEx>
          <w:tblCellMar>
            <w:top w:w="0" w:type="dxa"/>
            <w:bottom w:w="0" w:type="dxa"/>
          </w:tblCellMar>
        </w:tblPrEx>
        <w:trPr>
          <w:trHeight w:val="288"/>
        </w:trPr>
        <w:tc>
          <w:tcPr>
            <w:tcW w:w="7380" w:type="dxa"/>
          </w:tcPr>
          <w:p w:rsidR="00F57319" w:rsidRPr="00C3578E" w:rsidRDefault="00F57319">
            <w:pPr>
              <w:spacing w:line="276" w:lineRule="auto"/>
              <w:ind w:left="-108"/>
              <w:jc w:val="both"/>
              <w:rPr>
                <w:rFonts w:ascii="Arial" w:hAnsi="Arial" w:cs="Arial"/>
                <w:caps/>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r w:rsidR="00F57319" w:rsidRPr="00C3578E">
        <w:tblPrEx>
          <w:tblCellMar>
            <w:top w:w="0" w:type="dxa"/>
            <w:bottom w:w="0" w:type="dxa"/>
          </w:tblCellMar>
        </w:tblPrEx>
        <w:tc>
          <w:tcPr>
            <w:tcW w:w="7380" w:type="dxa"/>
          </w:tcPr>
          <w:p w:rsidR="00F57319" w:rsidRPr="00C3578E" w:rsidRDefault="00F57319">
            <w:pPr>
              <w:spacing w:line="276" w:lineRule="auto"/>
              <w:ind w:left="-108"/>
              <w:jc w:val="both"/>
              <w:rPr>
                <w:rFonts w:ascii="Arial" w:hAnsi="Arial" w:cs="Arial"/>
                <w:caps/>
                <w:sz w:val="18"/>
                <w:szCs w:val="18"/>
              </w:rPr>
            </w:pPr>
            <w:r w:rsidRPr="00C3578E">
              <w:rPr>
                <w:rFonts w:ascii="Arial" w:hAnsi="Arial" w:cs="Arial"/>
                <w:sz w:val="18"/>
                <w:szCs w:val="18"/>
              </w:rPr>
              <w:t>THUYẾT MINH BÁO CÁO TÀI CHÍNH</w:t>
            </w:r>
          </w:p>
        </w:tc>
        <w:tc>
          <w:tcPr>
            <w:tcW w:w="1800" w:type="dxa"/>
          </w:tcPr>
          <w:p w:rsidR="00F57319" w:rsidRPr="00C3578E" w:rsidRDefault="00F57319">
            <w:pPr>
              <w:spacing w:line="276" w:lineRule="auto"/>
              <w:jc w:val="right"/>
              <w:rPr>
                <w:rFonts w:ascii="Arial" w:hAnsi="Arial" w:cs="Arial"/>
                <w:sz w:val="18"/>
                <w:szCs w:val="18"/>
              </w:rPr>
            </w:pPr>
            <w:r>
              <w:rPr>
                <w:rFonts w:ascii="Arial" w:hAnsi="Arial" w:cs="Arial"/>
                <w:sz w:val="18"/>
                <w:szCs w:val="18"/>
              </w:rPr>
              <w:t>07-24</w:t>
            </w:r>
          </w:p>
        </w:tc>
      </w:tr>
      <w:tr w:rsidR="00F57319" w:rsidRPr="00C3578E">
        <w:tblPrEx>
          <w:tblCellMar>
            <w:top w:w="0" w:type="dxa"/>
            <w:bottom w:w="0" w:type="dxa"/>
          </w:tblCellMar>
        </w:tblPrEx>
        <w:tc>
          <w:tcPr>
            <w:tcW w:w="7380" w:type="dxa"/>
          </w:tcPr>
          <w:p w:rsidR="00F57319" w:rsidRPr="00C3578E" w:rsidRDefault="00F57319">
            <w:pPr>
              <w:spacing w:line="276" w:lineRule="auto"/>
              <w:jc w:val="both"/>
              <w:rPr>
                <w:rFonts w:ascii="Arial" w:hAnsi="Arial" w:cs="Arial"/>
                <w:sz w:val="18"/>
                <w:szCs w:val="18"/>
              </w:rPr>
            </w:pPr>
          </w:p>
        </w:tc>
        <w:tc>
          <w:tcPr>
            <w:tcW w:w="1800" w:type="dxa"/>
          </w:tcPr>
          <w:p w:rsidR="00F57319" w:rsidRPr="00C3578E" w:rsidRDefault="00F57319">
            <w:pPr>
              <w:spacing w:line="276" w:lineRule="auto"/>
              <w:jc w:val="right"/>
              <w:rPr>
                <w:rFonts w:ascii="Arial" w:hAnsi="Arial" w:cs="Arial"/>
                <w:sz w:val="18"/>
                <w:szCs w:val="18"/>
              </w:rPr>
            </w:pPr>
          </w:p>
        </w:tc>
      </w:tr>
    </w:tbl>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pPr>
    </w:p>
    <w:p w:rsidR="00F57319" w:rsidRPr="00C3578E" w:rsidRDefault="00F57319">
      <w:pPr>
        <w:spacing w:line="276" w:lineRule="auto"/>
        <w:rPr>
          <w:rFonts w:ascii="Arial" w:hAnsi="Arial" w:cs="Arial"/>
          <w:sz w:val="20"/>
          <w:szCs w:val="20"/>
        </w:rPr>
        <w:sectPr w:rsidR="00F57319" w:rsidRPr="00C3578E">
          <w:headerReference w:type="default" r:id="rId8"/>
          <w:pgSz w:w="11909" w:h="16834" w:code="9"/>
          <w:pgMar w:top="720" w:right="1008" w:bottom="720" w:left="1728" w:header="720" w:footer="720" w:gutter="0"/>
          <w:pgNumType w:start="1"/>
          <w:cols w:space="720"/>
          <w:titlePg/>
          <w:docGrid w:linePitch="360"/>
        </w:sectPr>
      </w:pPr>
    </w:p>
    <w:p w:rsidR="00F57319" w:rsidRDefault="00F57319">
      <w:pPr>
        <w:spacing w:line="276" w:lineRule="auto"/>
        <w:jc w:val="center"/>
        <w:rPr>
          <w:rFonts w:ascii="Arial" w:hAnsi="Arial" w:cs="Arial"/>
          <w:b/>
          <w:sz w:val="18"/>
          <w:szCs w:val="18"/>
        </w:rPr>
      </w:pPr>
    </w:p>
    <w:p w:rsidR="00F57319" w:rsidRPr="006C00CB" w:rsidRDefault="00F57319">
      <w:pPr>
        <w:spacing w:line="276" w:lineRule="auto"/>
        <w:jc w:val="center"/>
        <w:rPr>
          <w:rFonts w:ascii="Arial" w:hAnsi="Arial" w:cs="Arial"/>
          <w:b/>
          <w:sz w:val="18"/>
          <w:szCs w:val="18"/>
        </w:rPr>
      </w:pPr>
      <w:r w:rsidRPr="006C00CB">
        <w:rPr>
          <w:rFonts w:ascii="Arial" w:hAnsi="Arial" w:cs="Arial"/>
          <w:b/>
          <w:sz w:val="18"/>
          <w:szCs w:val="18"/>
        </w:rPr>
        <w:t>BÁO CÁO CỦA BAN GIÁM ĐỐC</w:t>
      </w:r>
    </w:p>
    <w:p w:rsidR="00F57319" w:rsidRPr="006C00CB" w:rsidRDefault="00F57319">
      <w:pPr>
        <w:spacing w:line="276" w:lineRule="auto"/>
        <w:jc w:val="both"/>
        <w:rPr>
          <w:rFonts w:ascii="Arial" w:hAnsi="Arial" w:cs="Arial"/>
          <w:sz w:val="18"/>
          <w:szCs w:val="18"/>
        </w:rPr>
      </w:pPr>
    </w:p>
    <w:p w:rsidR="00F57319" w:rsidRPr="006C00CB" w:rsidRDefault="00F57319">
      <w:pPr>
        <w:spacing w:line="288" w:lineRule="auto"/>
        <w:jc w:val="both"/>
        <w:rPr>
          <w:rFonts w:ascii="Arial" w:hAnsi="Arial" w:cs="Arial"/>
          <w:sz w:val="18"/>
          <w:szCs w:val="18"/>
        </w:rPr>
      </w:pPr>
      <w:r w:rsidRPr="006C00CB">
        <w:rPr>
          <w:rFonts w:ascii="Arial" w:hAnsi="Arial" w:cs="Arial"/>
          <w:sz w:val="18"/>
          <w:szCs w:val="18"/>
        </w:rPr>
        <w:t xml:space="preserve">Ban Giám đốc </w:t>
      </w:r>
      <w:r>
        <w:rPr>
          <w:rFonts w:ascii="Arial" w:hAnsi="Arial" w:cs="Arial"/>
          <w:sz w:val="18"/>
          <w:szCs w:val="18"/>
        </w:rPr>
        <w:t xml:space="preserve">Công ty Cổ phần Xây dựng điện VNECO3 </w:t>
      </w:r>
      <w:r w:rsidRPr="006C00CB">
        <w:rPr>
          <w:rFonts w:ascii="Arial" w:hAnsi="Arial" w:cs="Arial"/>
          <w:sz w:val="18"/>
          <w:szCs w:val="18"/>
        </w:rPr>
        <w:t xml:space="preserve">(gọi tắt là “Công ty”) đệ trình báo cáo này cùng với báo cáo tài chính đã được </w:t>
      </w:r>
      <w:r>
        <w:rPr>
          <w:rFonts w:ascii="Arial" w:hAnsi="Arial" w:cs="Arial"/>
          <w:sz w:val="18"/>
          <w:szCs w:val="18"/>
        </w:rPr>
        <w:t>soát xét</w:t>
      </w:r>
      <w:r w:rsidRPr="006C00CB">
        <w:rPr>
          <w:rFonts w:ascii="Arial" w:hAnsi="Arial" w:cs="Arial"/>
          <w:sz w:val="18"/>
          <w:szCs w:val="18"/>
        </w:rPr>
        <w:t xml:space="preserve"> của Công ty </w:t>
      </w:r>
      <w:r>
        <w:rPr>
          <w:rFonts w:ascii="Arial" w:hAnsi="Arial" w:cs="Arial"/>
          <w:sz w:val="18"/>
          <w:szCs w:val="18"/>
        </w:rPr>
        <w:t>cho kỳ hoạt động từ ngày 01/01/2013 đến ngày 30/6/2013</w:t>
      </w:r>
      <w:r w:rsidRPr="006C00CB">
        <w:rPr>
          <w:rFonts w:ascii="Arial" w:hAnsi="Arial" w:cs="Arial"/>
          <w:sz w:val="18"/>
          <w:szCs w:val="18"/>
        </w:rPr>
        <w:t>.</w:t>
      </w:r>
    </w:p>
    <w:p w:rsidR="00F57319" w:rsidRPr="006C00CB" w:rsidRDefault="00F57319">
      <w:pPr>
        <w:spacing w:line="276" w:lineRule="auto"/>
        <w:jc w:val="both"/>
        <w:rPr>
          <w:rFonts w:ascii="Arial" w:hAnsi="Arial" w:cs="Arial"/>
          <w:b/>
          <w:caps/>
          <w:sz w:val="18"/>
          <w:szCs w:val="18"/>
        </w:rPr>
      </w:pPr>
    </w:p>
    <w:p w:rsidR="00F57319" w:rsidRPr="006C00CB" w:rsidRDefault="00F57319">
      <w:pPr>
        <w:spacing w:line="276" w:lineRule="auto"/>
        <w:jc w:val="both"/>
        <w:rPr>
          <w:rFonts w:ascii="Arial" w:hAnsi="Arial" w:cs="Arial"/>
          <w:b/>
          <w:sz w:val="18"/>
          <w:szCs w:val="18"/>
        </w:rPr>
      </w:pPr>
      <w:r w:rsidRPr="006C00CB">
        <w:rPr>
          <w:rFonts w:ascii="Arial" w:hAnsi="Arial" w:cs="Arial"/>
          <w:b/>
          <w:sz w:val="18"/>
          <w:szCs w:val="18"/>
        </w:rPr>
        <w:t>HỘI ĐỒNG QUẢN TRỊ VÀ BAN GIÁM ĐỐC</w:t>
      </w:r>
    </w:p>
    <w:p w:rsidR="00F57319" w:rsidRPr="006C00CB" w:rsidRDefault="00F57319">
      <w:pPr>
        <w:spacing w:line="276" w:lineRule="auto"/>
        <w:jc w:val="both"/>
        <w:rPr>
          <w:rFonts w:ascii="Arial" w:hAnsi="Arial" w:cs="Arial"/>
          <w:sz w:val="18"/>
          <w:szCs w:val="18"/>
        </w:rPr>
      </w:pPr>
    </w:p>
    <w:p w:rsidR="00F57319" w:rsidRDefault="00F57319">
      <w:pPr>
        <w:spacing w:line="276" w:lineRule="auto"/>
        <w:jc w:val="both"/>
        <w:rPr>
          <w:rFonts w:ascii="Arial" w:hAnsi="Arial" w:cs="Arial"/>
          <w:sz w:val="18"/>
          <w:szCs w:val="18"/>
        </w:rPr>
      </w:pPr>
      <w:r w:rsidRPr="006C00CB">
        <w:rPr>
          <w:rFonts w:ascii="Arial" w:hAnsi="Arial" w:cs="Arial"/>
          <w:sz w:val="18"/>
          <w:szCs w:val="18"/>
        </w:rPr>
        <w:t xml:space="preserve">Các thành viên của Hội đồng Quản trị và Ban Giám đốc Công ty điều hành Công ty tại </w:t>
      </w:r>
      <w:r>
        <w:rPr>
          <w:rFonts w:ascii="Arial" w:hAnsi="Arial" w:cs="Arial"/>
          <w:sz w:val="18"/>
          <w:szCs w:val="18"/>
        </w:rPr>
        <w:t>ngày 30/6/2013</w:t>
      </w:r>
      <w:r w:rsidRPr="006C00CB">
        <w:rPr>
          <w:rFonts w:ascii="Arial" w:hAnsi="Arial" w:cs="Arial"/>
          <w:sz w:val="18"/>
          <w:szCs w:val="18"/>
        </w:rPr>
        <w:t xml:space="preserve"> gồm:</w:t>
      </w:r>
    </w:p>
    <w:p w:rsidR="00F57319" w:rsidRPr="006C00CB" w:rsidRDefault="00F57319">
      <w:pPr>
        <w:spacing w:line="276" w:lineRule="auto"/>
        <w:jc w:val="both"/>
        <w:rPr>
          <w:rFonts w:ascii="Arial" w:hAnsi="Arial" w:cs="Arial"/>
          <w:sz w:val="18"/>
          <w:szCs w:val="18"/>
        </w:rPr>
      </w:pPr>
    </w:p>
    <w:tbl>
      <w:tblPr>
        <w:tblW w:w="6801" w:type="dxa"/>
        <w:tblInd w:w="108" w:type="dxa"/>
        <w:tblLayout w:type="fixed"/>
        <w:tblLook w:val="0000"/>
      </w:tblPr>
      <w:tblGrid>
        <w:gridCol w:w="3380"/>
        <w:gridCol w:w="3421"/>
      </w:tblGrid>
      <w:tr w:rsidR="00F57319" w:rsidRPr="00002DA3">
        <w:tblPrEx>
          <w:tblCellMar>
            <w:top w:w="0" w:type="dxa"/>
            <w:bottom w:w="0" w:type="dxa"/>
          </w:tblCellMar>
        </w:tblPrEx>
        <w:trPr>
          <w:cantSplit/>
          <w:trHeight w:val="254"/>
        </w:trPr>
        <w:tc>
          <w:tcPr>
            <w:tcW w:w="3380" w:type="dxa"/>
          </w:tcPr>
          <w:p w:rsidR="00F57319" w:rsidRPr="00002DA3" w:rsidRDefault="00F57319">
            <w:pPr>
              <w:pStyle w:val="response"/>
              <w:spacing w:before="0" w:after="0" w:line="276" w:lineRule="auto"/>
              <w:jc w:val="both"/>
              <w:rPr>
                <w:rFonts w:ascii="Arial" w:hAnsi="Arial" w:cs="Arial"/>
                <w:b/>
                <w:sz w:val="18"/>
                <w:szCs w:val="18"/>
                <w:u w:val="single"/>
              </w:rPr>
            </w:pPr>
            <w:r w:rsidRPr="00002DA3">
              <w:rPr>
                <w:rFonts w:ascii="Arial" w:hAnsi="Arial" w:cs="Arial"/>
                <w:b/>
                <w:sz w:val="18"/>
                <w:szCs w:val="18"/>
                <w:u w:val="single"/>
              </w:rPr>
              <w:t>Hội đồng Quản trị</w:t>
            </w:r>
          </w:p>
          <w:p w:rsidR="00F57319" w:rsidRPr="00002DA3" w:rsidRDefault="00F57319">
            <w:pPr>
              <w:pStyle w:val="response"/>
              <w:spacing w:before="0" w:after="0" w:line="276" w:lineRule="auto"/>
              <w:jc w:val="both"/>
              <w:rPr>
                <w:rFonts w:ascii="Arial" w:hAnsi="Arial" w:cs="Arial"/>
                <w:sz w:val="18"/>
                <w:szCs w:val="18"/>
                <w:u w:val="single"/>
              </w:rPr>
            </w:pPr>
          </w:p>
        </w:tc>
        <w:tc>
          <w:tcPr>
            <w:tcW w:w="3421" w:type="dxa"/>
          </w:tcPr>
          <w:p w:rsidR="00F57319" w:rsidRPr="00002DA3" w:rsidRDefault="00F57319">
            <w:pPr>
              <w:pStyle w:val="response"/>
              <w:spacing w:before="0" w:after="0" w:line="276" w:lineRule="auto"/>
              <w:jc w:val="both"/>
              <w:rPr>
                <w:rFonts w:ascii="Arial" w:hAnsi="Arial" w:cs="Arial"/>
                <w:sz w:val="18"/>
                <w:szCs w:val="18"/>
              </w:rPr>
            </w:pPr>
          </w:p>
        </w:tc>
      </w:tr>
      <w:tr w:rsidR="00F57319" w:rsidRPr="007A47CB">
        <w:tblPrEx>
          <w:tblCellMar>
            <w:top w:w="0" w:type="dxa"/>
            <w:bottom w:w="0" w:type="dxa"/>
          </w:tblCellMar>
        </w:tblPrEx>
        <w:trPr>
          <w:cantSplit/>
          <w:trHeight w:val="254"/>
        </w:trPr>
        <w:tc>
          <w:tcPr>
            <w:tcW w:w="3380" w:type="dxa"/>
          </w:tcPr>
          <w:p w:rsidR="00F57319" w:rsidRPr="00673D91" w:rsidRDefault="00F57319">
            <w:pPr>
              <w:pStyle w:val="response"/>
              <w:spacing w:before="0" w:after="0" w:line="276" w:lineRule="auto"/>
              <w:jc w:val="both"/>
              <w:rPr>
                <w:rFonts w:ascii="Arial" w:hAnsi="Arial" w:cs="Arial"/>
                <w:sz w:val="18"/>
                <w:szCs w:val="18"/>
              </w:rPr>
            </w:pPr>
            <w:r w:rsidRPr="00673D91">
              <w:rPr>
                <w:rFonts w:ascii="Arial" w:hAnsi="Arial" w:cs="Arial"/>
                <w:sz w:val="18"/>
                <w:szCs w:val="18"/>
              </w:rPr>
              <w:t>Ông Trần Văn Huy</w:t>
            </w:r>
          </w:p>
        </w:tc>
        <w:tc>
          <w:tcPr>
            <w:tcW w:w="3421" w:type="dxa"/>
          </w:tcPr>
          <w:p w:rsidR="00F57319" w:rsidRPr="00673D91" w:rsidRDefault="00F57319">
            <w:pPr>
              <w:pStyle w:val="response"/>
              <w:spacing w:before="0" w:after="0" w:line="276" w:lineRule="auto"/>
              <w:ind w:left="-428" w:firstLine="428"/>
              <w:jc w:val="both"/>
              <w:rPr>
                <w:rFonts w:ascii="Arial" w:hAnsi="Arial" w:cs="Arial"/>
                <w:sz w:val="18"/>
                <w:szCs w:val="18"/>
              </w:rPr>
            </w:pPr>
            <w:r w:rsidRPr="00673D91">
              <w:rPr>
                <w:rFonts w:ascii="Arial" w:hAnsi="Arial" w:cs="Arial"/>
                <w:sz w:val="18"/>
                <w:szCs w:val="18"/>
              </w:rPr>
              <w:t xml:space="preserve">Chủ tịch </w:t>
            </w:r>
          </w:p>
        </w:tc>
      </w:tr>
      <w:tr w:rsidR="00F57319" w:rsidRPr="007A47CB">
        <w:tblPrEx>
          <w:tblCellMar>
            <w:top w:w="0" w:type="dxa"/>
            <w:bottom w:w="0" w:type="dxa"/>
          </w:tblCellMar>
        </w:tblPrEx>
        <w:trPr>
          <w:cantSplit/>
          <w:trHeight w:val="254"/>
        </w:trPr>
        <w:tc>
          <w:tcPr>
            <w:tcW w:w="3380" w:type="dxa"/>
          </w:tcPr>
          <w:p w:rsidR="00F57319" w:rsidRPr="00673D91" w:rsidRDefault="00F57319">
            <w:pPr>
              <w:pStyle w:val="response"/>
              <w:spacing w:before="0" w:after="0" w:line="276" w:lineRule="auto"/>
              <w:jc w:val="both"/>
              <w:rPr>
                <w:rFonts w:ascii="Arial" w:hAnsi="Arial" w:cs="Arial"/>
                <w:sz w:val="18"/>
                <w:szCs w:val="18"/>
              </w:rPr>
            </w:pPr>
            <w:r w:rsidRPr="00673D91">
              <w:rPr>
                <w:rFonts w:ascii="Arial" w:hAnsi="Arial" w:cs="Arial"/>
                <w:sz w:val="18"/>
                <w:szCs w:val="18"/>
              </w:rPr>
              <w:t xml:space="preserve">Ông </w:t>
            </w:r>
            <w:r>
              <w:rPr>
                <w:rFonts w:ascii="Arial" w:hAnsi="Arial" w:cs="Arial"/>
                <w:sz w:val="18"/>
                <w:szCs w:val="18"/>
              </w:rPr>
              <w:t>Đậu Ngọc Thanh</w:t>
            </w:r>
          </w:p>
        </w:tc>
        <w:tc>
          <w:tcPr>
            <w:tcW w:w="3421" w:type="dxa"/>
          </w:tcPr>
          <w:p w:rsidR="00F57319" w:rsidRPr="00673D91" w:rsidRDefault="00F57319">
            <w:pPr>
              <w:pStyle w:val="response"/>
              <w:spacing w:before="0" w:after="0" w:line="276" w:lineRule="auto"/>
              <w:ind w:left="-428" w:firstLine="428"/>
              <w:jc w:val="both"/>
              <w:rPr>
                <w:rFonts w:ascii="Arial" w:hAnsi="Arial" w:cs="Arial"/>
                <w:sz w:val="18"/>
                <w:szCs w:val="18"/>
              </w:rPr>
            </w:pPr>
            <w:r w:rsidRPr="00673D91">
              <w:rPr>
                <w:rFonts w:ascii="Arial" w:hAnsi="Arial" w:cs="Arial"/>
                <w:sz w:val="18"/>
                <w:szCs w:val="18"/>
              </w:rPr>
              <w:t>Ủy viên</w:t>
            </w:r>
          </w:p>
        </w:tc>
      </w:tr>
      <w:tr w:rsidR="00F57319" w:rsidRPr="00002DA3">
        <w:tblPrEx>
          <w:tblCellMar>
            <w:top w:w="0" w:type="dxa"/>
            <w:bottom w:w="0" w:type="dxa"/>
          </w:tblCellMar>
        </w:tblPrEx>
        <w:trPr>
          <w:cantSplit/>
          <w:trHeight w:val="254"/>
        </w:trPr>
        <w:tc>
          <w:tcPr>
            <w:tcW w:w="3380" w:type="dxa"/>
          </w:tcPr>
          <w:p w:rsidR="00F57319" w:rsidRPr="00A229C3" w:rsidDel="00B077C2" w:rsidRDefault="00F57319">
            <w:pPr>
              <w:pStyle w:val="response"/>
              <w:spacing w:before="0" w:after="0" w:line="276" w:lineRule="auto"/>
              <w:jc w:val="both"/>
              <w:rPr>
                <w:rFonts w:ascii="Arial" w:hAnsi="Arial" w:cs="Arial"/>
                <w:sz w:val="18"/>
                <w:szCs w:val="18"/>
                <w:highlight w:val="yellow"/>
              </w:rPr>
            </w:pPr>
            <w:r w:rsidRPr="00A229C3">
              <w:rPr>
                <w:rFonts w:ascii="Arial" w:hAnsi="Arial" w:cs="Arial"/>
                <w:sz w:val="18"/>
                <w:szCs w:val="18"/>
              </w:rPr>
              <w:t xml:space="preserve">Ông </w:t>
            </w:r>
            <w:r>
              <w:rPr>
                <w:rFonts w:ascii="Arial" w:hAnsi="Arial" w:cs="Arial"/>
                <w:sz w:val="18"/>
                <w:szCs w:val="18"/>
              </w:rPr>
              <w:t>Trần Đức Thanh</w:t>
            </w:r>
          </w:p>
        </w:tc>
        <w:tc>
          <w:tcPr>
            <w:tcW w:w="3421" w:type="dxa"/>
          </w:tcPr>
          <w:p w:rsidR="00F57319" w:rsidRPr="00A229C3" w:rsidRDefault="00F57319">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 xml:space="preserve">Ủy viên </w:t>
            </w:r>
          </w:p>
        </w:tc>
      </w:tr>
      <w:tr w:rsidR="00F57319" w:rsidRPr="00002DA3">
        <w:tblPrEx>
          <w:tblCellMar>
            <w:top w:w="0" w:type="dxa"/>
            <w:bottom w:w="0" w:type="dxa"/>
          </w:tblCellMar>
        </w:tblPrEx>
        <w:trPr>
          <w:cantSplit/>
          <w:trHeight w:val="254"/>
        </w:trPr>
        <w:tc>
          <w:tcPr>
            <w:tcW w:w="3380" w:type="dxa"/>
          </w:tcPr>
          <w:p w:rsidR="00F57319" w:rsidRPr="00A229C3" w:rsidRDefault="00F57319">
            <w:pPr>
              <w:pStyle w:val="response"/>
              <w:spacing w:before="0" w:after="0" w:line="276" w:lineRule="auto"/>
              <w:jc w:val="both"/>
              <w:rPr>
                <w:rFonts w:ascii="Arial" w:hAnsi="Arial" w:cs="Arial"/>
                <w:sz w:val="18"/>
                <w:szCs w:val="18"/>
              </w:rPr>
            </w:pPr>
            <w:r>
              <w:rPr>
                <w:rFonts w:ascii="Arial" w:hAnsi="Arial" w:cs="Arial"/>
                <w:sz w:val="18"/>
                <w:szCs w:val="18"/>
              </w:rPr>
              <w:t>Bà Trần Thị Lương</w:t>
            </w:r>
          </w:p>
        </w:tc>
        <w:tc>
          <w:tcPr>
            <w:tcW w:w="3421" w:type="dxa"/>
          </w:tcPr>
          <w:p w:rsidR="00F57319" w:rsidRPr="00A229C3" w:rsidRDefault="00F57319">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Ủy viên</w:t>
            </w:r>
          </w:p>
        </w:tc>
      </w:tr>
      <w:tr w:rsidR="00F57319" w:rsidRPr="00002DA3">
        <w:tblPrEx>
          <w:tblCellMar>
            <w:top w:w="0" w:type="dxa"/>
            <w:bottom w:w="0" w:type="dxa"/>
          </w:tblCellMar>
        </w:tblPrEx>
        <w:trPr>
          <w:cantSplit/>
          <w:trHeight w:val="254"/>
        </w:trPr>
        <w:tc>
          <w:tcPr>
            <w:tcW w:w="3380" w:type="dxa"/>
          </w:tcPr>
          <w:p w:rsidR="00F57319" w:rsidRPr="00A229C3" w:rsidRDefault="00F57319">
            <w:pPr>
              <w:pStyle w:val="response"/>
              <w:spacing w:before="0" w:after="0" w:line="276" w:lineRule="auto"/>
              <w:jc w:val="both"/>
              <w:rPr>
                <w:rFonts w:ascii="Arial" w:hAnsi="Arial" w:cs="Arial"/>
                <w:sz w:val="18"/>
                <w:szCs w:val="18"/>
              </w:rPr>
            </w:pPr>
            <w:r>
              <w:rPr>
                <w:rFonts w:ascii="Arial" w:hAnsi="Arial" w:cs="Arial"/>
                <w:sz w:val="18"/>
                <w:szCs w:val="18"/>
              </w:rPr>
              <w:t>Bà Trần Thị Phương Mai</w:t>
            </w:r>
          </w:p>
        </w:tc>
        <w:tc>
          <w:tcPr>
            <w:tcW w:w="3421" w:type="dxa"/>
          </w:tcPr>
          <w:p w:rsidR="00F57319" w:rsidRPr="00A229C3" w:rsidRDefault="00F57319">
            <w:pPr>
              <w:pStyle w:val="response"/>
              <w:spacing w:before="0" w:after="0" w:line="276" w:lineRule="auto"/>
              <w:ind w:left="-428" w:firstLine="428"/>
              <w:jc w:val="both"/>
              <w:rPr>
                <w:rFonts w:ascii="Arial" w:hAnsi="Arial" w:cs="Arial"/>
                <w:sz w:val="18"/>
                <w:szCs w:val="18"/>
              </w:rPr>
            </w:pPr>
            <w:r w:rsidRPr="00A229C3">
              <w:rPr>
                <w:rFonts w:ascii="Arial" w:hAnsi="Arial" w:cs="Arial"/>
                <w:sz w:val="18"/>
                <w:szCs w:val="18"/>
              </w:rPr>
              <w:t xml:space="preserve">Ủy viên </w:t>
            </w:r>
          </w:p>
        </w:tc>
      </w:tr>
      <w:tr w:rsidR="00F57319" w:rsidRPr="00002DA3">
        <w:tblPrEx>
          <w:tblCellMar>
            <w:top w:w="0" w:type="dxa"/>
            <w:bottom w:w="0" w:type="dxa"/>
          </w:tblCellMar>
        </w:tblPrEx>
        <w:trPr>
          <w:cantSplit/>
          <w:trHeight w:val="254"/>
        </w:trPr>
        <w:tc>
          <w:tcPr>
            <w:tcW w:w="3380" w:type="dxa"/>
          </w:tcPr>
          <w:p w:rsidR="00F57319" w:rsidRPr="00002DA3" w:rsidRDefault="00F57319">
            <w:pPr>
              <w:pStyle w:val="response"/>
              <w:spacing w:before="0" w:after="0" w:line="276" w:lineRule="auto"/>
              <w:jc w:val="both"/>
              <w:rPr>
                <w:rFonts w:ascii="Arial" w:hAnsi="Arial" w:cs="Arial"/>
                <w:sz w:val="18"/>
                <w:szCs w:val="18"/>
              </w:rPr>
            </w:pPr>
          </w:p>
        </w:tc>
        <w:tc>
          <w:tcPr>
            <w:tcW w:w="3421" w:type="dxa"/>
          </w:tcPr>
          <w:p w:rsidR="00F57319" w:rsidRPr="00002DA3" w:rsidRDefault="00F57319">
            <w:pPr>
              <w:pStyle w:val="response"/>
              <w:spacing w:before="0" w:after="0" w:line="276" w:lineRule="auto"/>
              <w:ind w:left="-428" w:firstLine="428"/>
              <w:jc w:val="both"/>
              <w:rPr>
                <w:rFonts w:ascii="Arial" w:hAnsi="Arial" w:cs="Arial"/>
                <w:sz w:val="18"/>
                <w:szCs w:val="18"/>
              </w:rPr>
            </w:pPr>
          </w:p>
        </w:tc>
      </w:tr>
      <w:tr w:rsidR="00F57319" w:rsidRPr="00002DA3">
        <w:tblPrEx>
          <w:tblCellMar>
            <w:top w:w="0" w:type="dxa"/>
            <w:bottom w:w="0" w:type="dxa"/>
          </w:tblCellMar>
        </w:tblPrEx>
        <w:trPr>
          <w:cantSplit/>
          <w:trHeight w:val="254"/>
        </w:trPr>
        <w:tc>
          <w:tcPr>
            <w:tcW w:w="3380" w:type="dxa"/>
          </w:tcPr>
          <w:p w:rsidR="00F57319" w:rsidRPr="00002DA3" w:rsidRDefault="00F57319">
            <w:pPr>
              <w:pStyle w:val="response"/>
              <w:spacing w:before="0" w:after="0" w:line="276" w:lineRule="auto"/>
              <w:jc w:val="both"/>
              <w:rPr>
                <w:rFonts w:ascii="Arial" w:hAnsi="Arial" w:cs="Arial"/>
                <w:sz w:val="18"/>
                <w:szCs w:val="18"/>
              </w:rPr>
            </w:pPr>
          </w:p>
        </w:tc>
        <w:tc>
          <w:tcPr>
            <w:tcW w:w="3421" w:type="dxa"/>
          </w:tcPr>
          <w:p w:rsidR="00F57319" w:rsidRPr="00002DA3" w:rsidRDefault="00F57319">
            <w:pPr>
              <w:pStyle w:val="response"/>
              <w:spacing w:before="0" w:after="0" w:line="276" w:lineRule="auto"/>
              <w:ind w:left="-428" w:firstLine="428"/>
              <w:jc w:val="both"/>
              <w:rPr>
                <w:rFonts w:ascii="Arial" w:hAnsi="Arial" w:cs="Arial"/>
                <w:sz w:val="18"/>
                <w:szCs w:val="18"/>
              </w:rPr>
            </w:pPr>
          </w:p>
        </w:tc>
      </w:tr>
      <w:tr w:rsidR="00F57319" w:rsidRPr="00002DA3">
        <w:tblPrEx>
          <w:tblCellMar>
            <w:top w:w="0" w:type="dxa"/>
            <w:bottom w:w="0" w:type="dxa"/>
          </w:tblCellMar>
        </w:tblPrEx>
        <w:trPr>
          <w:cantSplit/>
          <w:trHeight w:val="254"/>
        </w:trPr>
        <w:tc>
          <w:tcPr>
            <w:tcW w:w="3380" w:type="dxa"/>
          </w:tcPr>
          <w:p w:rsidR="00F57319" w:rsidRPr="00002DA3" w:rsidRDefault="00F57319">
            <w:pPr>
              <w:pStyle w:val="response"/>
              <w:spacing w:before="0" w:after="0" w:line="276" w:lineRule="auto"/>
              <w:jc w:val="both"/>
              <w:rPr>
                <w:rFonts w:ascii="Arial" w:hAnsi="Arial" w:cs="Arial"/>
                <w:b/>
                <w:sz w:val="18"/>
                <w:szCs w:val="18"/>
                <w:u w:val="single"/>
              </w:rPr>
            </w:pPr>
            <w:r w:rsidRPr="00002DA3">
              <w:rPr>
                <w:rFonts w:ascii="Arial" w:hAnsi="Arial" w:cs="Arial"/>
                <w:b/>
                <w:sz w:val="18"/>
                <w:szCs w:val="18"/>
                <w:u w:val="single"/>
              </w:rPr>
              <w:t>Ban Giám đốc</w:t>
            </w:r>
          </w:p>
          <w:p w:rsidR="00F57319" w:rsidRPr="00002DA3" w:rsidRDefault="00F57319">
            <w:pPr>
              <w:pStyle w:val="response"/>
              <w:spacing w:before="0" w:after="0" w:line="276" w:lineRule="auto"/>
              <w:jc w:val="both"/>
              <w:rPr>
                <w:rFonts w:ascii="Arial" w:hAnsi="Arial" w:cs="Arial"/>
                <w:sz w:val="18"/>
                <w:szCs w:val="18"/>
              </w:rPr>
            </w:pPr>
          </w:p>
        </w:tc>
        <w:tc>
          <w:tcPr>
            <w:tcW w:w="3421" w:type="dxa"/>
          </w:tcPr>
          <w:p w:rsidR="00F57319" w:rsidRPr="00002DA3" w:rsidRDefault="00F57319">
            <w:pPr>
              <w:pStyle w:val="response"/>
              <w:spacing w:before="0" w:after="0" w:line="276" w:lineRule="auto"/>
              <w:ind w:left="-428" w:firstLine="428"/>
              <w:jc w:val="both"/>
              <w:rPr>
                <w:rFonts w:ascii="Arial" w:hAnsi="Arial" w:cs="Arial"/>
                <w:sz w:val="18"/>
                <w:szCs w:val="18"/>
              </w:rPr>
            </w:pPr>
          </w:p>
        </w:tc>
      </w:tr>
      <w:tr w:rsidR="00F57319" w:rsidRPr="00002DA3">
        <w:tblPrEx>
          <w:tblCellMar>
            <w:top w:w="0" w:type="dxa"/>
            <w:bottom w:w="0" w:type="dxa"/>
          </w:tblCellMar>
        </w:tblPrEx>
        <w:trPr>
          <w:cantSplit/>
          <w:trHeight w:val="254"/>
        </w:trPr>
        <w:tc>
          <w:tcPr>
            <w:tcW w:w="3380" w:type="dxa"/>
          </w:tcPr>
          <w:p w:rsidR="00F57319" w:rsidRPr="00A229C3" w:rsidRDefault="00F57319">
            <w:pPr>
              <w:pStyle w:val="response"/>
              <w:spacing w:before="0" w:after="0" w:line="276" w:lineRule="auto"/>
              <w:rPr>
                <w:rFonts w:ascii="Arial" w:hAnsi="Arial" w:cs="Arial"/>
                <w:sz w:val="18"/>
                <w:szCs w:val="18"/>
                <w:highlight w:val="yellow"/>
              </w:rPr>
            </w:pPr>
            <w:r w:rsidRPr="00A229C3">
              <w:rPr>
                <w:rFonts w:ascii="Arial" w:hAnsi="Arial" w:cs="Arial"/>
                <w:sz w:val="18"/>
                <w:szCs w:val="18"/>
              </w:rPr>
              <w:t xml:space="preserve">Ông </w:t>
            </w:r>
            <w:r>
              <w:rPr>
                <w:rFonts w:ascii="Arial" w:hAnsi="Arial" w:cs="Arial"/>
                <w:sz w:val="18"/>
                <w:szCs w:val="18"/>
              </w:rPr>
              <w:t>Đậu Ngọc Thanh</w:t>
            </w:r>
          </w:p>
        </w:tc>
        <w:tc>
          <w:tcPr>
            <w:tcW w:w="3421" w:type="dxa"/>
          </w:tcPr>
          <w:p w:rsidR="00F57319" w:rsidRPr="00A229C3" w:rsidRDefault="00F57319">
            <w:pPr>
              <w:pStyle w:val="response"/>
              <w:spacing w:before="0" w:after="0" w:line="276" w:lineRule="auto"/>
              <w:ind w:left="-428" w:firstLine="428"/>
              <w:rPr>
                <w:rFonts w:ascii="Arial" w:hAnsi="Arial" w:cs="Arial"/>
                <w:sz w:val="18"/>
                <w:szCs w:val="18"/>
              </w:rPr>
            </w:pPr>
            <w:r w:rsidRPr="00A229C3">
              <w:rPr>
                <w:rFonts w:ascii="Arial" w:hAnsi="Arial" w:cs="Arial"/>
                <w:sz w:val="18"/>
                <w:szCs w:val="18"/>
              </w:rPr>
              <w:t xml:space="preserve">Giám đốc </w:t>
            </w:r>
          </w:p>
        </w:tc>
      </w:tr>
      <w:tr w:rsidR="00F57319" w:rsidRPr="00635409">
        <w:tblPrEx>
          <w:tblCellMar>
            <w:top w:w="0" w:type="dxa"/>
            <w:bottom w:w="0" w:type="dxa"/>
          </w:tblCellMar>
        </w:tblPrEx>
        <w:trPr>
          <w:cantSplit/>
          <w:trHeight w:val="254"/>
        </w:trPr>
        <w:tc>
          <w:tcPr>
            <w:tcW w:w="3380" w:type="dxa"/>
          </w:tcPr>
          <w:p w:rsidR="00F57319" w:rsidRPr="003B28E2" w:rsidRDefault="00B31C4D">
            <w:pPr>
              <w:pStyle w:val="response"/>
              <w:spacing w:before="0" w:after="0" w:line="276" w:lineRule="auto"/>
              <w:rPr>
                <w:rFonts w:ascii="Arial" w:hAnsi="Arial" w:cs="Arial"/>
                <w:sz w:val="18"/>
                <w:szCs w:val="18"/>
                <w:highlight w:val="yellow"/>
              </w:rPr>
            </w:pPr>
            <w:r w:rsidRPr="00CC064F">
              <w:rPr>
                <w:rFonts w:ascii="Arial" w:hAnsi="Arial" w:cs="Arial"/>
                <w:sz w:val="18"/>
                <w:szCs w:val="18"/>
              </w:rPr>
              <w:t>Ông Trần Đức Thanh</w:t>
            </w:r>
          </w:p>
        </w:tc>
        <w:tc>
          <w:tcPr>
            <w:tcW w:w="3421" w:type="dxa"/>
          </w:tcPr>
          <w:p w:rsidR="00F57319" w:rsidRPr="00002DA3" w:rsidRDefault="00B31C4D">
            <w:pPr>
              <w:pStyle w:val="response"/>
              <w:spacing w:before="0" w:after="0" w:line="276" w:lineRule="auto"/>
              <w:rPr>
                <w:rFonts w:ascii="Arial" w:hAnsi="Arial" w:cs="Arial"/>
                <w:sz w:val="18"/>
                <w:szCs w:val="18"/>
              </w:rPr>
            </w:pPr>
            <w:r>
              <w:rPr>
                <w:rFonts w:ascii="Arial" w:hAnsi="Arial" w:cs="Arial"/>
                <w:sz w:val="18"/>
                <w:szCs w:val="18"/>
              </w:rPr>
              <w:t>Ph</w:t>
            </w:r>
            <w:r w:rsidRPr="00B31C4D">
              <w:rPr>
                <w:rFonts w:ascii="Arial" w:hAnsi="Arial" w:cs="Arial"/>
                <w:sz w:val="18"/>
                <w:szCs w:val="18"/>
              </w:rPr>
              <w:t>ó</w:t>
            </w:r>
            <w:r>
              <w:rPr>
                <w:rFonts w:ascii="Arial" w:hAnsi="Arial" w:cs="Arial"/>
                <w:sz w:val="18"/>
                <w:szCs w:val="18"/>
              </w:rPr>
              <w:t xml:space="preserve"> Gi</w:t>
            </w:r>
            <w:r w:rsidRPr="00B31C4D">
              <w:rPr>
                <w:rFonts w:ascii="Arial" w:hAnsi="Arial" w:cs="Arial"/>
                <w:sz w:val="18"/>
                <w:szCs w:val="18"/>
              </w:rPr>
              <w:t>ám</w:t>
            </w:r>
            <w:r>
              <w:rPr>
                <w:rFonts w:ascii="Arial" w:hAnsi="Arial" w:cs="Arial"/>
                <w:sz w:val="18"/>
                <w:szCs w:val="18"/>
              </w:rPr>
              <w:t xml:space="preserve"> đ</w:t>
            </w:r>
            <w:r w:rsidRPr="00B31C4D">
              <w:rPr>
                <w:rFonts w:ascii="Arial" w:hAnsi="Arial" w:cs="Arial"/>
                <w:sz w:val="18"/>
                <w:szCs w:val="18"/>
              </w:rPr>
              <w:t>ốc</w:t>
            </w:r>
          </w:p>
        </w:tc>
      </w:tr>
    </w:tbl>
    <w:p w:rsidR="00F57319" w:rsidRPr="006C00CB" w:rsidRDefault="00F57319">
      <w:pPr>
        <w:spacing w:line="276" w:lineRule="auto"/>
        <w:jc w:val="both"/>
        <w:rPr>
          <w:rFonts w:ascii="Arial" w:hAnsi="Arial" w:cs="Arial"/>
          <w:sz w:val="18"/>
          <w:szCs w:val="18"/>
        </w:rPr>
      </w:pPr>
    </w:p>
    <w:p w:rsidR="00F57319" w:rsidRPr="006C00CB" w:rsidRDefault="00F57319">
      <w:pPr>
        <w:spacing w:line="276" w:lineRule="auto"/>
        <w:jc w:val="both"/>
        <w:rPr>
          <w:rFonts w:ascii="Arial" w:hAnsi="Arial" w:cs="Arial"/>
          <w:b/>
          <w:sz w:val="18"/>
          <w:szCs w:val="18"/>
        </w:rPr>
      </w:pPr>
      <w:r w:rsidRPr="006C00CB">
        <w:rPr>
          <w:rFonts w:ascii="Arial" w:hAnsi="Arial" w:cs="Arial"/>
          <w:b/>
          <w:sz w:val="18"/>
          <w:szCs w:val="18"/>
        </w:rPr>
        <w:t>TRÁCH NHIỆM CỦA BAN GIÁM ĐỐC</w:t>
      </w:r>
    </w:p>
    <w:p w:rsidR="00F57319" w:rsidRPr="006C00CB" w:rsidRDefault="00F57319">
      <w:pPr>
        <w:pStyle w:val="BodyText3"/>
        <w:spacing w:after="0" w:line="276" w:lineRule="auto"/>
        <w:jc w:val="both"/>
        <w:rPr>
          <w:rFonts w:ascii="Arial" w:hAnsi="Arial" w:cs="Arial"/>
          <w:sz w:val="18"/>
          <w:szCs w:val="18"/>
        </w:rPr>
      </w:pPr>
    </w:p>
    <w:p w:rsidR="00F57319" w:rsidRPr="006C00CB" w:rsidRDefault="00F57319">
      <w:pPr>
        <w:spacing w:line="288" w:lineRule="auto"/>
        <w:jc w:val="both"/>
        <w:rPr>
          <w:rFonts w:ascii="Arial" w:hAnsi="Arial" w:cs="Arial"/>
          <w:sz w:val="18"/>
          <w:szCs w:val="18"/>
        </w:rPr>
      </w:pPr>
      <w:r w:rsidRPr="006C00CB">
        <w:rPr>
          <w:rFonts w:ascii="Arial" w:hAnsi="Arial" w:cs="Arial"/>
          <w:sz w:val="18"/>
          <w:szCs w:val="18"/>
        </w:rPr>
        <w:t xml:space="preserve">Ban Giám đốc Công ty có trách nhiệm lập báo cáo tài chính phản ánh một cách trung thực và hợp lý tình hình tài chính cũng như kết quả hoạt động kinh doanh và tình hình lưu chuyển tiền tệ của Công ty </w:t>
      </w:r>
      <w:r>
        <w:rPr>
          <w:rFonts w:ascii="Arial" w:hAnsi="Arial" w:cs="Arial"/>
          <w:sz w:val="18"/>
          <w:szCs w:val="18"/>
        </w:rPr>
        <w:t>cho kỳ hoạt động từ ngày 01/01/2013 đến ngày 30/6/2013</w:t>
      </w:r>
      <w:r w:rsidRPr="006C00CB">
        <w:rPr>
          <w:rFonts w:ascii="Arial" w:hAnsi="Arial" w:cs="Arial"/>
          <w:sz w:val="18"/>
          <w:szCs w:val="18"/>
        </w:rPr>
        <w:t xml:space="preserve">. Trong việc lập các báo cáo tài chính này, Ban Giám đốc được yêu cầu phải: </w:t>
      </w:r>
    </w:p>
    <w:p w:rsidR="00F57319" w:rsidRPr="006C00CB" w:rsidRDefault="00F57319">
      <w:pPr>
        <w:numPr>
          <w:ilvl w:val="0"/>
          <w:numId w:val="2"/>
        </w:numPr>
        <w:spacing w:line="288" w:lineRule="auto"/>
        <w:jc w:val="both"/>
        <w:rPr>
          <w:rFonts w:ascii="Arial" w:hAnsi="Arial" w:cs="Arial"/>
          <w:sz w:val="18"/>
          <w:szCs w:val="18"/>
        </w:rPr>
      </w:pPr>
      <w:r w:rsidRPr="006C00CB">
        <w:rPr>
          <w:rFonts w:ascii="Arial" w:hAnsi="Arial" w:cs="Arial"/>
          <w:sz w:val="18"/>
          <w:szCs w:val="18"/>
        </w:rPr>
        <w:t>Lựa chọn các chính sách kế toán thích hợp và áp dụng các chính sách đó một cách nhất quán;</w:t>
      </w:r>
    </w:p>
    <w:p w:rsidR="00F57319" w:rsidRPr="006C00CB" w:rsidRDefault="00F57319">
      <w:pPr>
        <w:numPr>
          <w:ilvl w:val="0"/>
          <w:numId w:val="2"/>
        </w:numPr>
        <w:spacing w:line="288" w:lineRule="auto"/>
        <w:jc w:val="both"/>
        <w:rPr>
          <w:rFonts w:ascii="Arial" w:hAnsi="Arial" w:cs="Arial"/>
          <w:sz w:val="18"/>
          <w:szCs w:val="18"/>
        </w:rPr>
      </w:pPr>
      <w:r w:rsidRPr="006C00CB">
        <w:rPr>
          <w:rFonts w:ascii="Arial" w:hAnsi="Arial" w:cs="Arial"/>
          <w:sz w:val="18"/>
          <w:szCs w:val="18"/>
        </w:rPr>
        <w:t>Đưa ra các xét đoán và ước tính một cách hợp lý và thận trọng;</w:t>
      </w:r>
    </w:p>
    <w:p w:rsidR="00F57319" w:rsidRPr="006C00CB" w:rsidRDefault="00F57319">
      <w:pPr>
        <w:numPr>
          <w:ilvl w:val="0"/>
          <w:numId w:val="2"/>
        </w:numPr>
        <w:spacing w:line="288" w:lineRule="auto"/>
        <w:jc w:val="both"/>
        <w:rPr>
          <w:rFonts w:ascii="Arial" w:hAnsi="Arial" w:cs="Arial"/>
          <w:sz w:val="18"/>
          <w:szCs w:val="18"/>
        </w:rPr>
      </w:pPr>
      <w:r w:rsidRPr="006C00CB">
        <w:rPr>
          <w:rFonts w:ascii="Arial" w:hAnsi="Arial" w:cs="Arial"/>
          <w:sz w:val="18"/>
          <w:szCs w:val="18"/>
        </w:rPr>
        <w:t xml:space="preserve">Nêu rõ các nguyên tắc kế toán thích hợp có được tuân thủ hay không, có những áp dụng sai lệch trọng yếu cần được công bố và giải thích trong báo cáo tài chính hay không; </w:t>
      </w:r>
    </w:p>
    <w:p w:rsidR="00F57319" w:rsidRPr="006C00CB" w:rsidRDefault="00F57319">
      <w:pPr>
        <w:numPr>
          <w:ilvl w:val="0"/>
          <w:numId w:val="2"/>
        </w:numPr>
        <w:spacing w:line="288" w:lineRule="auto"/>
        <w:jc w:val="both"/>
        <w:rPr>
          <w:rFonts w:ascii="Arial" w:hAnsi="Arial" w:cs="Arial"/>
          <w:sz w:val="18"/>
          <w:szCs w:val="18"/>
        </w:rPr>
      </w:pPr>
      <w:r w:rsidRPr="006C00CB">
        <w:rPr>
          <w:rFonts w:ascii="Arial" w:hAnsi="Arial" w:cs="Arial"/>
          <w:sz w:val="18"/>
          <w:szCs w:val="18"/>
        </w:rPr>
        <w:t>Lập báo cáo tài chính trên cơ sở hoạt động liên tục trừ trường hợp không thể cho rằng Công ty sẽ tiếp tục hoạt động kinh doanh; và</w:t>
      </w:r>
    </w:p>
    <w:p w:rsidR="00F57319" w:rsidRPr="006C00CB" w:rsidRDefault="00F57319">
      <w:pPr>
        <w:numPr>
          <w:ilvl w:val="0"/>
          <w:numId w:val="2"/>
        </w:numPr>
        <w:spacing w:line="288" w:lineRule="auto"/>
        <w:jc w:val="both"/>
        <w:rPr>
          <w:rFonts w:ascii="Arial" w:hAnsi="Arial" w:cs="Arial"/>
          <w:sz w:val="18"/>
          <w:szCs w:val="18"/>
        </w:rPr>
      </w:pPr>
      <w:r w:rsidRPr="006C00CB">
        <w:rPr>
          <w:rFonts w:ascii="Arial" w:hAnsi="Arial" w:cs="Arial"/>
          <w:sz w:val="18"/>
          <w:szCs w:val="18"/>
        </w:rPr>
        <w:t>Thiết kế và thực hiện hệ thống kiểm soát nội bộ một cách hữu hiệu cho mục đích lập và trình bày báo cáo tài chính hợp lý nhằm hạn chế rủi ro và gian lận.</w:t>
      </w:r>
    </w:p>
    <w:p w:rsidR="00F57319" w:rsidRPr="006C00CB" w:rsidRDefault="00F57319">
      <w:pPr>
        <w:spacing w:line="288" w:lineRule="auto"/>
        <w:jc w:val="both"/>
        <w:rPr>
          <w:rFonts w:ascii="Arial" w:hAnsi="Arial" w:cs="Arial"/>
          <w:sz w:val="18"/>
          <w:szCs w:val="18"/>
        </w:rPr>
      </w:pPr>
    </w:p>
    <w:p w:rsidR="00F57319" w:rsidRPr="006C00CB" w:rsidRDefault="00F57319">
      <w:pPr>
        <w:spacing w:line="288" w:lineRule="auto"/>
        <w:jc w:val="both"/>
        <w:rPr>
          <w:rFonts w:ascii="Arial" w:hAnsi="Arial" w:cs="Arial"/>
          <w:sz w:val="18"/>
          <w:szCs w:val="18"/>
        </w:rPr>
      </w:pPr>
      <w:r w:rsidRPr="006C00CB">
        <w:rPr>
          <w:rFonts w:ascii="Arial" w:hAnsi="Arial" w:cs="Arial"/>
          <w:sz w:val="18"/>
          <w:szCs w:val="18"/>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F57319" w:rsidRPr="006C00CB" w:rsidRDefault="00F57319">
      <w:pPr>
        <w:spacing w:line="276" w:lineRule="auto"/>
        <w:jc w:val="both"/>
        <w:rPr>
          <w:rFonts w:ascii="Arial" w:hAnsi="Arial" w:cs="Arial"/>
          <w:sz w:val="18"/>
          <w:szCs w:val="18"/>
        </w:rPr>
      </w:pPr>
    </w:p>
    <w:p w:rsidR="00F57319" w:rsidRPr="006C00CB" w:rsidRDefault="00F57319">
      <w:pPr>
        <w:spacing w:line="276" w:lineRule="auto"/>
        <w:jc w:val="both"/>
        <w:rPr>
          <w:rFonts w:ascii="Arial" w:hAnsi="Arial" w:cs="Arial"/>
          <w:sz w:val="18"/>
          <w:szCs w:val="18"/>
        </w:rPr>
      </w:pPr>
      <w:r w:rsidRPr="006C00CB">
        <w:rPr>
          <w:rFonts w:ascii="Arial" w:hAnsi="Arial" w:cs="Arial"/>
          <w:sz w:val="18"/>
          <w:szCs w:val="18"/>
        </w:rPr>
        <w:t>Thay mặt và đại diện cho Ban Giám đốc,</w:t>
      </w:r>
    </w:p>
    <w:p w:rsidR="00F57319" w:rsidRPr="006C00CB" w:rsidRDefault="00F57319">
      <w:pPr>
        <w:spacing w:line="276" w:lineRule="auto"/>
        <w:rPr>
          <w:rFonts w:ascii="Arial" w:hAnsi="Arial" w:cs="Arial"/>
          <w:sz w:val="18"/>
          <w:szCs w:val="18"/>
        </w:rPr>
      </w:pPr>
    </w:p>
    <w:p w:rsidR="00F57319" w:rsidRPr="006C00CB" w:rsidRDefault="00F57319">
      <w:pPr>
        <w:spacing w:line="276" w:lineRule="auto"/>
        <w:rPr>
          <w:rFonts w:ascii="Arial" w:hAnsi="Arial" w:cs="Arial"/>
          <w:sz w:val="18"/>
          <w:szCs w:val="18"/>
        </w:rPr>
      </w:pPr>
    </w:p>
    <w:p w:rsidR="00F57319" w:rsidRDefault="00F57319">
      <w:pPr>
        <w:spacing w:line="276" w:lineRule="auto"/>
        <w:rPr>
          <w:rFonts w:ascii="Arial" w:hAnsi="Arial" w:cs="Arial"/>
          <w:sz w:val="18"/>
          <w:szCs w:val="18"/>
        </w:rPr>
      </w:pPr>
    </w:p>
    <w:p w:rsidR="00F57319" w:rsidRDefault="00F57319">
      <w:pPr>
        <w:spacing w:line="276" w:lineRule="auto"/>
        <w:rPr>
          <w:rFonts w:ascii="Arial" w:hAnsi="Arial" w:cs="Arial"/>
          <w:sz w:val="18"/>
          <w:szCs w:val="18"/>
        </w:rPr>
      </w:pPr>
    </w:p>
    <w:p w:rsidR="00F57319" w:rsidRDefault="00F57319">
      <w:pPr>
        <w:spacing w:line="276" w:lineRule="auto"/>
        <w:rPr>
          <w:rFonts w:ascii="Arial" w:hAnsi="Arial" w:cs="Arial"/>
          <w:sz w:val="18"/>
          <w:szCs w:val="18"/>
        </w:rPr>
      </w:pPr>
    </w:p>
    <w:p w:rsidR="00F57319" w:rsidRPr="006C00CB" w:rsidRDefault="00F57319">
      <w:pPr>
        <w:spacing w:line="276" w:lineRule="auto"/>
        <w:rPr>
          <w:rFonts w:ascii="Arial" w:hAnsi="Arial" w:cs="Arial"/>
          <w:sz w:val="18"/>
          <w:szCs w:val="18"/>
        </w:rPr>
      </w:pPr>
    </w:p>
    <w:p w:rsidR="00F57319" w:rsidRDefault="00F57319">
      <w:pPr>
        <w:spacing w:line="276" w:lineRule="auto"/>
        <w:rPr>
          <w:rFonts w:ascii="Arial" w:hAnsi="Arial" w:cs="Arial"/>
          <w:sz w:val="18"/>
          <w:szCs w:val="18"/>
        </w:rPr>
      </w:pPr>
    </w:p>
    <w:p w:rsidR="00F57319" w:rsidRPr="006C00CB" w:rsidRDefault="00F57319">
      <w:pPr>
        <w:spacing w:line="276" w:lineRule="auto"/>
        <w:rPr>
          <w:rFonts w:ascii="Arial" w:hAnsi="Arial" w:cs="Arial"/>
          <w:sz w:val="18"/>
          <w:szCs w:val="18"/>
        </w:rPr>
      </w:pPr>
    </w:p>
    <w:tbl>
      <w:tblPr>
        <w:tblW w:w="9180" w:type="dxa"/>
        <w:tblInd w:w="108" w:type="dxa"/>
        <w:tblLayout w:type="fixed"/>
        <w:tblLook w:val="0000"/>
      </w:tblPr>
      <w:tblGrid>
        <w:gridCol w:w="2970"/>
        <w:gridCol w:w="3510"/>
        <w:gridCol w:w="2700"/>
      </w:tblGrid>
      <w:tr w:rsidR="00F57319" w:rsidRPr="006C00CB">
        <w:tblPrEx>
          <w:tblCellMar>
            <w:top w:w="0" w:type="dxa"/>
            <w:bottom w:w="0" w:type="dxa"/>
          </w:tblCellMar>
        </w:tblPrEx>
        <w:tc>
          <w:tcPr>
            <w:tcW w:w="2970" w:type="dxa"/>
            <w:tcBorders>
              <w:top w:val="single" w:sz="4" w:space="0" w:color="auto"/>
            </w:tcBorders>
          </w:tcPr>
          <w:p w:rsidR="00F57319" w:rsidRPr="00117532" w:rsidRDefault="00F57319">
            <w:pPr>
              <w:pStyle w:val="Heading2"/>
              <w:spacing w:before="0" w:after="0" w:line="276" w:lineRule="auto"/>
              <w:ind w:left="-115"/>
              <w:rPr>
                <w:rFonts w:cs="Arial"/>
                <w:sz w:val="18"/>
                <w:szCs w:val="18"/>
                <w:lang w:val="en-US"/>
              </w:rPr>
            </w:pPr>
            <w:r>
              <w:rPr>
                <w:rFonts w:cs="Arial"/>
                <w:sz w:val="18"/>
                <w:szCs w:val="18"/>
              </w:rPr>
              <w:t>Đậu Ngọc Thanh</w:t>
            </w:r>
          </w:p>
          <w:p w:rsidR="00F57319" w:rsidRPr="006C00CB" w:rsidRDefault="00F57319">
            <w:pPr>
              <w:spacing w:line="276" w:lineRule="auto"/>
              <w:ind w:hanging="108"/>
              <w:rPr>
                <w:rFonts w:ascii="Arial" w:hAnsi="Arial" w:cs="Arial"/>
                <w:b/>
                <w:sz w:val="18"/>
                <w:szCs w:val="18"/>
              </w:rPr>
            </w:pPr>
            <w:r>
              <w:rPr>
                <w:rFonts w:ascii="Arial" w:hAnsi="Arial" w:cs="Arial"/>
                <w:b/>
                <w:sz w:val="18"/>
                <w:szCs w:val="18"/>
              </w:rPr>
              <w:t>Giám đốc</w:t>
            </w:r>
          </w:p>
          <w:p w:rsidR="00F57319" w:rsidRPr="006C00CB" w:rsidRDefault="00F57319">
            <w:pPr>
              <w:spacing w:line="276" w:lineRule="auto"/>
              <w:ind w:hanging="108"/>
              <w:rPr>
                <w:rFonts w:ascii="Arial" w:hAnsi="Arial" w:cs="Arial"/>
                <w:b/>
                <w:sz w:val="18"/>
                <w:szCs w:val="18"/>
              </w:rPr>
            </w:pPr>
          </w:p>
          <w:p w:rsidR="00F57319" w:rsidRPr="006C00CB" w:rsidRDefault="000A79B7">
            <w:pPr>
              <w:spacing w:line="276" w:lineRule="auto"/>
              <w:ind w:hanging="108"/>
              <w:rPr>
                <w:rFonts w:ascii="Arial" w:hAnsi="Arial" w:cs="Arial"/>
                <w:i/>
                <w:sz w:val="18"/>
                <w:szCs w:val="18"/>
              </w:rPr>
            </w:pPr>
            <w:r w:rsidRPr="00CC064F">
              <w:rPr>
                <w:rFonts w:ascii="Arial" w:hAnsi="Arial" w:cs="Arial"/>
                <w:i/>
                <w:sz w:val="18"/>
                <w:szCs w:val="18"/>
              </w:rPr>
              <w:t>Ngày 09</w:t>
            </w:r>
            <w:r w:rsidR="00F57319" w:rsidRPr="00CC064F">
              <w:rPr>
                <w:rFonts w:ascii="Arial" w:hAnsi="Arial" w:cs="Arial"/>
                <w:i/>
                <w:sz w:val="18"/>
                <w:szCs w:val="18"/>
              </w:rPr>
              <w:t xml:space="preserve"> tháng 8 năm 2013</w:t>
            </w:r>
          </w:p>
        </w:tc>
        <w:tc>
          <w:tcPr>
            <w:tcW w:w="3510" w:type="dxa"/>
          </w:tcPr>
          <w:p w:rsidR="00F57319" w:rsidRPr="006C00CB" w:rsidRDefault="00F57319">
            <w:pPr>
              <w:spacing w:line="276" w:lineRule="auto"/>
              <w:rPr>
                <w:rFonts w:ascii="Arial" w:hAnsi="Arial" w:cs="Arial"/>
                <w:sz w:val="18"/>
                <w:szCs w:val="18"/>
              </w:rPr>
            </w:pPr>
          </w:p>
        </w:tc>
        <w:tc>
          <w:tcPr>
            <w:tcW w:w="2700" w:type="dxa"/>
          </w:tcPr>
          <w:p w:rsidR="00F57319" w:rsidRPr="006C00CB" w:rsidRDefault="00F57319">
            <w:pPr>
              <w:spacing w:line="276" w:lineRule="auto"/>
              <w:rPr>
                <w:rFonts w:ascii="Arial" w:hAnsi="Arial" w:cs="Arial"/>
                <w:sz w:val="18"/>
                <w:szCs w:val="18"/>
              </w:rPr>
            </w:pPr>
          </w:p>
          <w:p w:rsidR="00F57319" w:rsidRPr="006C00CB" w:rsidRDefault="00F57319">
            <w:pPr>
              <w:spacing w:line="276" w:lineRule="auto"/>
              <w:rPr>
                <w:rFonts w:ascii="Arial" w:hAnsi="Arial" w:cs="Arial"/>
                <w:sz w:val="18"/>
                <w:szCs w:val="18"/>
              </w:rPr>
            </w:pPr>
          </w:p>
        </w:tc>
      </w:tr>
    </w:tbl>
    <w:p w:rsidR="00F57319" w:rsidRPr="00C3578E" w:rsidRDefault="00F57319">
      <w:pPr>
        <w:spacing w:line="276" w:lineRule="auto"/>
        <w:rPr>
          <w:rFonts w:ascii="Arial" w:hAnsi="Arial" w:cs="Arial"/>
          <w:sz w:val="20"/>
          <w:szCs w:val="20"/>
        </w:rPr>
        <w:sectPr w:rsidR="00F57319" w:rsidRPr="00C3578E">
          <w:headerReference w:type="default" r:id="rId9"/>
          <w:footerReference w:type="default" r:id="rId10"/>
          <w:pgSz w:w="11909" w:h="16834" w:code="9"/>
          <w:pgMar w:top="720" w:right="1008" w:bottom="720" w:left="1728" w:header="720" w:footer="720" w:gutter="0"/>
          <w:pgNumType w:start="1"/>
          <w:cols w:space="720"/>
          <w:docGrid w:linePitch="360"/>
        </w:sectPr>
      </w:pPr>
    </w:p>
    <w:p w:rsidR="00F57319" w:rsidRDefault="00F57319">
      <w:pPr>
        <w:pStyle w:val="Heading2"/>
        <w:spacing w:before="0" w:after="0" w:line="276" w:lineRule="auto"/>
        <w:rPr>
          <w:rFonts w:cs="Arial"/>
          <w:b w:val="0"/>
          <w:i/>
          <w:sz w:val="20"/>
          <w:lang w:val="en-US"/>
        </w:rPr>
      </w:pPr>
    </w:p>
    <w:p w:rsidR="00F57319" w:rsidRDefault="00F57319">
      <w:pPr>
        <w:spacing w:line="276" w:lineRule="auto"/>
        <w:rPr>
          <w:lang w:eastAsia="ja-JP"/>
        </w:rPr>
      </w:pPr>
    </w:p>
    <w:p w:rsidR="00F57319" w:rsidRPr="00687436" w:rsidRDefault="00F57319">
      <w:pPr>
        <w:spacing w:line="276" w:lineRule="auto"/>
        <w:rPr>
          <w:lang w:eastAsia="ja-JP"/>
        </w:rPr>
      </w:pPr>
    </w:p>
    <w:p w:rsidR="00F57319" w:rsidRPr="00673D91" w:rsidRDefault="00F57319">
      <w:pPr>
        <w:pStyle w:val="Heading2"/>
        <w:spacing w:before="0" w:after="0" w:line="276" w:lineRule="auto"/>
        <w:rPr>
          <w:rFonts w:cs="Arial"/>
          <w:b w:val="0"/>
          <w:i/>
          <w:sz w:val="20"/>
          <w:lang w:val="en-US"/>
        </w:rPr>
      </w:pPr>
    </w:p>
    <w:p w:rsidR="00D603C1" w:rsidRDefault="00D603C1">
      <w:pPr>
        <w:pStyle w:val="Heading2"/>
        <w:spacing w:before="0" w:after="0" w:line="276" w:lineRule="auto"/>
        <w:rPr>
          <w:rFonts w:cs="Arial"/>
          <w:b w:val="0"/>
          <w:i/>
          <w:sz w:val="18"/>
          <w:szCs w:val="18"/>
          <w:lang w:val="en-US"/>
        </w:rPr>
      </w:pPr>
    </w:p>
    <w:p w:rsidR="00F57319" w:rsidRPr="00673D91" w:rsidRDefault="00F57319">
      <w:pPr>
        <w:pStyle w:val="Heading2"/>
        <w:spacing w:before="0" w:after="0" w:line="276" w:lineRule="auto"/>
        <w:rPr>
          <w:rFonts w:cs="Arial"/>
          <w:b w:val="0"/>
          <w:i/>
          <w:sz w:val="18"/>
          <w:szCs w:val="18"/>
          <w:lang w:val="en-US"/>
        </w:rPr>
      </w:pPr>
      <w:r w:rsidRPr="00673D91">
        <w:rPr>
          <w:rFonts w:cs="Arial"/>
          <w:b w:val="0"/>
          <w:i/>
          <w:sz w:val="18"/>
          <w:szCs w:val="18"/>
          <w:lang w:val="en-US"/>
        </w:rPr>
        <w:t>Số</w:t>
      </w:r>
      <w:r w:rsidR="001530F7">
        <w:rPr>
          <w:rFonts w:cs="Arial"/>
          <w:b w:val="0"/>
          <w:i/>
          <w:sz w:val="18"/>
          <w:szCs w:val="18"/>
          <w:lang w:val="en-US"/>
        </w:rPr>
        <w:t>: 587</w:t>
      </w:r>
      <w:r w:rsidR="000A79B7">
        <w:rPr>
          <w:rFonts w:cs="Arial"/>
          <w:b w:val="0"/>
          <w:i/>
          <w:sz w:val="18"/>
          <w:szCs w:val="18"/>
          <w:lang w:val="en-US"/>
        </w:rPr>
        <w:t xml:space="preserve"> /2013/BCKT-</w:t>
      </w:r>
      <w:r w:rsidR="000A79B7" w:rsidRPr="000A79B7">
        <w:rPr>
          <w:rFonts w:cs="Arial"/>
          <w:b w:val="0"/>
          <w:i/>
          <w:sz w:val="18"/>
          <w:szCs w:val="18"/>
          <w:lang w:val="en-US"/>
        </w:rPr>
        <w:t>ACA</w:t>
      </w:r>
      <w:r w:rsidR="000A79B7">
        <w:rPr>
          <w:rFonts w:cs="Arial"/>
          <w:b w:val="0"/>
          <w:i/>
          <w:sz w:val="18"/>
          <w:szCs w:val="18"/>
          <w:lang w:val="en-US"/>
        </w:rPr>
        <w:t>-NA</w:t>
      </w:r>
    </w:p>
    <w:p w:rsidR="00F57319" w:rsidRPr="00673D91" w:rsidRDefault="00F57319">
      <w:pPr>
        <w:spacing w:line="276" w:lineRule="auto"/>
        <w:jc w:val="center"/>
        <w:rPr>
          <w:rFonts w:ascii="Arial" w:hAnsi="Arial" w:cs="Arial"/>
          <w:b/>
          <w:sz w:val="18"/>
          <w:szCs w:val="18"/>
        </w:rPr>
      </w:pPr>
    </w:p>
    <w:p w:rsidR="00F57319" w:rsidRPr="001714D0" w:rsidRDefault="00F57319">
      <w:pPr>
        <w:spacing w:before="120" w:line="276" w:lineRule="auto"/>
        <w:ind w:left="720" w:hanging="720"/>
        <w:jc w:val="center"/>
        <w:rPr>
          <w:rFonts w:ascii="Arial" w:hAnsi="Arial" w:cs="Arial"/>
          <w:b/>
          <w:sz w:val="22"/>
          <w:szCs w:val="22"/>
        </w:rPr>
      </w:pPr>
      <w:r w:rsidRPr="001714D0">
        <w:rPr>
          <w:rFonts w:ascii="Arial" w:hAnsi="Arial" w:cs="Arial"/>
          <w:b/>
          <w:sz w:val="22"/>
          <w:szCs w:val="22"/>
        </w:rPr>
        <w:t>BÁO CÁO</w:t>
      </w:r>
    </w:p>
    <w:p w:rsidR="00F57319" w:rsidRDefault="00F57319">
      <w:pPr>
        <w:spacing w:before="120" w:line="276" w:lineRule="auto"/>
        <w:ind w:left="720" w:hanging="720"/>
        <w:jc w:val="center"/>
        <w:rPr>
          <w:rFonts w:ascii="Arial" w:hAnsi="Arial" w:cs="Arial"/>
          <w:b/>
          <w:sz w:val="22"/>
          <w:szCs w:val="22"/>
        </w:rPr>
      </w:pPr>
      <w:r w:rsidRPr="001714D0">
        <w:rPr>
          <w:rFonts w:ascii="Arial" w:hAnsi="Arial" w:cs="Arial"/>
          <w:b/>
          <w:sz w:val="22"/>
          <w:szCs w:val="22"/>
        </w:rPr>
        <w:t>KẾT QUẢ CÔNG TÁC SOÁT XÉT BÁO CÁO TÀI CHÍNH</w:t>
      </w:r>
    </w:p>
    <w:p w:rsidR="00F57319" w:rsidRPr="001714D0" w:rsidRDefault="00F57319">
      <w:pPr>
        <w:spacing w:before="120" w:line="276" w:lineRule="auto"/>
        <w:ind w:left="720" w:hanging="720"/>
        <w:jc w:val="center"/>
        <w:rPr>
          <w:rFonts w:ascii="Arial" w:hAnsi="Arial" w:cs="Arial"/>
          <w:b/>
          <w:sz w:val="22"/>
          <w:szCs w:val="22"/>
        </w:rPr>
      </w:pPr>
    </w:p>
    <w:p w:rsidR="00F57319" w:rsidRPr="00673D91" w:rsidRDefault="00F57319">
      <w:pPr>
        <w:spacing w:line="288" w:lineRule="auto"/>
        <w:jc w:val="both"/>
        <w:rPr>
          <w:rFonts w:ascii="Arial" w:hAnsi="Arial" w:cs="Arial"/>
          <w:b/>
          <w:sz w:val="18"/>
          <w:szCs w:val="18"/>
        </w:rPr>
      </w:pPr>
    </w:p>
    <w:p w:rsidR="00F57319" w:rsidRPr="00673D91" w:rsidRDefault="00F57319">
      <w:pPr>
        <w:spacing w:line="288" w:lineRule="auto"/>
        <w:jc w:val="both"/>
        <w:rPr>
          <w:rFonts w:ascii="Arial" w:hAnsi="Arial" w:cs="Arial"/>
          <w:b/>
          <w:sz w:val="18"/>
          <w:szCs w:val="18"/>
        </w:rPr>
      </w:pPr>
      <w:r w:rsidRPr="00673D91">
        <w:rPr>
          <w:rFonts w:ascii="Arial" w:hAnsi="Arial" w:cs="Arial"/>
          <w:b/>
          <w:sz w:val="18"/>
          <w:szCs w:val="18"/>
        </w:rPr>
        <w:t xml:space="preserve">Kính gửi: </w:t>
      </w:r>
      <w:r w:rsidRPr="00673D91">
        <w:rPr>
          <w:rFonts w:ascii="Arial" w:hAnsi="Arial" w:cs="Arial"/>
          <w:b/>
          <w:sz w:val="18"/>
          <w:szCs w:val="18"/>
        </w:rPr>
        <w:tab/>
      </w:r>
      <w:r>
        <w:rPr>
          <w:rFonts w:ascii="Arial" w:hAnsi="Arial" w:cs="Arial"/>
          <w:b/>
          <w:sz w:val="18"/>
          <w:szCs w:val="18"/>
        </w:rPr>
        <w:t>Đại hội đồng</w:t>
      </w:r>
      <w:r w:rsidRPr="00673D91">
        <w:rPr>
          <w:rFonts w:ascii="Arial" w:hAnsi="Arial" w:cs="Arial"/>
          <w:b/>
          <w:sz w:val="18"/>
          <w:szCs w:val="18"/>
        </w:rPr>
        <w:t xml:space="preserve"> </w:t>
      </w:r>
      <w:r>
        <w:rPr>
          <w:rFonts w:ascii="Arial" w:hAnsi="Arial" w:cs="Arial"/>
          <w:b/>
          <w:sz w:val="18"/>
          <w:szCs w:val="18"/>
        </w:rPr>
        <w:t>c</w:t>
      </w:r>
      <w:r w:rsidRPr="00673D91">
        <w:rPr>
          <w:rFonts w:ascii="Arial" w:hAnsi="Arial" w:cs="Arial"/>
          <w:b/>
          <w:sz w:val="18"/>
          <w:szCs w:val="18"/>
        </w:rPr>
        <w:t>ổ</w:t>
      </w:r>
      <w:r>
        <w:rPr>
          <w:rFonts w:ascii="Arial" w:hAnsi="Arial" w:cs="Arial"/>
          <w:b/>
          <w:sz w:val="18"/>
          <w:szCs w:val="18"/>
        </w:rPr>
        <w:t xml:space="preserve"> đông, </w:t>
      </w:r>
      <w:r w:rsidRPr="00673D91">
        <w:rPr>
          <w:rFonts w:ascii="Arial" w:hAnsi="Arial" w:cs="Arial"/>
          <w:b/>
          <w:sz w:val="18"/>
          <w:szCs w:val="18"/>
        </w:rPr>
        <w:t>Hội đồng quản trị</w:t>
      </w:r>
      <w:r>
        <w:rPr>
          <w:rFonts w:ascii="Arial" w:hAnsi="Arial" w:cs="Arial"/>
          <w:b/>
          <w:sz w:val="18"/>
          <w:szCs w:val="18"/>
        </w:rPr>
        <w:t xml:space="preserve"> và Ban Giám đốc</w:t>
      </w:r>
    </w:p>
    <w:p w:rsidR="00F57319" w:rsidRPr="00673D91" w:rsidRDefault="00F57319">
      <w:pPr>
        <w:spacing w:line="288" w:lineRule="auto"/>
        <w:ind w:left="720" w:firstLine="720"/>
        <w:jc w:val="both"/>
        <w:rPr>
          <w:rFonts w:ascii="Arial" w:hAnsi="Arial" w:cs="Arial"/>
          <w:b/>
          <w:sz w:val="18"/>
          <w:szCs w:val="18"/>
        </w:rPr>
      </w:pPr>
      <w:r>
        <w:rPr>
          <w:rFonts w:ascii="Arial" w:hAnsi="Arial" w:cs="Arial"/>
          <w:b/>
          <w:sz w:val="18"/>
          <w:szCs w:val="18"/>
        </w:rPr>
        <w:t>Công ty Cổ phần Xây dựng điện VNECO</w:t>
      </w:r>
      <w:r w:rsidR="003758A5">
        <w:rPr>
          <w:rFonts w:ascii="Arial" w:hAnsi="Arial" w:cs="Arial"/>
          <w:b/>
          <w:sz w:val="18"/>
          <w:szCs w:val="18"/>
        </w:rPr>
        <w:t xml:space="preserve"> </w:t>
      </w:r>
      <w:r>
        <w:rPr>
          <w:rFonts w:ascii="Arial" w:hAnsi="Arial" w:cs="Arial"/>
          <w:b/>
          <w:sz w:val="18"/>
          <w:szCs w:val="18"/>
        </w:rPr>
        <w:t>3</w:t>
      </w:r>
    </w:p>
    <w:p w:rsidR="00F57319" w:rsidRPr="00673D91" w:rsidRDefault="00F57319">
      <w:pPr>
        <w:pStyle w:val="BodyText3"/>
        <w:spacing w:after="0" w:line="276" w:lineRule="auto"/>
        <w:jc w:val="both"/>
        <w:rPr>
          <w:rFonts w:ascii="Arial" w:hAnsi="Arial" w:cs="Arial"/>
          <w:sz w:val="18"/>
          <w:szCs w:val="18"/>
          <w:lang w:val="en-US"/>
        </w:rPr>
      </w:pPr>
    </w:p>
    <w:p w:rsidR="00F57319" w:rsidRPr="00673D91" w:rsidRDefault="00F57319">
      <w:pPr>
        <w:pStyle w:val="BodyText3"/>
        <w:spacing w:after="0" w:line="288" w:lineRule="auto"/>
        <w:jc w:val="both"/>
        <w:rPr>
          <w:rFonts w:ascii="Arial" w:hAnsi="Arial" w:cs="Arial"/>
          <w:sz w:val="18"/>
          <w:szCs w:val="18"/>
          <w:lang w:val="en-US"/>
        </w:rPr>
      </w:pPr>
      <w:r w:rsidRPr="00673D91">
        <w:rPr>
          <w:rFonts w:ascii="Arial" w:hAnsi="Arial" w:cs="Arial"/>
          <w:sz w:val="18"/>
          <w:szCs w:val="18"/>
          <w:lang w:val="en-US"/>
        </w:rPr>
        <w:t xml:space="preserve">Chúng tôi đã </w:t>
      </w:r>
      <w:r>
        <w:rPr>
          <w:rFonts w:ascii="Arial" w:hAnsi="Arial" w:cs="Arial"/>
          <w:sz w:val="18"/>
          <w:szCs w:val="18"/>
          <w:lang w:val="en-US"/>
        </w:rPr>
        <w:t>thực hiện công tác soát xét</w:t>
      </w:r>
      <w:r w:rsidRPr="00673D91">
        <w:rPr>
          <w:rFonts w:ascii="Arial" w:hAnsi="Arial" w:cs="Arial"/>
          <w:sz w:val="18"/>
          <w:szCs w:val="18"/>
          <w:lang w:val="en-US"/>
        </w:rPr>
        <w:t xml:space="preserve"> báo cáo tài chính </w:t>
      </w:r>
      <w:r>
        <w:rPr>
          <w:rFonts w:ascii="Arial" w:hAnsi="Arial" w:cs="Arial"/>
          <w:sz w:val="18"/>
          <w:szCs w:val="18"/>
          <w:lang w:val="en-US"/>
        </w:rPr>
        <w:t>của Công ty Cổ phần Xây dựng Điện Vneco</w:t>
      </w:r>
      <w:r w:rsidR="003758A5">
        <w:rPr>
          <w:rFonts w:ascii="Arial" w:hAnsi="Arial" w:cs="Arial"/>
          <w:sz w:val="18"/>
          <w:szCs w:val="18"/>
          <w:lang w:val="en-US"/>
        </w:rPr>
        <w:t xml:space="preserve"> </w:t>
      </w:r>
      <w:r>
        <w:rPr>
          <w:rFonts w:ascii="Arial" w:hAnsi="Arial" w:cs="Arial"/>
          <w:sz w:val="18"/>
          <w:szCs w:val="18"/>
          <w:lang w:val="en-US"/>
        </w:rPr>
        <w:t xml:space="preserve">3 (“Công ty”) </w:t>
      </w:r>
      <w:r w:rsidRPr="00673D91">
        <w:rPr>
          <w:rFonts w:ascii="Arial" w:hAnsi="Arial" w:cs="Arial"/>
          <w:sz w:val="18"/>
          <w:szCs w:val="18"/>
          <w:lang w:val="en-US"/>
        </w:rPr>
        <w:t xml:space="preserve">gồm: Bảng cân đối kế toán tại </w:t>
      </w:r>
      <w:r>
        <w:rPr>
          <w:rFonts w:ascii="Arial" w:hAnsi="Arial" w:cs="Arial"/>
          <w:sz w:val="18"/>
          <w:szCs w:val="18"/>
          <w:lang w:val="en-US"/>
        </w:rPr>
        <w:t>ngày 30/6/2013</w:t>
      </w:r>
      <w:r w:rsidRPr="00673D91">
        <w:rPr>
          <w:rFonts w:ascii="Arial" w:hAnsi="Arial" w:cs="Arial"/>
          <w:sz w:val="18"/>
          <w:szCs w:val="18"/>
          <w:lang w:val="en-US"/>
        </w:rPr>
        <w:t>, Báo cáo kết quả hoạt động kinh doanh, Báo cáo lưu chuyển tiền tệ v</w:t>
      </w:r>
      <w:r>
        <w:rPr>
          <w:rFonts w:ascii="Arial" w:hAnsi="Arial" w:cs="Arial"/>
          <w:sz w:val="18"/>
          <w:szCs w:val="18"/>
          <w:lang w:val="en-US"/>
        </w:rPr>
        <w:t>à T</w:t>
      </w:r>
      <w:r w:rsidRPr="00673D91">
        <w:rPr>
          <w:rFonts w:ascii="Arial" w:hAnsi="Arial" w:cs="Arial"/>
          <w:sz w:val="18"/>
          <w:szCs w:val="18"/>
          <w:lang w:val="en-US"/>
        </w:rPr>
        <w:t xml:space="preserve">huyết minh báo cáo tài chính cho </w:t>
      </w:r>
      <w:r>
        <w:rPr>
          <w:rFonts w:ascii="Arial" w:hAnsi="Arial" w:cs="Arial"/>
          <w:sz w:val="18"/>
          <w:szCs w:val="18"/>
          <w:lang w:val="en-US"/>
        </w:rPr>
        <w:t>kỳ hoạt động từ ngày 01/01/2013 đến ngày 30/6/</w:t>
      </w:r>
      <w:r w:rsidRPr="00BD4122">
        <w:rPr>
          <w:rFonts w:ascii="Arial" w:hAnsi="Arial" w:cs="Arial"/>
          <w:sz w:val="18"/>
          <w:szCs w:val="18"/>
          <w:lang w:val="en-US"/>
        </w:rPr>
        <w:t>2013 từ trang 03 đến trang 2</w:t>
      </w:r>
      <w:r>
        <w:rPr>
          <w:rFonts w:ascii="Arial" w:hAnsi="Arial" w:cs="Arial"/>
          <w:sz w:val="18"/>
          <w:szCs w:val="18"/>
          <w:lang w:val="en-US"/>
        </w:rPr>
        <w:t>4</w:t>
      </w:r>
      <w:r w:rsidRPr="00BD4122">
        <w:rPr>
          <w:rFonts w:ascii="Arial" w:hAnsi="Arial" w:cs="Arial"/>
          <w:sz w:val="18"/>
          <w:szCs w:val="18"/>
          <w:lang w:val="en-US"/>
        </w:rPr>
        <w:t xml:space="preserve"> kèm theo.</w:t>
      </w:r>
      <w:r w:rsidRPr="00673D91">
        <w:rPr>
          <w:rFonts w:ascii="Arial" w:hAnsi="Arial" w:cs="Arial"/>
          <w:sz w:val="18"/>
          <w:szCs w:val="18"/>
          <w:lang w:val="en-US"/>
        </w:rPr>
        <w:t xml:space="preserve"> </w:t>
      </w:r>
    </w:p>
    <w:p w:rsidR="00F57319" w:rsidRPr="00673D91" w:rsidRDefault="00F57319">
      <w:pPr>
        <w:pStyle w:val="BodyText3"/>
        <w:spacing w:after="0" w:line="276" w:lineRule="auto"/>
        <w:jc w:val="both"/>
        <w:rPr>
          <w:rFonts w:ascii="Arial" w:hAnsi="Arial" w:cs="Arial"/>
          <w:sz w:val="18"/>
          <w:szCs w:val="18"/>
          <w:lang w:val="en-US"/>
        </w:rPr>
      </w:pPr>
    </w:p>
    <w:p w:rsidR="00F57319" w:rsidRPr="001714D0" w:rsidRDefault="00F57319">
      <w:pPr>
        <w:pStyle w:val="BodyText3"/>
        <w:spacing w:before="120" w:line="288" w:lineRule="auto"/>
        <w:jc w:val="both"/>
        <w:rPr>
          <w:rFonts w:ascii="Arial" w:hAnsi="Arial" w:cs="Arial"/>
          <w:sz w:val="18"/>
          <w:szCs w:val="18"/>
        </w:rPr>
      </w:pPr>
      <w:r w:rsidRPr="001714D0">
        <w:rPr>
          <w:rFonts w:ascii="Arial" w:hAnsi="Arial" w:cs="Arial"/>
          <w:sz w:val="18"/>
          <w:szCs w:val="18"/>
        </w:rPr>
        <w:t xml:space="preserve">Việc lập và trình bày báo cáo tài chính này thuộc trách nhiệm của </w:t>
      </w:r>
      <w:r>
        <w:rPr>
          <w:rFonts w:ascii="Arial" w:hAnsi="Arial" w:cs="Arial"/>
          <w:sz w:val="18"/>
          <w:szCs w:val="18"/>
        </w:rPr>
        <w:t xml:space="preserve">Ban </w:t>
      </w:r>
      <w:r w:rsidRPr="001714D0">
        <w:rPr>
          <w:rFonts w:ascii="Arial" w:hAnsi="Arial" w:cs="Arial"/>
          <w:sz w:val="18"/>
          <w:szCs w:val="18"/>
        </w:rPr>
        <w:t xml:space="preserve">Giám đốc </w:t>
      </w:r>
      <w:r>
        <w:rPr>
          <w:rFonts w:ascii="Arial" w:hAnsi="Arial" w:cs="Arial"/>
          <w:sz w:val="18"/>
          <w:szCs w:val="18"/>
        </w:rPr>
        <w:t>Công ty</w:t>
      </w:r>
      <w:r w:rsidRPr="001714D0">
        <w:rPr>
          <w:rFonts w:ascii="Arial" w:hAnsi="Arial" w:cs="Arial"/>
          <w:sz w:val="18"/>
          <w:szCs w:val="18"/>
        </w:rPr>
        <w:t>. Trách nhiệm của chúng tôi là đưa ra Báo cáo nhận xét về báo cáo tài chính này trên cơ sở công tác soát xét của chúng tôi.</w:t>
      </w:r>
    </w:p>
    <w:p w:rsidR="00F57319" w:rsidRPr="001714D0" w:rsidRDefault="00F57319">
      <w:pPr>
        <w:pStyle w:val="BodyText3"/>
        <w:spacing w:before="120" w:line="276" w:lineRule="auto"/>
        <w:jc w:val="both"/>
        <w:rPr>
          <w:rFonts w:ascii="Arial" w:hAnsi="Arial" w:cs="Arial"/>
          <w:sz w:val="18"/>
          <w:szCs w:val="18"/>
        </w:rPr>
      </w:pPr>
    </w:p>
    <w:p w:rsidR="00F57319" w:rsidRPr="001714D0" w:rsidRDefault="00F57319">
      <w:pPr>
        <w:pStyle w:val="BodyText3"/>
        <w:spacing w:before="120" w:line="288" w:lineRule="auto"/>
        <w:jc w:val="both"/>
        <w:rPr>
          <w:rFonts w:ascii="Arial" w:hAnsi="Arial" w:cs="Arial"/>
          <w:sz w:val="18"/>
          <w:szCs w:val="18"/>
        </w:rPr>
      </w:pPr>
      <w:r w:rsidRPr="001714D0">
        <w:rPr>
          <w:rFonts w:ascii="Arial" w:hAnsi="Arial" w:cs="Arial"/>
          <w:sz w:val="18"/>
          <w:szCs w:val="18"/>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w:t>
      </w:r>
      <w:r w:rsidR="000A79B7">
        <w:rPr>
          <w:rFonts w:ascii="Arial" w:hAnsi="Arial" w:cs="Arial"/>
          <w:sz w:val="18"/>
          <w:szCs w:val="18"/>
        </w:rPr>
        <w:t>a C</w:t>
      </w:r>
      <w:r w:rsidRPr="001714D0">
        <w:rPr>
          <w:rFonts w:ascii="Arial" w:hAnsi="Arial" w:cs="Arial"/>
          <w:sz w:val="18"/>
          <w:szCs w:val="18"/>
        </w:rPr>
        <w:t>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F57319" w:rsidRPr="001714D0" w:rsidRDefault="00F57319">
      <w:pPr>
        <w:pStyle w:val="BodyText3"/>
        <w:spacing w:before="120" w:line="276" w:lineRule="auto"/>
        <w:jc w:val="both"/>
        <w:rPr>
          <w:rFonts w:ascii="Arial" w:hAnsi="Arial" w:cs="Arial"/>
          <w:sz w:val="18"/>
          <w:szCs w:val="18"/>
        </w:rPr>
      </w:pPr>
    </w:p>
    <w:p w:rsidR="00F57319" w:rsidRPr="001714D0" w:rsidRDefault="00F57319">
      <w:pPr>
        <w:pStyle w:val="BodyText3"/>
        <w:spacing w:after="0" w:line="288" w:lineRule="auto"/>
        <w:jc w:val="both"/>
        <w:rPr>
          <w:rFonts w:ascii="Arial" w:hAnsi="Arial" w:cs="Arial"/>
          <w:sz w:val="18"/>
          <w:szCs w:val="18"/>
          <w:lang w:val="es-MX"/>
        </w:rPr>
      </w:pPr>
      <w:r w:rsidRPr="001714D0">
        <w:rPr>
          <w:rFonts w:ascii="Arial" w:hAnsi="Arial" w:cs="Arial"/>
          <w:sz w:val="18"/>
          <w:szCs w:val="18"/>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chế độ kế toán doanh nghiệp Việt Nam và các quy định pháp lý có liên quan.</w:t>
      </w:r>
    </w:p>
    <w:p w:rsidR="00F57319" w:rsidRDefault="00F57319">
      <w:pPr>
        <w:pStyle w:val="BodyText3"/>
        <w:spacing w:after="0" w:line="276" w:lineRule="auto"/>
        <w:jc w:val="both"/>
        <w:rPr>
          <w:rFonts w:ascii="Arial" w:hAnsi="Arial" w:cs="Arial"/>
          <w:sz w:val="18"/>
          <w:szCs w:val="18"/>
          <w:lang w:val="es-MX"/>
        </w:rPr>
      </w:pPr>
    </w:p>
    <w:p w:rsidR="004F2779" w:rsidRDefault="004F2779">
      <w:pPr>
        <w:pStyle w:val="BodyText3"/>
        <w:spacing w:after="0" w:line="276" w:lineRule="auto"/>
        <w:jc w:val="both"/>
        <w:rPr>
          <w:rFonts w:ascii="Arial" w:hAnsi="Arial" w:cs="Arial"/>
          <w:sz w:val="18"/>
          <w:szCs w:val="18"/>
          <w:lang w:val="es-MX"/>
        </w:rPr>
      </w:pPr>
    </w:p>
    <w:tbl>
      <w:tblPr>
        <w:tblW w:w="9222" w:type="dxa"/>
        <w:jc w:val="center"/>
        <w:tblInd w:w="1248" w:type="dxa"/>
        <w:tblLayout w:type="fixed"/>
        <w:tblLook w:val="04A0"/>
      </w:tblPr>
      <w:tblGrid>
        <w:gridCol w:w="3894"/>
        <w:gridCol w:w="658"/>
        <w:gridCol w:w="274"/>
        <w:gridCol w:w="3442"/>
        <w:gridCol w:w="954"/>
      </w:tblGrid>
      <w:tr w:rsidR="004F2779" w:rsidRPr="004F2779" w:rsidTr="00CB6F29">
        <w:trPr>
          <w:trHeight w:val="1635"/>
          <w:jc w:val="center"/>
        </w:trPr>
        <w:tc>
          <w:tcPr>
            <w:tcW w:w="3894" w:type="dxa"/>
            <w:tcBorders>
              <w:top w:val="nil"/>
              <w:left w:val="nil"/>
              <w:bottom w:val="single" w:sz="4" w:space="0" w:color="auto"/>
              <w:right w:val="nil"/>
            </w:tcBorders>
          </w:tcPr>
          <w:p w:rsidR="004F2779" w:rsidRPr="004F2779" w:rsidRDefault="004F2779" w:rsidP="00355E77">
            <w:pPr>
              <w:spacing w:line="312" w:lineRule="auto"/>
              <w:rPr>
                <w:rFonts w:ascii="Arial" w:hAnsi="Arial" w:cs="Arial"/>
                <w:sz w:val="18"/>
                <w:szCs w:val="18"/>
                <w:highlight w:val="yellow"/>
              </w:rPr>
            </w:pPr>
          </w:p>
        </w:tc>
        <w:tc>
          <w:tcPr>
            <w:tcW w:w="658" w:type="dxa"/>
          </w:tcPr>
          <w:p w:rsidR="004F2779" w:rsidRPr="004F2779" w:rsidRDefault="004F2779" w:rsidP="00355E77">
            <w:pPr>
              <w:spacing w:line="312" w:lineRule="auto"/>
              <w:rPr>
                <w:rFonts w:ascii="Arial" w:hAnsi="Arial" w:cs="Arial"/>
                <w:sz w:val="18"/>
                <w:szCs w:val="18"/>
                <w:highlight w:val="yellow"/>
              </w:rPr>
            </w:pPr>
          </w:p>
        </w:tc>
        <w:tc>
          <w:tcPr>
            <w:tcW w:w="274" w:type="dxa"/>
          </w:tcPr>
          <w:p w:rsidR="004F2779" w:rsidRPr="004F2779" w:rsidRDefault="004F2779" w:rsidP="00355E77">
            <w:pPr>
              <w:spacing w:line="312" w:lineRule="auto"/>
              <w:ind w:left="-108"/>
              <w:rPr>
                <w:rFonts w:ascii="Arial" w:hAnsi="Arial" w:cs="Arial"/>
                <w:sz w:val="18"/>
                <w:szCs w:val="18"/>
                <w:highlight w:val="yellow"/>
              </w:rPr>
            </w:pPr>
          </w:p>
        </w:tc>
        <w:tc>
          <w:tcPr>
            <w:tcW w:w="3442" w:type="dxa"/>
            <w:tcBorders>
              <w:top w:val="nil"/>
              <w:left w:val="nil"/>
              <w:bottom w:val="single" w:sz="4" w:space="0" w:color="auto"/>
              <w:right w:val="nil"/>
            </w:tcBorders>
          </w:tcPr>
          <w:p w:rsidR="004F2779" w:rsidRPr="004F2779" w:rsidRDefault="004F2779" w:rsidP="00355E77">
            <w:pPr>
              <w:spacing w:line="312" w:lineRule="auto"/>
              <w:rPr>
                <w:rFonts w:ascii="Arial" w:hAnsi="Arial" w:cs="Arial"/>
                <w:sz w:val="18"/>
                <w:szCs w:val="18"/>
                <w:highlight w:val="yellow"/>
              </w:rPr>
            </w:pPr>
          </w:p>
        </w:tc>
        <w:tc>
          <w:tcPr>
            <w:tcW w:w="954" w:type="dxa"/>
          </w:tcPr>
          <w:p w:rsidR="004F2779" w:rsidRPr="004F2779" w:rsidRDefault="004F2779" w:rsidP="00355E77">
            <w:pPr>
              <w:spacing w:line="312" w:lineRule="auto"/>
              <w:rPr>
                <w:rFonts w:ascii="Arial" w:hAnsi="Arial" w:cs="Arial"/>
                <w:sz w:val="18"/>
                <w:szCs w:val="18"/>
                <w:highlight w:val="yellow"/>
              </w:rPr>
            </w:pPr>
          </w:p>
        </w:tc>
      </w:tr>
      <w:tr w:rsidR="004F2779" w:rsidRPr="004F2779" w:rsidTr="00CB6F29">
        <w:trPr>
          <w:trHeight w:val="436"/>
          <w:jc w:val="center"/>
        </w:trPr>
        <w:tc>
          <w:tcPr>
            <w:tcW w:w="4552" w:type="dxa"/>
            <w:gridSpan w:val="2"/>
            <w:hideMark/>
          </w:tcPr>
          <w:p w:rsidR="004F2779" w:rsidRPr="004F2779" w:rsidRDefault="004F2779" w:rsidP="00355E77">
            <w:pPr>
              <w:spacing w:before="20" w:after="20"/>
              <w:ind w:left="-108"/>
              <w:rPr>
                <w:rFonts w:ascii="Arial" w:hAnsi="Arial" w:cs="Arial"/>
                <w:b/>
                <w:sz w:val="18"/>
                <w:szCs w:val="18"/>
              </w:rPr>
            </w:pPr>
            <w:r w:rsidRPr="004F2779">
              <w:rPr>
                <w:rFonts w:ascii="Arial" w:hAnsi="Arial" w:cs="Arial"/>
                <w:b/>
                <w:sz w:val="18"/>
                <w:szCs w:val="18"/>
              </w:rPr>
              <w:t>Nguyễ</w:t>
            </w:r>
            <w:r>
              <w:rPr>
                <w:rFonts w:ascii="Arial" w:hAnsi="Arial" w:cs="Arial"/>
                <w:b/>
                <w:sz w:val="18"/>
                <w:szCs w:val="18"/>
              </w:rPr>
              <w:t>n Anh D</w:t>
            </w:r>
            <w:r w:rsidRPr="004F2779">
              <w:rPr>
                <w:rFonts w:ascii="Arial" w:hAnsi="Arial" w:cs="Arial"/>
                <w:b/>
                <w:sz w:val="18"/>
                <w:szCs w:val="18"/>
              </w:rPr>
              <w:t>ũng</w:t>
            </w:r>
          </w:p>
          <w:p w:rsidR="004F2779" w:rsidRPr="004F2779" w:rsidRDefault="004F2779" w:rsidP="00355E77">
            <w:pPr>
              <w:spacing w:before="20" w:after="20"/>
              <w:ind w:left="-108"/>
              <w:rPr>
                <w:rFonts w:ascii="Arial" w:hAnsi="Arial" w:cs="Arial"/>
                <w:b/>
                <w:sz w:val="18"/>
                <w:szCs w:val="18"/>
              </w:rPr>
            </w:pPr>
            <w:r w:rsidRPr="004F2779">
              <w:rPr>
                <w:rFonts w:ascii="Arial" w:hAnsi="Arial" w:cs="Arial"/>
                <w:b/>
                <w:sz w:val="18"/>
                <w:szCs w:val="18"/>
              </w:rPr>
              <w:t>Giám đốc</w:t>
            </w:r>
            <w:r w:rsidRPr="004F2779">
              <w:rPr>
                <w:rFonts w:ascii="Arial" w:hAnsi="Arial" w:cs="Arial"/>
                <w:b/>
                <w:sz w:val="18"/>
                <w:szCs w:val="18"/>
              </w:rPr>
              <w:tab/>
            </w:r>
            <w:r w:rsidRPr="004F2779">
              <w:rPr>
                <w:rFonts w:ascii="Arial" w:hAnsi="Arial" w:cs="Arial"/>
                <w:b/>
                <w:sz w:val="18"/>
                <w:szCs w:val="18"/>
              </w:rPr>
              <w:tab/>
            </w:r>
            <w:r w:rsidRPr="004F2779">
              <w:rPr>
                <w:rFonts w:ascii="Arial" w:hAnsi="Arial" w:cs="Arial"/>
                <w:b/>
                <w:sz w:val="18"/>
                <w:szCs w:val="18"/>
              </w:rPr>
              <w:tab/>
            </w:r>
          </w:p>
          <w:p w:rsidR="004F2779" w:rsidRPr="004F2779" w:rsidRDefault="004F2779" w:rsidP="00355E77">
            <w:pPr>
              <w:spacing w:before="20" w:after="20"/>
              <w:ind w:left="-108"/>
              <w:rPr>
                <w:rFonts w:ascii="Arial" w:hAnsi="Arial" w:cs="Arial"/>
                <w:sz w:val="18"/>
                <w:szCs w:val="18"/>
              </w:rPr>
            </w:pPr>
            <w:r w:rsidRPr="004F2779">
              <w:rPr>
                <w:rFonts w:ascii="Arial" w:hAnsi="Arial" w:cs="Arial"/>
                <w:sz w:val="18"/>
                <w:szCs w:val="18"/>
              </w:rPr>
              <w:t>Số Giấy CNĐKHN Kiể</w:t>
            </w:r>
            <w:r>
              <w:rPr>
                <w:rFonts w:ascii="Arial" w:hAnsi="Arial" w:cs="Arial"/>
                <w:sz w:val="18"/>
                <w:szCs w:val="18"/>
              </w:rPr>
              <w:t>m toán 1379</w:t>
            </w:r>
            <w:r w:rsidRPr="004F2779">
              <w:rPr>
                <w:rFonts w:ascii="Arial" w:hAnsi="Arial" w:cs="Arial"/>
                <w:sz w:val="18"/>
                <w:szCs w:val="18"/>
              </w:rPr>
              <w:t>-2013-089-1</w:t>
            </w:r>
          </w:p>
          <w:p w:rsidR="004F2779" w:rsidRPr="004F2779" w:rsidRDefault="004F2779" w:rsidP="00355E77">
            <w:pPr>
              <w:spacing w:before="20" w:after="20"/>
              <w:ind w:left="-108"/>
              <w:rPr>
                <w:rFonts w:ascii="Arial" w:hAnsi="Arial" w:cs="Arial"/>
                <w:sz w:val="18"/>
                <w:szCs w:val="18"/>
              </w:rPr>
            </w:pPr>
            <w:r w:rsidRPr="004F2779">
              <w:rPr>
                <w:rFonts w:ascii="Arial" w:hAnsi="Arial" w:cs="Arial"/>
                <w:sz w:val="18"/>
                <w:szCs w:val="18"/>
              </w:rPr>
              <w:t xml:space="preserve">Thay mặt và đại diện cho </w:t>
            </w:r>
          </w:p>
          <w:p w:rsidR="004F2779" w:rsidRPr="004F2779" w:rsidRDefault="004F2779" w:rsidP="00355E77">
            <w:pPr>
              <w:ind w:left="-108"/>
              <w:rPr>
                <w:rFonts w:ascii="Arial" w:hAnsi="Arial" w:cs="Arial"/>
                <w:b/>
                <w:sz w:val="18"/>
                <w:szCs w:val="18"/>
              </w:rPr>
            </w:pPr>
            <w:r w:rsidRPr="004F2779">
              <w:rPr>
                <w:rFonts w:ascii="Arial" w:hAnsi="Arial" w:cs="Arial"/>
                <w:b/>
                <w:sz w:val="18"/>
                <w:szCs w:val="18"/>
              </w:rPr>
              <w:t>CÔNG TY TNHH KIỂM TOÁN KRESTON ACA VIỆT NAM - CHI NHÁNH MIỀN TRUNG</w:t>
            </w:r>
          </w:p>
          <w:p w:rsidR="004F2779" w:rsidRPr="00D10D46" w:rsidRDefault="004F2779" w:rsidP="00355E77">
            <w:pPr>
              <w:pStyle w:val="Heading9"/>
              <w:spacing w:before="0" w:after="0"/>
              <w:ind w:left="-108"/>
              <w:rPr>
                <w:rFonts w:cs="Arial"/>
                <w:b/>
                <w:i w:val="0"/>
                <w:szCs w:val="18"/>
                <w:lang w:val="en-US" w:eastAsia="en-US"/>
              </w:rPr>
            </w:pPr>
            <w:r w:rsidRPr="00D10D46">
              <w:rPr>
                <w:rFonts w:cs="Arial"/>
                <w:b/>
                <w:i w:val="0"/>
                <w:szCs w:val="18"/>
                <w:lang w:val="en-US" w:eastAsia="en-US"/>
              </w:rPr>
              <w:t>Thành viên Hãng Kiểm toán Quốc tế Kreston International</w:t>
            </w:r>
          </w:p>
          <w:p w:rsidR="004F2779" w:rsidRPr="004F2779" w:rsidRDefault="004F2779" w:rsidP="00355E77">
            <w:pPr>
              <w:ind w:left="-108"/>
              <w:rPr>
                <w:rFonts w:ascii="Arial" w:hAnsi="Arial" w:cs="Arial"/>
                <w:i/>
                <w:sz w:val="18"/>
                <w:szCs w:val="18"/>
              </w:rPr>
            </w:pPr>
            <w:r w:rsidRPr="004F2779">
              <w:rPr>
                <w:rFonts w:ascii="Arial" w:hAnsi="Arial" w:cs="Arial"/>
                <w:i/>
                <w:sz w:val="18"/>
                <w:szCs w:val="18"/>
              </w:rPr>
              <w:t>Nghệ</w:t>
            </w:r>
            <w:r w:rsidR="000A79B7">
              <w:rPr>
                <w:rFonts w:ascii="Arial" w:hAnsi="Arial" w:cs="Arial"/>
                <w:i/>
                <w:sz w:val="18"/>
                <w:szCs w:val="18"/>
              </w:rPr>
              <w:t xml:space="preserve"> </w:t>
            </w:r>
            <w:r w:rsidR="000A79B7" w:rsidRPr="00CC064F">
              <w:rPr>
                <w:rFonts w:ascii="Arial" w:hAnsi="Arial" w:cs="Arial"/>
                <w:i/>
                <w:sz w:val="18"/>
                <w:szCs w:val="18"/>
              </w:rPr>
              <w:t xml:space="preserve">An, ngày </w:t>
            </w:r>
            <w:r w:rsidR="002B66BB" w:rsidRPr="00CC064F">
              <w:rPr>
                <w:rFonts w:ascii="Arial" w:hAnsi="Arial" w:cs="Arial"/>
                <w:i/>
                <w:sz w:val="18"/>
                <w:szCs w:val="18"/>
              </w:rPr>
              <w:t>0</w:t>
            </w:r>
            <w:r w:rsidR="000A79B7" w:rsidRPr="00CC064F">
              <w:rPr>
                <w:rFonts w:ascii="Arial" w:hAnsi="Arial" w:cs="Arial"/>
                <w:i/>
                <w:sz w:val="18"/>
                <w:szCs w:val="18"/>
              </w:rPr>
              <w:t>9</w:t>
            </w:r>
            <w:r w:rsidRPr="00CC064F">
              <w:rPr>
                <w:rFonts w:ascii="Arial" w:hAnsi="Arial" w:cs="Arial"/>
                <w:i/>
                <w:sz w:val="18"/>
                <w:szCs w:val="18"/>
              </w:rPr>
              <w:t xml:space="preserve"> tháng 8 năm 2013</w:t>
            </w:r>
            <w:r w:rsidRPr="004F2779">
              <w:rPr>
                <w:rFonts w:ascii="Arial" w:hAnsi="Arial" w:cs="Arial"/>
                <w:i/>
                <w:sz w:val="18"/>
                <w:szCs w:val="18"/>
              </w:rPr>
              <w:tab/>
            </w:r>
          </w:p>
        </w:tc>
        <w:tc>
          <w:tcPr>
            <w:tcW w:w="274" w:type="dxa"/>
          </w:tcPr>
          <w:p w:rsidR="004F2779" w:rsidRPr="004F2779" w:rsidRDefault="004F2779" w:rsidP="00355E77">
            <w:pPr>
              <w:ind w:left="-108"/>
              <w:rPr>
                <w:rFonts w:ascii="Arial" w:hAnsi="Arial" w:cs="Arial"/>
                <w:sz w:val="18"/>
                <w:szCs w:val="18"/>
              </w:rPr>
            </w:pPr>
          </w:p>
        </w:tc>
        <w:tc>
          <w:tcPr>
            <w:tcW w:w="4396" w:type="dxa"/>
            <w:gridSpan w:val="2"/>
            <w:hideMark/>
          </w:tcPr>
          <w:p w:rsidR="004F2779" w:rsidRPr="004F2779" w:rsidRDefault="004F2779" w:rsidP="00355E77">
            <w:pPr>
              <w:ind w:left="-108"/>
              <w:rPr>
                <w:rFonts w:ascii="Arial" w:hAnsi="Arial" w:cs="Arial"/>
                <w:b/>
                <w:sz w:val="18"/>
                <w:szCs w:val="18"/>
              </w:rPr>
            </w:pPr>
            <w:r w:rsidRPr="004F2779">
              <w:rPr>
                <w:rFonts w:ascii="Arial" w:hAnsi="Arial" w:cs="Arial"/>
                <w:b/>
                <w:sz w:val="18"/>
                <w:szCs w:val="18"/>
              </w:rPr>
              <w:t>Nguyễ</w:t>
            </w:r>
            <w:r>
              <w:rPr>
                <w:rFonts w:ascii="Arial" w:hAnsi="Arial" w:cs="Arial"/>
                <w:b/>
                <w:sz w:val="18"/>
                <w:szCs w:val="18"/>
              </w:rPr>
              <w:t>n Duy Tu</w:t>
            </w:r>
            <w:r w:rsidRPr="004F2779">
              <w:rPr>
                <w:rFonts w:ascii="Arial" w:hAnsi="Arial" w:cs="Arial"/>
                <w:b/>
                <w:sz w:val="18"/>
                <w:szCs w:val="18"/>
              </w:rPr>
              <w:t>ấn</w:t>
            </w:r>
          </w:p>
          <w:p w:rsidR="004F2779" w:rsidRPr="004F2779" w:rsidRDefault="004F2779" w:rsidP="00355E77">
            <w:pPr>
              <w:ind w:left="-108"/>
              <w:rPr>
                <w:rFonts w:ascii="Arial" w:hAnsi="Arial" w:cs="Arial"/>
                <w:b/>
                <w:sz w:val="18"/>
                <w:szCs w:val="18"/>
              </w:rPr>
            </w:pPr>
            <w:r w:rsidRPr="004F2779">
              <w:rPr>
                <w:rFonts w:ascii="Arial" w:hAnsi="Arial" w:cs="Arial"/>
                <w:b/>
                <w:sz w:val="18"/>
                <w:szCs w:val="18"/>
              </w:rPr>
              <w:t>Kiểm toán viên</w:t>
            </w:r>
          </w:p>
          <w:p w:rsidR="004F2779" w:rsidRPr="004F2779" w:rsidRDefault="004F2779" w:rsidP="00355E77">
            <w:pPr>
              <w:ind w:left="-108"/>
              <w:rPr>
                <w:rFonts w:ascii="Arial" w:hAnsi="Arial" w:cs="Arial"/>
                <w:i/>
                <w:sz w:val="18"/>
                <w:szCs w:val="18"/>
              </w:rPr>
            </w:pPr>
            <w:r w:rsidRPr="004F2779">
              <w:rPr>
                <w:rFonts w:ascii="Arial" w:hAnsi="Arial" w:cs="Arial"/>
                <w:sz w:val="18"/>
                <w:szCs w:val="18"/>
              </w:rPr>
              <w:t>Số Giấy CNĐKHN Kiể</w:t>
            </w:r>
            <w:r>
              <w:rPr>
                <w:rFonts w:ascii="Arial" w:hAnsi="Arial" w:cs="Arial"/>
                <w:sz w:val="18"/>
                <w:szCs w:val="18"/>
              </w:rPr>
              <w:t>m toán 1951</w:t>
            </w:r>
            <w:r w:rsidRPr="004F2779">
              <w:rPr>
                <w:rFonts w:ascii="Arial" w:hAnsi="Arial" w:cs="Arial"/>
                <w:sz w:val="18"/>
                <w:szCs w:val="18"/>
              </w:rPr>
              <w:t>-2013-089-1</w:t>
            </w:r>
            <w:r w:rsidRPr="004F2779">
              <w:rPr>
                <w:rFonts w:ascii="Arial" w:hAnsi="Arial" w:cs="Arial"/>
                <w:i/>
                <w:sz w:val="18"/>
                <w:szCs w:val="18"/>
              </w:rPr>
              <w:tab/>
            </w:r>
          </w:p>
        </w:tc>
      </w:tr>
    </w:tbl>
    <w:p w:rsidR="004F2779" w:rsidRDefault="004F2779">
      <w:pPr>
        <w:pStyle w:val="BodyText3"/>
        <w:spacing w:after="0" w:line="276" w:lineRule="auto"/>
        <w:jc w:val="both"/>
        <w:rPr>
          <w:rFonts w:ascii="Arial" w:hAnsi="Arial" w:cs="Arial"/>
          <w:sz w:val="18"/>
          <w:szCs w:val="18"/>
          <w:lang w:val="es-MX"/>
        </w:rPr>
      </w:pPr>
    </w:p>
    <w:p w:rsidR="00F57319" w:rsidRDefault="00F57319">
      <w:pPr>
        <w:pStyle w:val="BodyText3"/>
        <w:spacing w:after="0" w:line="276" w:lineRule="auto"/>
        <w:jc w:val="both"/>
        <w:rPr>
          <w:rFonts w:ascii="Arial" w:hAnsi="Arial" w:cs="Arial"/>
          <w:sz w:val="20"/>
          <w:szCs w:val="20"/>
          <w:lang w:val="en-US"/>
        </w:rPr>
      </w:pPr>
    </w:p>
    <w:p w:rsidR="00811F17" w:rsidRDefault="00811F17">
      <w:pPr>
        <w:pStyle w:val="BodyText3"/>
        <w:spacing w:after="0" w:line="276" w:lineRule="auto"/>
        <w:jc w:val="both"/>
        <w:rPr>
          <w:rFonts w:ascii="Arial" w:hAnsi="Arial" w:cs="Arial"/>
          <w:sz w:val="20"/>
          <w:szCs w:val="20"/>
          <w:lang w:val="en-US"/>
        </w:rPr>
        <w:sectPr w:rsidR="00811F17">
          <w:headerReference w:type="default" r:id="rId11"/>
          <w:footerReference w:type="default" r:id="rId12"/>
          <w:pgSz w:w="11909" w:h="16834" w:code="9"/>
          <w:pgMar w:top="720" w:right="1008" w:bottom="720" w:left="1728" w:header="720" w:footer="720" w:gutter="0"/>
          <w:cols w:space="720"/>
          <w:docGrid w:linePitch="360"/>
        </w:sectPr>
      </w:pPr>
    </w:p>
    <w:p w:rsidR="004F2779" w:rsidRDefault="004F2779">
      <w:pPr>
        <w:pStyle w:val="BodyText3"/>
        <w:spacing w:after="0" w:line="276" w:lineRule="auto"/>
        <w:jc w:val="both"/>
        <w:rPr>
          <w:rFonts w:ascii="Arial" w:hAnsi="Arial" w:cs="Arial"/>
          <w:sz w:val="20"/>
          <w:szCs w:val="20"/>
          <w:lang w:val="en-US"/>
        </w:rPr>
      </w:pPr>
    </w:p>
    <w:p w:rsidR="00F57319" w:rsidRPr="00B84682"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r w:rsidRPr="006C00CB">
        <w:rPr>
          <w:rFonts w:ascii="Arial" w:hAnsi="Arial" w:cs="Arial"/>
          <w:b/>
          <w:snapToGrid w:val="0"/>
          <w:sz w:val="18"/>
          <w:szCs w:val="18"/>
          <w:lang w:val="vi-VN"/>
        </w:rPr>
        <w:t>BẢNG CÂN ĐỐI KẾ TOÁN</w:t>
      </w:r>
    </w:p>
    <w:p w:rsidR="00F57319" w:rsidRPr="00673D91" w:rsidRDefault="00F57319">
      <w:pPr>
        <w:tabs>
          <w:tab w:val="left" w:pos="379"/>
          <w:tab w:val="right" w:pos="8883"/>
          <w:tab w:val="left" w:pos="8940"/>
        </w:tabs>
        <w:spacing w:line="276" w:lineRule="auto"/>
        <w:jc w:val="center"/>
        <w:rPr>
          <w:rFonts w:ascii="Arial" w:hAnsi="Arial" w:cs="Arial"/>
          <w:i/>
          <w:snapToGrid w:val="0"/>
          <w:sz w:val="18"/>
          <w:szCs w:val="18"/>
          <w:lang w:val="vi-VN"/>
        </w:rPr>
      </w:pPr>
      <w:r w:rsidRPr="00673D91">
        <w:rPr>
          <w:rFonts w:ascii="Arial" w:hAnsi="Arial" w:cs="Arial"/>
          <w:i/>
          <w:snapToGrid w:val="0"/>
          <w:sz w:val="18"/>
          <w:szCs w:val="18"/>
          <w:lang w:val="vi-VN"/>
        </w:rPr>
        <w:t xml:space="preserve">Tại </w:t>
      </w:r>
      <w:r>
        <w:rPr>
          <w:rFonts w:ascii="Arial" w:hAnsi="Arial" w:cs="Arial"/>
          <w:i/>
          <w:snapToGrid w:val="0"/>
          <w:sz w:val="18"/>
          <w:szCs w:val="18"/>
          <w:lang w:val="vi-VN"/>
        </w:rPr>
        <w:t>ngày 30 tháng 6 năm 2013</w:t>
      </w:r>
    </w:p>
    <w:p w:rsidR="00F57319" w:rsidRPr="00673D91" w:rsidRDefault="00F57319">
      <w:pPr>
        <w:tabs>
          <w:tab w:val="left" w:pos="379"/>
          <w:tab w:val="right" w:pos="8883"/>
          <w:tab w:val="left" w:pos="8940"/>
        </w:tabs>
        <w:wordWrap w:val="0"/>
        <w:spacing w:line="276" w:lineRule="auto"/>
        <w:jc w:val="right"/>
        <w:rPr>
          <w:rFonts w:ascii="Arial" w:hAnsi="Arial" w:cs="Arial"/>
          <w:i/>
          <w:snapToGrid w:val="0"/>
          <w:sz w:val="18"/>
          <w:szCs w:val="18"/>
          <w:lang w:val="vi-VN"/>
        </w:rPr>
      </w:pPr>
      <w:r w:rsidRPr="00673D91">
        <w:rPr>
          <w:rFonts w:ascii="Arial" w:hAnsi="Arial" w:cs="Arial"/>
          <w:i/>
          <w:snapToGrid w:val="0"/>
          <w:sz w:val="18"/>
          <w:szCs w:val="18"/>
          <w:lang w:val="vi-VN"/>
        </w:rPr>
        <w:tab/>
      </w:r>
      <w:r w:rsidRPr="00673D91">
        <w:rPr>
          <w:rFonts w:ascii="Arial" w:hAnsi="Arial" w:cs="Arial"/>
          <w:i/>
          <w:snapToGrid w:val="0"/>
          <w:sz w:val="18"/>
          <w:szCs w:val="18"/>
          <w:lang w:val="vi-VN"/>
        </w:rPr>
        <w:tab/>
      </w:r>
    </w:p>
    <w:p w:rsidR="00F57319" w:rsidRPr="00673D91" w:rsidRDefault="00F57319">
      <w:pPr>
        <w:tabs>
          <w:tab w:val="left" w:pos="379"/>
          <w:tab w:val="right" w:pos="8883"/>
          <w:tab w:val="left" w:pos="8940"/>
        </w:tabs>
        <w:wordWrap w:val="0"/>
        <w:spacing w:line="276" w:lineRule="auto"/>
        <w:jc w:val="right"/>
        <w:rPr>
          <w:rFonts w:ascii="Arial" w:hAnsi="Arial" w:cs="Arial"/>
          <w:b/>
          <w:snapToGrid w:val="0"/>
          <w:sz w:val="18"/>
          <w:szCs w:val="18"/>
          <w:lang w:val="vi-VN"/>
        </w:rPr>
      </w:pPr>
      <w:r w:rsidRPr="00673D91">
        <w:rPr>
          <w:rFonts w:ascii="Arial" w:hAnsi="Arial" w:cs="Arial"/>
          <w:b/>
          <w:snapToGrid w:val="0"/>
          <w:sz w:val="18"/>
          <w:szCs w:val="18"/>
          <w:lang w:val="vi-VN"/>
        </w:rPr>
        <w:t>MẪU SỐ B 01-DN</w:t>
      </w:r>
    </w:p>
    <w:p w:rsidR="00F57319" w:rsidRPr="00673D91"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vi-VN"/>
        </w:rPr>
      </w:pPr>
      <w:r w:rsidRPr="00673D91">
        <w:rPr>
          <w:rFonts w:ascii="Arial" w:hAnsi="Arial" w:cs="Arial"/>
          <w:sz w:val="18"/>
          <w:szCs w:val="18"/>
          <w:lang w:val="vi-VN"/>
        </w:rPr>
        <w:t>Đơn vị tính: VND</w:t>
      </w:r>
    </w:p>
    <w:tbl>
      <w:tblPr>
        <w:tblW w:w="9185" w:type="dxa"/>
        <w:jc w:val="center"/>
        <w:tblInd w:w="36" w:type="dxa"/>
        <w:tblLayout w:type="fixed"/>
        <w:tblLook w:val="04A0"/>
      </w:tblPr>
      <w:tblGrid>
        <w:gridCol w:w="923"/>
        <w:gridCol w:w="267"/>
        <w:gridCol w:w="267"/>
        <w:gridCol w:w="3632"/>
        <w:gridCol w:w="853"/>
        <w:gridCol w:w="1621"/>
        <w:gridCol w:w="1622"/>
      </w:tblGrid>
      <w:tr w:rsidR="00F57319" w:rsidRPr="006C00CB">
        <w:trPr>
          <w:trHeight w:val="510"/>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bookmarkStart w:id="0" w:name="OLE_LINK3"/>
            <w:bookmarkStart w:id="1" w:name="OLE_LINK17"/>
            <w:r w:rsidRPr="006C00CB">
              <w:rPr>
                <w:rFonts w:ascii="Arial" w:eastAsia="Times New Roman" w:hAnsi="Arial" w:cs="Arial"/>
                <w:b/>
                <w:bCs/>
                <w:color w:val="000000"/>
                <w:sz w:val="18"/>
                <w:szCs w:val="18"/>
              </w:rPr>
              <w:t>Mã số</w:t>
            </w:r>
          </w:p>
        </w:tc>
        <w:tc>
          <w:tcPr>
            <w:tcW w:w="4166" w:type="dxa"/>
            <w:gridSpan w:val="3"/>
            <w:tcBorders>
              <w:top w:val="single" w:sz="4" w:space="0" w:color="auto"/>
              <w:left w:val="nil"/>
              <w:bottom w:val="single" w:sz="4" w:space="0" w:color="auto"/>
              <w:right w:val="single" w:sz="4" w:space="0" w:color="000000"/>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1622"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2" w:type="dxa"/>
            <w:tcBorders>
              <w:top w:val="nil"/>
              <w:left w:val="nil"/>
              <w:bottom w:val="nil"/>
              <w:right w:val="single" w:sz="4" w:space="0" w:color="auto"/>
            </w:tcBorders>
            <w:shd w:val="clear" w:color="000000" w:fill="FFFFFF"/>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F57319" w:rsidRPr="00E136A2">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100</w:t>
            </w:r>
          </w:p>
        </w:tc>
        <w:tc>
          <w:tcPr>
            <w:tcW w:w="4166" w:type="dxa"/>
            <w:gridSpan w:val="3"/>
            <w:tcBorders>
              <w:top w:val="nil"/>
              <w:left w:val="single" w:sz="4" w:space="0" w:color="auto"/>
              <w:bottom w:val="nil"/>
              <w:right w:val="single" w:sz="4" w:space="0" w:color="000000"/>
            </w:tcBorders>
            <w:shd w:val="clear" w:color="000000" w:fill="FFFFFF"/>
            <w:noWrap/>
          </w:tcPr>
          <w:p w:rsidR="00F57319"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NGẮN HẠN</w:t>
            </w:r>
            <w:r>
              <w:rPr>
                <w:rFonts w:ascii="Arial" w:eastAsia="Times New Roman" w:hAnsi="Arial" w:cs="Arial"/>
                <w:b/>
                <w:bCs/>
                <w:color w:val="000000"/>
                <w:sz w:val="18"/>
                <w:szCs w:val="18"/>
              </w:rPr>
              <w:t xml:space="preserve"> </w:t>
            </w:r>
          </w:p>
          <w:p w:rsidR="00F57319" w:rsidRPr="006C00CB" w:rsidRDefault="00F57319">
            <w:pPr>
              <w:spacing w:line="276" w:lineRule="auto"/>
              <w:rPr>
                <w:rFonts w:ascii="Arial" w:eastAsia="Times New Roman" w:hAnsi="Arial" w:cs="Arial"/>
                <w:b/>
                <w:bCs/>
                <w:color w:val="000000"/>
                <w:sz w:val="18"/>
                <w:szCs w:val="18"/>
              </w:rPr>
            </w:pP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92605C" w:rsidRDefault="00F57319">
            <w:pPr>
              <w:spacing w:line="276" w:lineRule="auto"/>
              <w:jc w:val="right"/>
              <w:rPr>
                <w:rFonts w:ascii="Arial" w:eastAsia="Times New Roman" w:hAnsi="Arial" w:cs="Arial"/>
                <w:b/>
                <w:bCs/>
                <w:color w:val="000000"/>
                <w:sz w:val="18"/>
                <w:szCs w:val="18"/>
              </w:rPr>
            </w:pPr>
            <w:r w:rsidRPr="00CE19F7">
              <w:rPr>
                <w:rFonts w:ascii="Arial" w:eastAsia="Times New Roman" w:hAnsi="Arial" w:cs="Arial"/>
                <w:b/>
                <w:bCs/>
                <w:color w:val="000000"/>
                <w:sz w:val="18"/>
                <w:szCs w:val="18"/>
              </w:rPr>
              <w:t xml:space="preserve">22.727.450.963   </w:t>
            </w:r>
          </w:p>
        </w:tc>
        <w:tc>
          <w:tcPr>
            <w:tcW w:w="1622" w:type="dxa"/>
            <w:tcBorders>
              <w:top w:val="nil"/>
              <w:left w:val="nil"/>
              <w:bottom w:val="nil"/>
              <w:right w:val="single" w:sz="4" w:space="0" w:color="auto"/>
            </w:tcBorders>
            <w:shd w:val="clear" w:color="000000" w:fill="FFFFFF"/>
          </w:tcPr>
          <w:p w:rsidR="00F57319" w:rsidRPr="00245246" w:rsidRDefault="00F57319">
            <w:pPr>
              <w:spacing w:line="276" w:lineRule="auto"/>
              <w:jc w:val="right"/>
              <w:rPr>
                <w:rFonts w:ascii="Arial" w:eastAsia="Times New Roman" w:hAnsi="Arial" w:cs="Arial"/>
                <w:b/>
                <w:bCs/>
                <w:color w:val="000000"/>
                <w:sz w:val="18"/>
                <w:szCs w:val="18"/>
              </w:rPr>
            </w:pPr>
            <w:r w:rsidRPr="00CE19F7">
              <w:rPr>
                <w:rFonts w:ascii="Arial" w:eastAsia="Times New Roman" w:hAnsi="Arial" w:cs="Arial"/>
                <w:b/>
                <w:bCs/>
                <w:color w:val="000000"/>
                <w:sz w:val="18"/>
                <w:szCs w:val="18"/>
              </w:rPr>
              <w:t xml:space="preserve">19.682.535.971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110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Tiền và các khoản tương đương tiền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V.1</w:t>
            </w:r>
          </w:p>
        </w:tc>
        <w:tc>
          <w:tcPr>
            <w:tcW w:w="1621" w:type="dxa"/>
            <w:tcBorders>
              <w:top w:val="nil"/>
              <w:left w:val="nil"/>
              <w:bottom w:val="nil"/>
              <w:right w:val="single" w:sz="4" w:space="0" w:color="auto"/>
            </w:tcBorders>
            <w:shd w:val="clear" w:color="000000" w:fill="FFFFFF"/>
          </w:tcPr>
          <w:p w:rsidR="00F57319" w:rsidRPr="008177B3" w:rsidRDefault="00F57319">
            <w:pPr>
              <w:spacing w:line="276" w:lineRule="auto"/>
              <w:jc w:val="right"/>
              <w:rPr>
                <w:rFonts w:ascii="Arial" w:eastAsia="Times New Roman" w:hAnsi="Arial" w:cs="Arial"/>
                <w:b/>
                <w:color w:val="000000"/>
                <w:sz w:val="18"/>
                <w:szCs w:val="18"/>
              </w:rPr>
            </w:pPr>
            <w:r w:rsidRPr="00CE19F7">
              <w:rPr>
                <w:rFonts w:ascii="Arial" w:eastAsia="Times New Roman" w:hAnsi="Arial" w:cs="Arial"/>
                <w:b/>
                <w:color w:val="000000"/>
                <w:sz w:val="18"/>
                <w:szCs w:val="18"/>
              </w:rPr>
              <w:t xml:space="preserve">889.342.478   </w:t>
            </w:r>
          </w:p>
        </w:tc>
        <w:tc>
          <w:tcPr>
            <w:tcW w:w="1622" w:type="dxa"/>
            <w:tcBorders>
              <w:top w:val="nil"/>
              <w:left w:val="nil"/>
              <w:bottom w:val="nil"/>
              <w:right w:val="single" w:sz="4" w:space="0" w:color="auto"/>
            </w:tcBorders>
            <w:shd w:val="clear" w:color="000000" w:fill="FFFFFF"/>
          </w:tcPr>
          <w:p w:rsidR="00F57319" w:rsidRPr="00245246" w:rsidRDefault="00F57319">
            <w:pPr>
              <w:spacing w:line="276" w:lineRule="auto"/>
              <w:jc w:val="right"/>
              <w:rPr>
                <w:rFonts w:ascii="Arial" w:hAnsi="Arial" w:cs="Arial"/>
                <w:b/>
                <w:bCs/>
                <w:sz w:val="18"/>
                <w:szCs w:val="18"/>
              </w:rPr>
            </w:pPr>
            <w:r w:rsidRPr="00CE19F7">
              <w:rPr>
                <w:rFonts w:ascii="Arial" w:hAnsi="Arial" w:cs="Arial"/>
                <w:b/>
                <w:bCs/>
                <w:sz w:val="18"/>
                <w:szCs w:val="18"/>
              </w:rPr>
              <w:t xml:space="preserve">2.988.989.148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111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Tiền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535C35" w:rsidRDefault="00F57319">
            <w:pPr>
              <w:spacing w:line="276" w:lineRule="auto"/>
              <w:jc w:val="right"/>
              <w:rPr>
                <w:rFonts w:ascii="Arial" w:eastAsia="Times New Roman" w:hAnsi="Arial" w:cs="Arial"/>
                <w:color w:val="000000"/>
                <w:sz w:val="18"/>
                <w:szCs w:val="18"/>
              </w:rPr>
            </w:pPr>
            <w:r w:rsidRPr="00CE19F7">
              <w:rPr>
                <w:rFonts w:ascii="Arial" w:eastAsia="Times New Roman" w:hAnsi="Arial" w:cs="Arial"/>
                <w:color w:val="000000"/>
                <w:sz w:val="18"/>
                <w:szCs w:val="18"/>
              </w:rPr>
              <w:t xml:space="preserve">889.342.478   </w:t>
            </w:r>
          </w:p>
        </w:tc>
        <w:tc>
          <w:tcPr>
            <w:tcW w:w="1622" w:type="dxa"/>
            <w:tcBorders>
              <w:top w:val="nil"/>
              <w:left w:val="nil"/>
              <w:bottom w:val="nil"/>
              <w:right w:val="single" w:sz="4" w:space="0" w:color="auto"/>
            </w:tcBorders>
            <w:shd w:val="clear" w:color="000000" w:fill="FFFFFF"/>
          </w:tcPr>
          <w:p w:rsidR="00F57319" w:rsidRPr="00245246" w:rsidRDefault="00F57319">
            <w:pPr>
              <w:spacing w:line="276" w:lineRule="auto"/>
              <w:jc w:val="right"/>
              <w:rPr>
                <w:rFonts w:ascii="Arial" w:hAnsi="Arial" w:cs="Arial"/>
                <w:sz w:val="18"/>
                <w:szCs w:val="18"/>
              </w:rPr>
            </w:pPr>
            <w:r w:rsidRPr="00CE19F7">
              <w:rPr>
                <w:rFonts w:ascii="Arial" w:hAnsi="Arial" w:cs="Arial"/>
                <w:sz w:val="18"/>
                <w:szCs w:val="18"/>
              </w:rPr>
              <w:t xml:space="preserve">488.989.148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112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Các khoản tương đương tiền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5B40C7"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CE19F7">
              <w:rPr>
                <w:rFonts w:ascii="Arial" w:hAnsi="Arial" w:cs="Arial"/>
                <w:sz w:val="18"/>
                <w:szCs w:val="18"/>
              </w:rPr>
              <w:t xml:space="preserve">2.500.000.000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130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Các khoản phải thu ngắn hạn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D77A8F" w:rsidRDefault="00F57319">
            <w:pPr>
              <w:spacing w:line="276" w:lineRule="auto"/>
              <w:jc w:val="right"/>
              <w:rPr>
                <w:rFonts w:ascii="Arial" w:eastAsia="Times New Roman" w:hAnsi="Arial" w:cs="Arial"/>
                <w:b/>
                <w:bCs/>
                <w:color w:val="000000"/>
                <w:sz w:val="18"/>
                <w:szCs w:val="18"/>
              </w:rPr>
            </w:pPr>
            <w:r w:rsidRPr="00CE19F7">
              <w:rPr>
                <w:rFonts w:ascii="Arial" w:eastAsia="Times New Roman" w:hAnsi="Arial" w:cs="Arial"/>
                <w:b/>
                <w:bCs/>
                <w:color w:val="000000"/>
                <w:sz w:val="18"/>
                <w:szCs w:val="18"/>
              </w:rPr>
              <w:t xml:space="preserve">15.123.763.086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CE19F7">
              <w:rPr>
                <w:rFonts w:ascii="Arial" w:hAnsi="Arial" w:cs="Arial"/>
                <w:b/>
                <w:bCs/>
                <w:sz w:val="18"/>
                <w:szCs w:val="18"/>
              </w:rPr>
              <w:t xml:space="preserve">14.363.183.482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131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thu khách hàng</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V.2</w:t>
            </w:r>
          </w:p>
        </w:tc>
        <w:tc>
          <w:tcPr>
            <w:tcW w:w="1621" w:type="dxa"/>
            <w:tcBorders>
              <w:top w:val="nil"/>
              <w:left w:val="nil"/>
              <w:bottom w:val="nil"/>
              <w:right w:val="single" w:sz="4" w:space="0" w:color="auto"/>
            </w:tcBorders>
            <w:shd w:val="clear" w:color="000000" w:fill="FFFFFF"/>
          </w:tcPr>
          <w:p w:rsidR="00F57319" w:rsidRPr="00D77A8F" w:rsidRDefault="00F57319">
            <w:pPr>
              <w:spacing w:line="276" w:lineRule="auto"/>
              <w:jc w:val="right"/>
              <w:rPr>
                <w:rFonts w:ascii="Arial" w:eastAsia="Times New Roman" w:hAnsi="Arial" w:cs="Arial"/>
                <w:color w:val="000000"/>
                <w:sz w:val="18"/>
                <w:szCs w:val="18"/>
              </w:rPr>
            </w:pPr>
            <w:r w:rsidRPr="00CE19F7">
              <w:rPr>
                <w:rFonts w:ascii="Arial" w:eastAsia="Times New Roman" w:hAnsi="Arial" w:cs="Arial"/>
                <w:color w:val="000000"/>
                <w:sz w:val="18"/>
                <w:szCs w:val="18"/>
              </w:rPr>
              <w:t xml:space="preserve">11.262.055.780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CE19F7">
              <w:rPr>
                <w:rFonts w:ascii="Arial" w:hAnsi="Arial" w:cs="Arial"/>
                <w:sz w:val="18"/>
                <w:szCs w:val="18"/>
              </w:rPr>
              <w:t xml:space="preserve">13.274.726.834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132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Trả trước cho người bán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D77A8F" w:rsidRDefault="00F57319">
            <w:pPr>
              <w:spacing w:line="276" w:lineRule="auto"/>
              <w:jc w:val="right"/>
              <w:rPr>
                <w:rFonts w:ascii="Arial" w:eastAsia="Times New Roman" w:hAnsi="Arial" w:cs="Arial"/>
                <w:color w:val="000000"/>
                <w:sz w:val="18"/>
                <w:szCs w:val="18"/>
              </w:rPr>
            </w:pPr>
            <w:r w:rsidRPr="00CE19F7">
              <w:rPr>
                <w:rFonts w:ascii="Arial" w:eastAsia="Times New Roman" w:hAnsi="Arial" w:cs="Arial"/>
                <w:color w:val="000000"/>
                <w:sz w:val="18"/>
                <w:szCs w:val="18"/>
              </w:rPr>
              <w:t xml:space="preserve">44.175.800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CE19F7">
              <w:rPr>
                <w:rFonts w:ascii="Arial" w:hAnsi="Arial" w:cs="Arial"/>
                <w:sz w:val="18"/>
                <w:szCs w:val="18"/>
              </w:rPr>
              <w:t>44.17</w:t>
            </w:r>
            <w:r>
              <w:rPr>
                <w:rFonts w:ascii="Arial" w:hAnsi="Arial" w:cs="Arial"/>
                <w:sz w:val="18"/>
                <w:szCs w:val="18"/>
              </w:rPr>
              <w:t>7</w:t>
            </w:r>
            <w:r w:rsidRPr="00CE19F7">
              <w:rPr>
                <w:rFonts w:ascii="Arial" w:hAnsi="Arial" w:cs="Arial"/>
                <w:sz w:val="18"/>
                <w:szCs w:val="18"/>
              </w:rPr>
              <w:t>.8</w:t>
            </w:r>
            <w:r>
              <w:rPr>
                <w:rFonts w:ascii="Arial" w:hAnsi="Arial" w:cs="Arial"/>
                <w:sz w:val="18"/>
                <w:szCs w:val="18"/>
              </w:rPr>
              <w:t>4</w:t>
            </w:r>
            <w:r w:rsidRPr="00CE19F7">
              <w:rPr>
                <w:rFonts w:ascii="Arial" w:hAnsi="Arial" w:cs="Arial"/>
                <w:sz w:val="18"/>
                <w:szCs w:val="18"/>
              </w:rPr>
              <w:t xml:space="preserve">0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135</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phải thu khác</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V.3</w:t>
            </w:r>
          </w:p>
        </w:tc>
        <w:tc>
          <w:tcPr>
            <w:tcW w:w="1621" w:type="dxa"/>
            <w:tcBorders>
              <w:top w:val="nil"/>
              <w:left w:val="nil"/>
              <w:bottom w:val="nil"/>
              <w:right w:val="single" w:sz="4" w:space="0" w:color="auto"/>
            </w:tcBorders>
            <w:shd w:val="clear" w:color="000000" w:fill="FFFFFF"/>
          </w:tcPr>
          <w:p w:rsidR="00F57319" w:rsidRPr="00D77A8F" w:rsidRDefault="00F57319">
            <w:pPr>
              <w:spacing w:line="276" w:lineRule="auto"/>
              <w:jc w:val="right"/>
              <w:rPr>
                <w:rFonts w:ascii="Arial" w:eastAsia="Times New Roman" w:hAnsi="Arial" w:cs="Arial"/>
                <w:color w:val="000000"/>
                <w:sz w:val="18"/>
                <w:szCs w:val="18"/>
              </w:rPr>
            </w:pPr>
            <w:r w:rsidRPr="00CE19F7">
              <w:rPr>
                <w:rFonts w:ascii="Arial" w:eastAsia="Times New Roman" w:hAnsi="Arial" w:cs="Arial"/>
                <w:color w:val="000000"/>
                <w:sz w:val="18"/>
                <w:szCs w:val="18"/>
              </w:rPr>
              <w:t xml:space="preserve">4.067.945.977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CE19F7">
              <w:rPr>
                <w:rFonts w:ascii="Arial" w:hAnsi="Arial" w:cs="Arial"/>
                <w:sz w:val="18"/>
                <w:szCs w:val="18"/>
              </w:rPr>
              <w:t xml:space="preserve">1.294.693.279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139</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Dự phòng phải thu ngắn hạn khó đòi</w:t>
            </w:r>
          </w:p>
        </w:tc>
        <w:tc>
          <w:tcPr>
            <w:tcW w:w="853" w:type="dxa"/>
            <w:tcBorders>
              <w:top w:val="nil"/>
              <w:left w:val="nil"/>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CE19F7"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(250.414.471)</w:t>
            </w:r>
          </w:p>
        </w:tc>
        <w:tc>
          <w:tcPr>
            <w:tcW w:w="1622" w:type="dxa"/>
            <w:tcBorders>
              <w:top w:val="nil"/>
              <w:left w:val="nil"/>
              <w:bottom w:val="nil"/>
              <w:right w:val="single" w:sz="4" w:space="0" w:color="auto"/>
            </w:tcBorders>
            <w:shd w:val="clear" w:color="000000" w:fill="FFFFFF"/>
          </w:tcPr>
          <w:p w:rsidR="00F57319" w:rsidRPr="00CE19F7" w:rsidRDefault="00F57319">
            <w:pPr>
              <w:spacing w:line="276" w:lineRule="auto"/>
              <w:jc w:val="right"/>
              <w:rPr>
                <w:rFonts w:ascii="Arial" w:hAnsi="Arial" w:cs="Arial"/>
                <w:sz w:val="18"/>
                <w:szCs w:val="18"/>
              </w:rPr>
            </w:pPr>
            <w:r w:rsidRPr="00811EEE">
              <w:rPr>
                <w:rFonts w:ascii="Arial" w:hAnsi="Arial" w:cs="Arial"/>
                <w:sz w:val="18"/>
                <w:szCs w:val="18"/>
              </w:rPr>
              <w:t>(250.414.471)</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140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Hàng tồn kho</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V.4</w:t>
            </w:r>
          </w:p>
        </w:tc>
        <w:tc>
          <w:tcPr>
            <w:tcW w:w="1621" w:type="dxa"/>
            <w:tcBorders>
              <w:top w:val="nil"/>
              <w:left w:val="nil"/>
              <w:bottom w:val="nil"/>
              <w:right w:val="single" w:sz="4" w:space="0" w:color="auto"/>
            </w:tcBorders>
            <w:shd w:val="clear" w:color="000000" w:fill="FFFFFF"/>
          </w:tcPr>
          <w:p w:rsidR="00F57319" w:rsidRPr="008177B3" w:rsidRDefault="00F57319">
            <w:pPr>
              <w:spacing w:line="276" w:lineRule="auto"/>
              <w:jc w:val="right"/>
              <w:rPr>
                <w:rFonts w:ascii="Arial" w:eastAsia="Times New Roman" w:hAnsi="Arial" w:cs="Arial"/>
                <w:b/>
                <w:color w:val="000000"/>
                <w:sz w:val="18"/>
                <w:szCs w:val="18"/>
              </w:rPr>
            </w:pPr>
            <w:r w:rsidRPr="00811EEE">
              <w:rPr>
                <w:rFonts w:ascii="Arial" w:eastAsia="Times New Roman" w:hAnsi="Arial" w:cs="Arial"/>
                <w:b/>
                <w:color w:val="000000"/>
                <w:sz w:val="18"/>
                <w:szCs w:val="18"/>
              </w:rPr>
              <w:t xml:space="preserve">5.581.034.589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1.323.178.423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141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Hàng tồn kho</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B93F3D"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5.581.034.589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Cs/>
                <w:sz w:val="18"/>
                <w:szCs w:val="18"/>
              </w:rPr>
            </w:pPr>
            <w:r w:rsidRPr="00811EEE">
              <w:rPr>
                <w:rFonts w:ascii="Arial" w:hAnsi="Arial" w:cs="Arial"/>
                <w:bCs/>
                <w:sz w:val="18"/>
                <w:szCs w:val="18"/>
              </w:rPr>
              <w:t xml:space="preserve">1.323.178.423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150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ngắn hạn khác</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1.133.310.810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1.007.184.918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151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Chi phí trả trước ngắn hạn</w:t>
            </w:r>
          </w:p>
        </w:tc>
        <w:tc>
          <w:tcPr>
            <w:tcW w:w="853"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17.260.000   </w:t>
            </w:r>
          </w:p>
        </w:tc>
        <w:tc>
          <w:tcPr>
            <w:tcW w:w="1622" w:type="dxa"/>
            <w:tcBorders>
              <w:top w:val="nil"/>
              <w:left w:val="nil"/>
              <w:bottom w:val="nil"/>
              <w:right w:val="single" w:sz="4" w:space="0" w:color="auto"/>
            </w:tcBorders>
            <w:shd w:val="clear" w:color="000000" w:fill="FFFFFF"/>
          </w:tcPr>
          <w:p w:rsidR="00F57319" w:rsidRPr="00811EEE"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Thuế và các khoản phải thu Nhà nước</w:t>
            </w:r>
          </w:p>
        </w:tc>
        <w:tc>
          <w:tcPr>
            <w:tcW w:w="853"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125.549   </w:t>
            </w:r>
          </w:p>
        </w:tc>
        <w:tc>
          <w:tcPr>
            <w:tcW w:w="1622" w:type="dxa"/>
            <w:tcBorders>
              <w:top w:val="nil"/>
              <w:left w:val="nil"/>
              <w:bottom w:val="nil"/>
              <w:right w:val="single" w:sz="4" w:space="0" w:color="auto"/>
            </w:tcBorders>
            <w:shd w:val="clear" w:color="000000" w:fill="FFFFFF"/>
          </w:tcPr>
          <w:p w:rsidR="00F57319" w:rsidRPr="00811EEE"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158</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Tài sản ngắn hạn khác</w:t>
            </w:r>
          </w:p>
        </w:tc>
        <w:tc>
          <w:tcPr>
            <w:tcW w:w="853"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V.5</w:t>
            </w: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1.115.925.261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811EEE">
              <w:rPr>
                <w:rFonts w:ascii="Arial" w:hAnsi="Arial" w:cs="Arial"/>
                <w:sz w:val="18"/>
                <w:szCs w:val="18"/>
              </w:rPr>
              <w:t xml:space="preserve">1.007.184.918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200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DÀI HẠN</w:t>
            </w:r>
            <w:r>
              <w:rPr>
                <w:rFonts w:ascii="Arial" w:eastAsia="Times New Roman" w:hAnsi="Arial" w:cs="Arial"/>
                <w:b/>
                <w:bCs/>
                <w:color w:val="000000"/>
                <w:sz w:val="18"/>
                <w:szCs w:val="18"/>
              </w:rPr>
              <w:t xml:space="preserve">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4.473.694.844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3.951.340.310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220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cố định</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E52B51"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2.321.612.436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2.481.848.876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Tài sản cố định hữu hình</w:t>
            </w:r>
          </w:p>
        </w:tc>
        <w:tc>
          <w:tcPr>
            <w:tcW w:w="853"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r w:rsidRPr="00B815C1">
              <w:rPr>
                <w:rFonts w:ascii="Arial" w:eastAsia="Times New Roman" w:hAnsi="Arial" w:cs="Arial"/>
                <w:color w:val="000000"/>
                <w:sz w:val="18"/>
                <w:szCs w:val="18"/>
              </w:rPr>
              <w:t>V.</w:t>
            </w:r>
            <w:r>
              <w:rPr>
                <w:rFonts w:ascii="Arial" w:eastAsia="Times New Roman" w:hAnsi="Arial" w:cs="Arial"/>
                <w:color w:val="000000"/>
                <w:sz w:val="18"/>
                <w:szCs w:val="18"/>
              </w:rPr>
              <w:t>6</w:t>
            </w:r>
          </w:p>
        </w:tc>
        <w:tc>
          <w:tcPr>
            <w:tcW w:w="1621" w:type="dxa"/>
            <w:tcBorders>
              <w:top w:val="nil"/>
              <w:left w:val="nil"/>
              <w:bottom w:val="nil"/>
              <w:right w:val="single" w:sz="4" w:space="0" w:color="auto"/>
            </w:tcBorders>
            <w:shd w:val="clear" w:color="000000" w:fill="FFFFFF"/>
          </w:tcPr>
          <w:p w:rsidR="00F57319" w:rsidRPr="00D94E6B"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2.299.185.436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Cs/>
                <w:sz w:val="18"/>
                <w:szCs w:val="18"/>
              </w:rPr>
            </w:pPr>
            <w:r w:rsidRPr="00811EEE">
              <w:rPr>
                <w:rFonts w:ascii="Arial" w:hAnsi="Arial" w:cs="Arial"/>
                <w:bCs/>
                <w:sz w:val="18"/>
                <w:szCs w:val="18"/>
              </w:rPr>
              <w:t xml:space="preserve">2.481.848.876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Nguyên giá</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D94E6B"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9.736.729.015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811EEE">
              <w:rPr>
                <w:rFonts w:ascii="Arial" w:hAnsi="Arial" w:cs="Arial"/>
                <w:sz w:val="18"/>
                <w:szCs w:val="18"/>
              </w:rPr>
              <w:t xml:space="preserve">9.736.729.015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223</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Giá trị hao mòn lũy kế</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D94E6B"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(7.437.543.579)</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sidRPr="00811EEE">
              <w:rPr>
                <w:rFonts w:ascii="Arial" w:hAnsi="Arial" w:cs="Arial"/>
                <w:sz w:val="18"/>
                <w:szCs w:val="18"/>
              </w:rPr>
              <w:t>(7.254.880.139)</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326A67" w:rsidRDefault="00F57319">
            <w:pPr>
              <w:spacing w:line="276" w:lineRule="auto"/>
              <w:jc w:val="center"/>
              <w:rPr>
                <w:rFonts w:ascii="Arial" w:eastAsia="Times New Roman" w:hAnsi="Arial" w:cs="Arial"/>
                <w:color w:val="000000"/>
                <w:sz w:val="18"/>
                <w:szCs w:val="18"/>
              </w:rPr>
            </w:pPr>
            <w:r w:rsidRPr="00326A67">
              <w:rPr>
                <w:rFonts w:ascii="Arial" w:eastAsia="Times New Roman" w:hAnsi="Arial" w:cs="Arial"/>
                <w:color w:val="000000"/>
                <w:sz w:val="18"/>
                <w:szCs w:val="18"/>
              </w:rPr>
              <w:t>2</w:t>
            </w:r>
            <w:r>
              <w:rPr>
                <w:rFonts w:ascii="Arial" w:eastAsia="Times New Roman" w:hAnsi="Arial" w:cs="Arial"/>
                <w:color w:val="000000"/>
                <w:sz w:val="18"/>
                <w:szCs w:val="18"/>
              </w:rPr>
              <w:t>30</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899" w:type="dxa"/>
            <w:gridSpan w:val="2"/>
            <w:tcBorders>
              <w:top w:val="nil"/>
              <w:left w:val="nil"/>
              <w:bottom w:val="nil"/>
              <w:right w:val="single" w:sz="4" w:space="0" w:color="000000"/>
            </w:tcBorders>
            <w:shd w:val="clear" w:color="000000" w:fill="FFFFFF"/>
            <w:noWrap/>
          </w:tcPr>
          <w:p w:rsidR="00F57319" w:rsidRPr="00E52B51"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Chi phí xây dựng cơ bản dở dang</w:t>
            </w:r>
          </w:p>
        </w:tc>
        <w:tc>
          <w:tcPr>
            <w:tcW w:w="853"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D94E6B"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22.427.000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250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Các khoản đầu tư tài chính dài hạn</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Cs/>
                <w:color w:val="000000"/>
                <w:sz w:val="18"/>
                <w:szCs w:val="18"/>
              </w:rPr>
              <w:t>V.7</w:t>
            </w:r>
          </w:p>
        </w:tc>
        <w:tc>
          <w:tcPr>
            <w:tcW w:w="1621" w:type="dxa"/>
            <w:tcBorders>
              <w:top w:val="nil"/>
              <w:left w:val="nil"/>
              <w:bottom w:val="nil"/>
              <w:right w:val="single" w:sz="4" w:space="0" w:color="auto"/>
            </w:tcBorders>
            <w:shd w:val="clear" w:color="000000" w:fill="FFFFFF"/>
          </w:tcPr>
          <w:p w:rsidR="00F57319" w:rsidRPr="00D2336F"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1.815.729.000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1.169.031.000   </w:t>
            </w:r>
          </w:p>
        </w:tc>
      </w:tr>
      <w:tr w:rsidR="00F57319" w:rsidRPr="00326A67">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326A67" w:rsidRDefault="00F57319">
            <w:pPr>
              <w:spacing w:line="276" w:lineRule="auto"/>
              <w:jc w:val="center"/>
              <w:rPr>
                <w:rFonts w:ascii="Arial" w:eastAsia="Times New Roman" w:hAnsi="Arial" w:cs="Arial"/>
                <w:bCs/>
                <w:color w:val="000000"/>
                <w:sz w:val="18"/>
                <w:szCs w:val="18"/>
              </w:rPr>
            </w:pPr>
            <w:r w:rsidRPr="00326A67">
              <w:rPr>
                <w:rFonts w:ascii="Arial" w:eastAsia="Times New Roman" w:hAnsi="Arial" w:cs="Arial"/>
                <w:bCs/>
                <w:color w:val="000000"/>
                <w:sz w:val="18"/>
                <w:szCs w:val="18"/>
              </w:rPr>
              <w:t>258</w:t>
            </w:r>
          </w:p>
        </w:tc>
        <w:tc>
          <w:tcPr>
            <w:tcW w:w="4166" w:type="dxa"/>
            <w:gridSpan w:val="3"/>
            <w:tcBorders>
              <w:top w:val="nil"/>
              <w:left w:val="single" w:sz="4" w:space="0" w:color="auto"/>
              <w:bottom w:val="nil"/>
              <w:right w:val="single" w:sz="4" w:space="0" w:color="000000"/>
            </w:tcBorders>
            <w:shd w:val="clear" w:color="000000" w:fill="FFFFFF"/>
            <w:noWrap/>
          </w:tcPr>
          <w:p w:rsidR="00F57319" w:rsidRPr="00326A67" w:rsidRDefault="00F57319">
            <w:pPr>
              <w:spacing w:line="276" w:lineRule="auto"/>
              <w:ind w:left="235"/>
              <w:rPr>
                <w:rFonts w:ascii="Arial" w:eastAsia="Times New Roman" w:hAnsi="Arial" w:cs="Arial"/>
                <w:bCs/>
                <w:color w:val="000000"/>
                <w:sz w:val="18"/>
                <w:szCs w:val="18"/>
              </w:rPr>
            </w:pPr>
            <w:r>
              <w:rPr>
                <w:rFonts w:ascii="Arial" w:eastAsia="Times New Roman" w:hAnsi="Arial" w:cs="Arial"/>
                <w:bCs/>
                <w:color w:val="000000"/>
                <w:sz w:val="18"/>
                <w:szCs w:val="18"/>
              </w:rPr>
              <w:t>Đ</w:t>
            </w:r>
            <w:r w:rsidRPr="00326A67">
              <w:rPr>
                <w:rFonts w:ascii="Arial" w:eastAsia="Times New Roman" w:hAnsi="Arial" w:cs="Arial"/>
                <w:bCs/>
                <w:color w:val="000000"/>
                <w:sz w:val="18"/>
                <w:szCs w:val="18"/>
              </w:rPr>
              <w:t>ầu tư dài hạn khác</w:t>
            </w:r>
          </w:p>
        </w:tc>
        <w:tc>
          <w:tcPr>
            <w:tcW w:w="853" w:type="dxa"/>
            <w:tcBorders>
              <w:top w:val="nil"/>
              <w:left w:val="nil"/>
              <w:bottom w:val="nil"/>
              <w:right w:val="single" w:sz="4" w:space="0" w:color="auto"/>
            </w:tcBorders>
            <w:shd w:val="clear" w:color="000000" w:fill="FFFFFF"/>
            <w:noWrap/>
          </w:tcPr>
          <w:p w:rsidR="00F57319" w:rsidRPr="00326A67" w:rsidRDefault="00F57319">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F57319" w:rsidRPr="00326A67" w:rsidRDefault="00F57319">
            <w:pPr>
              <w:spacing w:line="276" w:lineRule="auto"/>
              <w:jc w:val="right"/>
              <w:rPr>
                <w:rFonts w:ascii="Arial" w:eastAsia="Times New Roman" w:hAnsi="Arial" w:cs="Arial"/>
                <w:bCs/>
                <w:color w:val="000000"/>
                <w:sz w:val="18"/>
                <w:szCs w:val="18"/>
              </w:rPr>
            </w:pPr>
            <w:r w:rsidRPr="00811EEE">
              <w:rPr>
                <w:rFonts w:ascii="Arial" w:eastAsia="Times New Roman" w:hAnsi="Arial" w:cs="Arial"/>
                <w:bCs/>
                <w:color w:val="000000"/>
                <w:sz w:val="18"/>
                <w:szCs w:val="18"/>
              </w:rPr>
              <w:t xml:space="preserve">2.487.300.000   </w:t>
            </w:r>
          </w:p>
        </w:tc>
        <w:tc>
          <w:tcPr>
            <w:tcW w:w="1622" w:type="dxa"/>
            <w:tcBorders>
              <w:top w:val="nil"/>
              <w:left w:val="nil"/>
              <w:bottom w:val="nil"/>
              <w:right w:val="single" w:sz="4" w:space="0" w:color="auto"/>
            </w:tcBorders>
            <w:shd w:val="clear" w:color="000000" w:fill="FFFFFF"/>
          </w:tcPr>
          <w:p w:rsidR="00F57319" w:rsidRPr="00326A67" w:rsidRDefault="00F57319">
            <w:pPr>
              <w:tabs>
                <w:tab w:val="left" w:pos="1390"/>
              </w:tabs>
              <w:spacing w:line="276" w:lineRule="auto"/>
              <w:jc w:val="right"/>
              <w:rPr>
                <w:rFonts w:ascii="Arial" w:hAnsi="Arial" w:cs="Arial"/>
                <w:bCs/>
                <w:sz w:val="18"/>
                <w:szCs w:val="18"/>
              </w:rPr>
            </w:pPr>
            <w:r w:rsidRPr="00811EEE">
              <w:rPr>
                <w:rFonts w:ascii="Arial" w:hAnsi="Arial" w:cs="Arial"/>
                <w:bCs/>
                <w:sz w:val="18"/>
                <w:szCs w:val="18"/>
              </w:rPr>
              <w:t xml:space="preserve">2.487.300.000   </w:t>
            </w:r>
          </w:p>
        </w:tc>
      </w:tr>
      <w:tr w:rsidR="00F57319" w:rsidRPr="00326A67">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326A67" w:rsidRDefault="00F57319">
            <w:pPr>
              <w:spacing w:line="276"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259</w:t>
            </w:r>
          </w:p>
        </w:tc>
        <w:tc>
          <w:tcPr>
            <w:tcW w:w="4166" w:type="dxa"/>
            <w:gridSpan w:val="3"/>
            <w:tcBorders>
              <w:top w:val="nil"/>
              <w:left w:val="single" w:sz="4" w:space="0" w:color="auto"/>
              <w:bottom w:val="nil"/>
              <w:right w:val="single" w:sz="4" w:space="0" w:color="000000"/>
            </w:tcBorders>
            <w:shd w:val="clear" w:color="000000" w:fill="FFFFFF"/>
            <w:noWrap/>
          </w:tcPr>
          <w:p w:rsidR="00F57319" w:rsidRPr="00326A67" w:rsidRDefault="00F57319">
            <w:pPr>
              <w:spacing w:line="276" w:lineRule="auto"/>
              <w:ind w:left="235"/>
              <w:rPr>
                <w:rFonts w:ascii="Arial" w:eastAsia="Times New Roman" w:hAnsi="Arial" w:cs="Arial"/>
                <w:bCs/>
                <w:color w:val="000000"/>
                <w:sz w:val="18"/>
                <w:szCs w:val="18"/>
              </w:rPr>
            </w:pPr>
            <w:r>
              <w:rPr>
                <w:rFonts w:ascii="Arial" w:eastAsia="Times New Roman" w:hAnsi="Arial" w:cs="Arial"/>
                <w:bCs/>
                <w:color w:val="000000"/>
                <w:sz w:val="18"/>
                <w:szCs w:val="18"/>
              </w:rPr>
              <w:t>Dự phòng giảm giá đầu tư tài chính dài hạn</w:t>
            </w:r>
          </w:p>
        </w:tc>
        <w:tc>
          <w:tcPr>
            <w:tcW w:w="853" w:type="dxa"/>
            <w:tcBorders>
              <w:top w:val="nil"/>
              <w:left w:val="nil"/>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bCs/>
                <w:color w:val="000000"/>
                <w:sz w:val="18"/>
                <w:szCs w:val="18"/>
              </w:rPr>
            </w:pPr>
          </w:p>
        </w:tc>
        <w:tc>
          <w:tcPr>
            <w:tcW w:w="1621" w:type="dxa"/>
            <w:tcBorders>
              <w:top w:val="nil"/>
              <w:left w:val="nil"/>
              <w:bottom w:val="nil"/>
              <w:right w:val="single" w:sz="4" w:space="0" w:color="auto"/>
            </w:tcBorders>
            <w:shd w:val="clear" w:color="000000" w:fill="FFFFFF"/>
          </w:tcPr>
          <w:p w:rsidR="00F57319" w:rsidRPr="00811EEE" w:rsidRDefault="00F57319">
            <w:pPr>
              <w:spacing w:line="276" w:lineRule="auto"/>
              <w:jc w:val="right"/>
              <w:rPr>
                <w:rFonts w:ascii="Arial" w:eastAsia="Times New Roman" w:hAnsi="Arial" w:cs="Arial"/>
                <w:bCs/>
                <w:color w:val="000000"/>
                <w:sz w:val="18"/>
                <w:szCs w:val="18"/>
              </w:rPr>
            </w:pPr>
            <w:r w:rsidRPr="00811EEE">
              <w:rPr>
                <w:rFonts w:ascii="Arial" w:eastAsia="Times New Roman" w:hAnsi="Arial" w:cs="Arial"/>
                <w:bCs/>
                <w:color w:val="000000"/>
                <w:sz w:val="18"/>
                <w:szCs w:val="18"/>
              </w:rPr>
              <w:t>(671.571.000)</w:t>
            </w:r>
          </w:p>
        </w:tc>
        <w:tc>
          <w:tcPr>
            <w:tcW w:w="1622" w:type="dxa"/>
            <w:tcBorders>
              <w:top w:val="nil"/>
              <w:left w:val="nil"/>
              <w:bottom w:val="nil"/>
              <w:right w:val="single" w:sz="4" w:space="0" w:color="auto"/>
            </w:tcBorders>
            <w:shd w:val="clear" w:color="000000" w:fill="FFFFFF"/>
          </w:tcPr>
          <w:p w:rsidR="00F57319" w:rsidRPr="00811EEE" w:rsidRDefault="00F57319">
            <w:pPr>
              <w:tabs>
                <w:tab w:val="left" w:pos="1390"/>
              </w:tabs>
              <w:spacing w:line="276" w:lineRule="auto"/>
              <w:jc w:val="right"/>
              <w:rPr>
                <w:rFonts w:ascii="Arial" w:hAnsi="Arial" w:cs="Arial"/>
                <w:bCs/>
                <w:sz w:val="18"/>
                <w:szCs w:val="18"/>
              </w:rPr>
            </w:pPr>
            <w:r w:rsidRPr="00811EEE">
              <w:rPr>
                <w:rFonts w:ascii="Arial" w:hAnsi="Arial" w:cs="Arial"/>
                <w:bCs/>
                <w:sz w:val="18"/>
                <w:szCs w:val="18"/>
              </w:rPr>
              <w:t>(1.318.269.000)</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D2336F" w:rsidRDefault="00F57319">
            <w:pPr>
              <w:spacing w:line="276" w:lineRule="auto"/>
              <w:jc w:val="right"/>
              <w:rPr>
                <w:rFonts w:ascii="Arial" w:eastAsia="Times New Roman" w:hAnsi="Arial" w:cs="Arial"/>
                <w:b/>
                <w:bCs/>
                <w:color w:val="000000"/>
                <w:sz w:val="18"/>
                <w:szCs w:val="18"/>
              </w:rPr>
            </w:pP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260</w:t>
            </w:r>
          </w:p>
        </w:tc>
        <w:tc>
          <w:tcPr>
            <w:tcW w:w="4166"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Tài sản dài hạn khác</w:t>
            </w:r>
          </w:p>
        </w:tc>
        <w:tc>
          <w:tcPr>
            <w:tcW w:w="853"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nil"/>
              <w:left w:val="nil"/>
              <w:bottom w:val="nil"/>
              <w:right w:val="single" w:sz="4" w:space="0" w:color="auto"/>
            </w:tcBorders>
            <w:shd w:val="clear" w:color="000000" w:fill="FFFFFF"/>
          </w:tcPr>
          <w:p w:rsidR="00F57319" w:rsidRPr="00D2336F"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336.353.408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300.460.434   </w:t>
            </w:r>
          </w:p>
        </w:tc>
      </w:tr>
      <w:tr w:rsidR="00F57319" w:rsidRPr="006C00CB">
        <w:trPr>
          <w:trHeight w:val="255"/>
          <w:jc w:val="center"/>
        </w:trPr>
        <w:tc>
          <w:tcPr>
            <w:tcW w:w="923"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261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899"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trả trước dài hạn</w:t>
            </w:r>
          </w:p>
        </w:tc>
        <w:tc>
          <w:tcPr>
            <w:tcW w:w="853" w:type="dxa"/>
            <w:tcBorders>
              <w:top w:val="nil"/>
              <w:left w:val="nil"/>
              <w:bottom w:val="nil"/>
              <w:right w:val="single" w:sz="4" w:space="0" w:color="auto"/>
            </w:tcBorders>
            <w:shd w:val="clear" w:color="000000" w:fill="FFFFFF"/>
            <w:noWrap/>
          </w:tcPr>
          <w:p w:rsidR="00F57319" w:rsidRPr="001A3A36" w:rsidRDefault="00F57319">
            <w:pPr>
              <w:spacing w:line="276" w:lineRule="auto"/>
              <w:jc w:val="center"/>
              <w:rPr>
                <w:rFonts w:ascii="Arial" w:eastAsia="Times New Roman" w:hAnsi="Arial" w:cs="Arial"/>
                <w:color w:val="000000"/>
                <w:sz w:val="18"/>
                <w:szCs w:val="18"/>
              </w:rPr>
            </w:pPr>
            <w:r w:rsidRPr="001A3A36">
              <w:rPr>
                <w:rFonts w:ascii="Arial" w:eastAsia="Times New Roman" w:hAnsi="Arial" w:cs="Arial"/>
                <w:color w:val="000000"/>
                <w:sz w:val="18"/>
                <w:szCs w:val="18"/>
              </w:rPr>
              <w:t>V.</w:t>
            </w:r>
            <w:r>
              <w:rPr>
                <w:rFonts w:ascii="Arial" w:eastAsia="Times New Roman" w:hAnsi="Arial" w:cs="Arial"/>
                <w:color w:val="000000"/>
                <w:sz w:val="18"/>
                <w:szCs w:val="18"/>
              </w:rPr>
              <w:t>8</w:t>
            </w:r>
          </w:p>
        </w:tc>
        <w:tc>
          <w:tcPr>
            <w:tcW w:w="1621" w:type="dxa"/>
            <w:tcBorders>
              <w:top w:val="nil"/>
              <w:left w:val="nil"/>
              <w:bottom w:val="nil"/>
              <w:right w:val="single" w:sz="4" w:space="0" w:color="auto"/>
            </w:tcBorders>
            <w:shd w:val="clear" w:color="000000" w:fill="FFFFFF"/>
          </w:tcPr>
          <w:p w:rsidR="00F57319" w:rsidRPr="00D2336F"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336.353.408   </w:t>
            </w:r>
          </w:p>
        </w:tc>
        <w:tc>
          <w:tcPr>
            <w:tcW w:w="1622" w:type="dxa"/>
            <w:tcBorders>
              <w:top w:val="nil"/>
              <w:left w:val="nil"/>
              <w:bottom w:val="nil"/>
              <w:right w:val="single" w:sz="4" w:space="0" w:color="auto"/>
            </w:tcBorders>
            <w:shd w:val="clear" w:color="000000" w:fill="FFFFFF"/>
          </w:tcPr>
          <w:p w:rsidR="00F57319" w:rsidRPr="0027487B" w:rsidRDefault="00F57319">
            <w:pPr>
              <w:spacing w:line="276" w:lineRule="auto"/>
              <w:jc w:val="right"/>
              <w:rPr>
                <w:rFonts w:ascii="Arial" w:hAnsi="Arial" w:cs="Arial"/>
                <w:bCs/>
                <w:sz w:val="18"/>
                <w:szCs w:val="18"/>
              </w:rPr>
            </w:pPr>
            <w:r w:rsidRPr="00811EEE">
              <w:rPr>
                <w:rFonts w:ascii="Arial" w:hAnsi="Arial" w:cs="Arial"/>
                <w:bCs/>
                <w:sz w:val="18"/>
                <w:szCs w:val="18"/>
              </w:rPr>
              <w:t xml:space="preserve">300.460.434   </w:t>
            </w:r>
          </w:p>
        </w:tc>
      </w:tr>
      <w:tr w:rsidR="00F57319" w:rsidRPr="006C00CB">
        <w:trPr>
          <w:trHeight w:val="255"/>
          <w:jc w:val="center"/>
        </w:trPr>
        <w:tc>
          <w:tcPr>
            <w:tcW w:w="923" w:type="dxa"/>
            <w:tcBorders>
              <w:top w:val="nil"/>
              <w:left w:val="single" w:sz="4" w:space="0" w:color="auto"/>
              <w:bottom w:val="single" w:sz="4" w:space="0" w:color="auto"/>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32" w:type="dxa"/>
            <w:tcBorders>
              <w:top w:val="nil"/>
              <w:left w:val="nil"/>
              <w:bottom w:val="single" w:sz="4" w:space="0" w:color="auto"/>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53" w:type="dxa"/>
            <w:tcBorders>
              <w:top w:val="nil"/>
              <w:left w:val="nil"/>
              <w:bottom w:val="single" w:sz="4" w:space="0" w:color="auto"/>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21" w:type="dxa"/>
            <w:tcBorders>
              <w:top w:val="nil"/>
              <w:left w:val="nil"/>
              <w:bottom w:val="single" w:sz="4" w:space="0" w:color="auto"/>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22" w:type="dxa"/>
            <w:tcBorders>
              <w:top w:val="nil"/>
              <w:left w:val="nil"/>
              <w:bottom w:val="single" w:sz="4" w:space="0" w:color="auto"/>
              <w:right w:val="single" w:sz="4" w:space="0" w:color="auto"/>
            </w:tcBorders>
            <w:shd w:val="clear" w:color="000000" w:fill="FFFFFF"/>
          </w:tcPr>
          <w:p w:rsidR="00F57319" w:rsidRPr="0027487B" w:rsidRDefault="00F57319">
            <w:pPr>
              <w:spacing w:line="276" w:lineRule="auto"/>
              <w:jc w:val="right"/>
              <w:rPr>
                <w:rFonts w:ascii="Arial" w:eastAsia="Times New Roman" w:hAnsi="Arial" w:cs="Arial"/>
                <w:color w:val="000000"/>
                <w:sz w:val="18"/>
                <w:szCs w:val="18"/>
              </w:rPr>
            </w:pPr>
          </w:p>
        </w:tc>
      </w:tr>
      <w:tr w:rsidR="00F57319" w:rsidRPr="006C00CB">
        <w:trPr>
          <w:trHeight w:val="504"/>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270</w:t>
            </w:r>
          </w:p>
        </w:tc>
        <w:tc>
          <w:tcPr>
            <w:tcW w:w="4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CỘNG TÀI SẢN</w:t>
            </w:r>
            <w:r>
              <w:rPr>
                <w:rFonts w:ascii="Arial" w:eastAsia="Times New Roman" w:hAnsi="Arial" w:cs="Arial"/>
                <w:b/>
                <w:bCs/>
                <w:color w:val="000000"/>
                <w:sz w:val="18"/>
                <w:szCs w:val="18"/>
              </w:rPr>
              <w:t xml:space="preserve"> </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F57319" w:rsidRPr="006C00CB" w:rsidRDefault="00F57319">
            <w:pPr>
              <w:spacing w:line="276" w:lineRule="auto"/>
              <w:jc w:val="center"/>
              <w:rPr>
                <w:rFonts w:ascii="Arial" w:eastAsia="Times New Roman" w:hAnsi="Arial" w:cs="Arial"/>
                <w:b/>
                <w:bCs/>
                <w:color w:val="000000"/>
                <w:sz w:val="18"/>
                <w:szCs w:val="18"/>
              </w:rPr>
            </w:pPr>
          </w:p>
        </w:tc>
        <w:tc>
          <w:tcPr>
            <w:tcW w:w="1621" w:type="dxa"/>
            <w:tcBorders>
              <w:top w:val="single" w:sz="4" w:space="0" w:color="auto"/>
              <w:left w:val="nil"/>
              <w:bottom w:val="single" w:sz="4" w:space="0" w:color="auto"/>
              <w:right w:val="single" w:sz="4" w:space="0" w:color="auto"/>
            </w:tcBorders>
            <w:shd w:val="clear" w:color="000000" w:fill="FFFFFF"/>
            <w:vAlign w:val="center"/>
          </w:tcPr>
          <w:p w:rsidR="00F57319" w:rsidRPr="00D2336F"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27.201.145.807   </w:t>
            </w:r>
          </w:p>
        </w:tc>
        <w:tc>
          <w:tcPr>
            <w:tcW w:w="1622" w:type="dxa"/>
            <w:tcBorders>
              <w:top w:val="single" w:sz="4" w:space="0" w:color="auto"/>
              <w:left w:val="nil"/>
              <w:bottom w:val="single" w:sz="4" w:space="0" w:color="auto"/>
              <w:right w:val="single" w:sz="4" w:space="0" w:color="auto"/>
            </w:tcBorders>
            <w:shd w:val="clear" w:color="000000" w:fill="FFFFFF"/>
            <w:vAlign w:val="center"/>
          </w:tcPr>
          <w:p w:rsidR="00F57319" w:rsidRPr="0027487B"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23.633.876.281   </w:t>
            </w:r>
          </w:p>
        </w:tc>
      </w:tr>
      <w:bookmarkEnd w:id="0"/>
      <w:bookmarkEnd w:id="1"/>
    </w:tbl>
    <w:p w:rsidR="00F57319" w:rsidRPr="006C00CB" w:rsidRDefault="00F57319">
      <w:pPr>
        <w:tabs>
          <w:tab w:val="left" w:pos="379"/>
          <w:tab w:val="right" w:pos="8883"/>
          <w:tab w:val="left" w:pos="8940"/>
        </w:tabs>
        <w:spacing w:line="276" w:lineRule="auto"/>
        <w:rPr>
          <w:rFonts w:ascii="Arial" w:hAnsi="Arial" w:cs="Arial"/>
          <w:snapToGrid w:val="0"/>
          <w:sz w:val="18"/>
          <w:szCs w:val="18"/>
        </w:rPr>
      </w:pPr>
    </w:p>
    <w:p w:rsidR="00F57319" w:rsidRPr="008D30B2"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r w:rsidRPr="006C00CB">
        <w:rPr>
          <w:rFonts w:ascii="Arial" w:hAnsi="Arial" w:cs="Arial"/>
          <w:snapToGrid w:val="0"/>
          <w:sz w:val="18"/>
          <w:szCs w:val="18"/>
        </w:rPr>
        <w:br w:type="page"/>
      </w:r>
      <w:r w:rsidRPr="006C00CB">
        <w:rPr>
          <w:rFonts w:ascii="Arial" w:hAnsi="Arial" w:cs="Arial"/>
          <w:b/>
          <w:snapToGrid w:val="0"/>
          <w:sz w:val="18"/>
          <w:szCs w:val="18"/>
          <w:lang w:val="vi-VN"/>
        </w:rPr>
        <w:lastRenderedPageBreak/>
        <w:t>BẢNG CÂN ĐỐI KẾ TOÁN</w:t>
      </w:r>
      <w:r>
        <w:rPr>
          <w:rFonts w:ascii="Arial" w:hAnsi="Arial" w:cs="Arial"/>
          <w:b/>
          <w:snapToGrid w:val="0"/>
          <w:sz w:val="18"/>
          <w:szCs w:val="18"/>
        </w:rPr>
        <w:t xml:space="preserve"> (Tiếp theo)</w:t>
      </w:r>
    </w:p>
    <w:p w:rsidR="00F57319" w:rsidRPr="00673D91" w:rsidRDefault="00F57319">
      <w:pPr>
        <w:tabs>
          <w:tab w:val="left" w:pos="379"/>
          <w:tab w:val="right" w:pos="8883"/>
          <w:tab w:val="left" w:pos="8940"/>
        </w:tabs>
        <w:spacing w:line="276" w:lineRule="auto"/>
        <w:jc w:val="center"/>
        <w:rPr>
          <w:rFonts w:ascii="Arial" w:hAnsi="Arial" w:cs="Arial"/>
          <w:i/>
          <w:snapToGrid w:val="0"/>
          <w:sz w:val="18"/>
          <w:szCs w:val="18"/>
        </w:rPr>
      </w:pPr>
      <w:r w:rsidRPr="00673D91">
        <w:rPr>
          <w:rFonts w:ascii="Arial" w:hAnsi="Arial" w:cs="Arial"/>
          <w:i/>
          <w:snapToGrid w:val="0"/>
          <w:sz w:val="18"/>
          <w:szCs w:val="18"/>
        </w:rPr>
        <w:t xml:space="preserve">Tại </w:t>
      </w:r>
      <w:r>
        <w:rPr>
          <w:rFonts w:ascii="Arial" w:hAnsi="Arial" w:cs="Arial"/>
          <w:i/>
          <w:snapToGrid w:val="0"/>
          <w:sz w:val="18"/>
          <w:szCs w:val="18"/>
        </w:rPr>
        <w:t>ngày 30 tháng 6 năm 2013</w:t>
      </w:r>
    </w:p>
    <w:p w:rsidR="00F57319" w:rsidRPr="00673D91" w:rsidRDefault="00F57319">
      <w:pPr>
        <w:tabs>
          <w:tab w:val="left" w:pos="379"/>
          <w:tab w:val="right" w:pos="8883"/>
          <w:tab w:val="left" w:pos="8940"/>
        </w:tabs>
        <w:wordWrap w:val="0"/>
        <w:spacing w:line="276" w:lineRule="auto"/>
        <w:jc w:val="right"/>
        <w:rPr>
          <w:rFonts w:ascii="Arial" w:hAnsi="Arial" w:cs="Arial"/>
          <w:i/>
          <w:snapToGrid w:val="0"/>
          <w:sz w:val="18"/>
          <w:szCs w:val="18"/>
        </w:rPr>
      </w:pPr>
      <w:r w:rsidRPr="00673D91">
        <w:rPr>
          <w:rFonts w:ascii="Arial" w:hAnsi="Arial" w:cs="Arial"/>
          <w:i/>
          <w:snapToGrid w:val="0"/>
          <w:sz w:val="18"/>
          <w:szCs w:val="18"/>
        </w:rPr>
        <w:tab/>
      </w:r>
      <w:r w:rsidRPr="00673D91">
        <w:rPr>
          <w:rFonts w:ascii="Arial" w:hAnsi="Arial" w:cs="Arial"/>
          <w:i/>
          <w:snapToGrid w:val="0"/>
          <w:sz w:val="18"/>
          <w:szCs w:val="18"/>
        </w:rPr>
        <w:tab/>
      </w:r>
    </w:p>
    <w:p w:rsidR="00F57319" w:rsidRPr="00673D91" w:rsidRDefault="00F57319">
      <w:pPr>
        <w:tabs>
          <w:tab w:val="left" w:pos="379"/>
          <w:tab w:val="right" w:pos="8883"/>
          <w:tab w:val="left" w:pos="8940"/>
        </w:tabs>
        <w:wordWrap w:val="0"/>
        <w:spacing w:line="276" w:lineRule="auto"/>
        <w:jc w:val="right"/>
        <w:rPr>
          <w:rFonts w:ascii="Arial" w:hAnsi="Arial" w:cs="Arial"/>
          <w:b/>
          <w:snapToGrid w:val="0"/>
          <w:sz w:val="18"/>
          <w:szCs w:val="18"/>
        </w:rPr>
      </w:pPr>
      <w:r w:rsidRPr="00673D91">
        <w:rPr>
          <w:rFonts w:ascii="Arial" w:hAnsi="Arial" w:cs="Arial"/>
          <w:b/>
          <w:snapToGrid w:val="0"/>
          <w:sz w:val="18"/>
          <w:szCs w:val="18"/>
        </w:rPr>
        <w:t>MẪU SỐ B 01-DN</w:t>
      </w:r>
    </w:p>
    <w:p w:rsidR="00F57319" w:rsidRDefault="00F57319">
      <w:pPr>
        <w:tabs>
          <w:tab w:val="left" w:pos="379"/>
          <w:tab w:val="right" w:pos="8883"/>
          <w:tab w:val="left" w:pos="8940"/>
        </w:tabs>
        <w:spacing w:line="276" w:lineRule="auto"/>
        <w:jc w:val="right"/>
        <w:rPr>
          <w:rFonts w:ascii="Arial" w:hAnsi="Arial" w:cs="Arial"/>
          <w:sz w:val="18"/>
          <w:szCs w:val="18"/>
          <w:lang w:val="fr-FR"/>
        </w:rPr>
      </w:pPr>
      <w:r w:rsidRPr="006C00CB">
        <w:rPr>
          <w:rFonts w:ascii="Arial" w:hAnsi="Arial" w:cs="Arial"/>
          <w:sz w:val="18"/>
          <w:szCs w:val="18"/>
          <w:lang w:val="fr-FR"/>
        </w:rPr>
        <w:t>Đơn vị tính: VND</w:t>
      </w:r>
    </w:p>
    <w:tbl>
      <w:tblPr>
        <w:tblW w:w="0" w:type="auto"/>
        <w:tblInd w:w="108" w:type="dxa"/>
        <w:tblLayout w:type="fixed"/>
        <w:tblLook w:val="04A0"/>
      </w:tblPr>
      <w:tblGrid>
        <w:gridCol w:w="946"/>
        <w:gridCol w:w="267"/>
        <w:gridCol w:w="1919"/>
        <w:gridCol w:w="1788"/>
        <w:gridCol w:w="965"/>
        <w:gridCol w:w="1658"/>
        <w:gridCol w:w="1658"/>
      </w:tblGrid>
      <w:tr w:rsidR="00F57319" w:rsidRPr="006C00CB">
        <w:trPr>
          <w:trHeight w:val="510"/>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bookmarkStart w:id="2" w:name="OLE_LINK19"/>
            <w:r w:rsidRPr="006C00CB">
              <w:rPr>
                <w:rFonts w:ascii="Arial" w:eastAsia="Times New Roman" w:hAnsi="Arial" w:cs="Arial"/>
                <w:b/>
                <w:bCs/>
                <w:color w:val="000000"/>
                <w:sz w:val="18"/>
                <w:szCs w:val="18"/>
              </w:rPr>
              <w:t>Mã số</w:t>
            </w:r>
          </w:p>
        </w:tc>
        <w:tc>
          <w:tcPr>
            <w:tcW w:w="3974" w:type="dxa"/>
            <w:gridSpan w:val="3"/>
            <w:tcBorders>
              <w:top w:val="single" w:sz="4" w:space="0" w:color="auto"/>
              <w:left w:val="nil"/>
              <w:bottom w:val="single" w:sz="4" w:space="0" w:color="auto"/>
              <w:right w:val="single" w:sz="4" w:space="0" w:color="000000"/>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NGUỒN VỐN</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6C00CB" w:rsidRDefault="00F57319">
            <w:pPr>
              <w:spacing w:line="276" w:lineRule="auto"/>
              <w:jc w:val="center"/>
              <w:rPr>
                <w:rFonts w:ascii="Arial" w:eastAsia="Times New Roman" w:hAnsi="Arial" w:cs="Arial"/>
                <w:color w:val="000000"/>
                <w:sz w:val="18"/>
                <w:szCs w:val="18"/>
              </w:rPr>
            </w:pP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300</w:t>
            </w:r>
          </w:p>
        </w:tc>
        <w:tc>
          <w:tcPr>
            <w:tcW w:w="3974"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NỢ PHẢI TRẢ</w:t>
            </w:r>
            <w:r>
              <w:rPr>
                <w:rFonts w:ascii="Arial" w:eastAsia="Times New Roman" w:hAnsi="Arial" w:cs="Arial"/>
                <w:b/>
                <w:bCs/>
                <w:color w:val="000000"/>
                <w:sz w:val="18"/>
                <w:szCs w:val="18"/>
              </w:rPr>
              <w:t xml:space="preserve">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11.007.500.053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6.845.209.561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310</w:t>
            </w:r>
          </w:p>
        </w:tc>
        <w:tc>
          <w:tcPr>
            <w:tcW w:w="3974"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Nợ ngắn hạn</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b/>
                <w:bCs/>
                <w:color w:val="000000"/>
                <w:sz w:val="18"/>
                <w:szCs w:val="18"/>
              </w:rPr>
            </w:pPr>
            <w:r w:rsidRPr="00811EEE">
              <w:rPr>
                <w:rFonts w:ascii="Arial" w:eastAsia="Times New Roman" w:hAnsi="Arial" w:cs="Arial"/>
                <w:b/>
                <w:bCs/>
                <w:color w:val="000000"/>
                <w:sz w:val="18"/>
                <w:szCs w:val="18"/>
              </w:rPr>
              <w:t xml:space="preserve">11.007.500.053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b/>
                <w:bCs/>
                <w:sz w:val="18"/>
                <w:szCs w:val="18"/>
              </w:rPr>
            </w:pPr>
            <w:r w:rsidRPr="00811EEE">
              <w:rPr>
                <w:rFonts w:ascii="Arial" w:hAnsi="Arial" w:cs="Arial"/>
                <w:b/>
                <w:bCs/>
                <w:sz w:val="18"/>
                <w:szCs w:val="18"/>
              </w:rPr>
              <w:t xml:space="preserve">6.845.209.561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trả người bán</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560.974.574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811EEE">
              <w:rPr>
                <w:rFonts w:ascii="Arial" w:hAnsi="Arial" w:cs="Arial"/>
                <w:sz w:val="18"/>
                <w:szCs w:val="18"/>
              </w:rPr>
              <w:t xml:space="preserve">775.570.138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313</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Người mua trả tiền trước</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398.808.000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811EEE">
              <w:rPr>
                <w:rFonts w:ascii="Arial" w:hAnsi="Arial" w:cs="Arial"/>
                <w:sz w:val="18"/>
                <w:szCs w:val="18"/>
              </w:rPr>
              <w:t xml:space="preserve">110.800.000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314</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Thuế và các khoản phải nộp Nhà nước</w:t>
            </w:r>
          </w:p>
        </w:tc>
        <w:tc>
          <w:tcPr>
            <w:tcW w:w="965"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V.9</w:t>
            </w: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633.630.930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811EEE">
              <w:rPr>
                <w:rFonts w:ascii="Arial" w:hAnsi="Arial" w:cs="Arial"/>
                <w:sz w:val="18"/>
                <w:szCs w:val="18"/>
              </w:rPr>
              <w:t xml:space="preserve">1.008.886.443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315</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Phải trả người lao động</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811EEE">
              <w:rPr>
                <w:rFonts w:ascii="Arial" w:eastAsia="Times New Roman" w:hAnsi="Arial" w:cs="Arial"/>
                <w:color w:val="000000"/>
                <w:sz w:val="18"/>
                <w:szCs w:val="18"/>
              </w:rPr>
              <w:t xml:space="preserve">2.729.180.957   </w:t>
            </w:r>
          </w:p>
        </w:tc>
        <w:tc>
          <w:tcPr>
            <w:tcW w:w="1658" w:type="dxa"/>
            <w:tcBorders>
              <w:top w:val="nil"/>
              <w:left w:val="nil"/>
              <w:bottom w:val="nil"/>
              <w:right w:val="single" w:sz="4" w:space="0" w:color="auto"/>
            </w:tcBorders>
            <w:shd w:val="clear" w:color="000000" w:fill="FFFFFF"/>
          </w:tcPr>
          <w:p w:rsidR="00F57319" w:rsidRPr="00220F17" w:rsidRDefault="00F57319">
            <w:pPr>
              <w:spacing w:line="276" w:lineRule="auto"/>
              <w:jc w:val="right"/>
              <w:rPr>
                <w:rFonts w:ascii="Arial" w:hAnsi="Arial" w:cs="Arial"/>
                <w:sz w:val="18"/>
                <w:szCs w:val="18"/>
              </w:rPr>
            </w:pPr>
            <w:r w:rsidRPr="00811EEE">
              <w:rPr>
                <w:rFonts w:ascii="Arial" w:hAnsi="Arial" w:cs="Arial"/>
                <w:sz w:val="18"/>
                <w:szCs w:val="18"/>
              </w:rPr>
              <w:t xml:space="preserve">2.952.467.023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316</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Chi phí phải trả</w:t>
            </w:r>
          </w:p>
        </w:tc>
        <w:tc>
          <w:tcPr>
            <w:tcW w:w="965" w:type="dxa"/>
            <w:tcBorders>
              <w:top w:val="nil"/>
              <w:left w:val="nil"/>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V.10</w:t>
            </w: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650.471.442   </w:t>
            </w:r>
          </w:p>
        </w:tc>
        <w:tc>
          <w:tcPr>
            <w:tcW w:w="1658" w:type="dxa"/>
            <w:tcBorders>
              <w:top w:val="nil"/>
              <w:left w:val="nil"/>
              <w:bottom w:val="nil"/>
              <w:right w:val="single" w:sz="4" w:space="0" w:color="auto"/>
            </w:tcBorders>
            <w:shd w:val="clear" w:color="000000" w:fill="FFFFFF"/>
          </w:tcPr>
          <w:p w:rsidR="00F57319" w:rsidRPr="00220F17" w:rsidRDefault="00F57319">
            <w:pPr>
              <w:spacing w:line="276" w:lineRule="auto"/>
              <w:jc w:val="right"/>
              <w:rPr>
                <w:rFonts w:ascii="Arial" w:hAnsi="Arial" w:cs="Arial"/>
                <w:sz w:val="18"/>
                <w:szCs w:val="18"/>
              </w:rPr>
            </w:pPr>
            <w:r w:rsidRPr="00310FD0">
              <w:rPr>
                <w:rFonts w:ascii="Arial" w:hAnsi="Arial" w:cs="Arial"/>
                <w:sz w:val="18"/>
                <w:szCs w:val="18"/>
              </w:rPr>
              <w:t xml:space="preserve">89.280.458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319</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phải trả, phải nộp ngắn hạn khác</w:t>
            </w:r>
          </w:p>
        </w:tc>
        <w:tc>
          <w:tcPr>
            <w:tcW w:w="965"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V.11</w:t>
            </w: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4.868.016.343   </w:t>
            </w:r>
          </w:p>
        </w:tc>
        <w:tc>
          <w:tcPr>
            <w:tcW w:w="1658" w:type="dxa"/>
            <w:tcBorders>
              <w:top w:val="nil"/>
              <w:left w:val="nil"/>
              <w:bottom w:val="nil"/>
              <w:right w:val="single" w:sz="4" w:space="0" w:color="auto"/>
            </w:tcBorders>
            <w:shd w:val="clear" w:color="000000" w:fill="FFFFFF"/>
          </w:tcPr>
          <w:p w:rsidR="00F57319" w:rsidRPr="00220F17" w:rsidRDefault="00F57319">
            <w:pPr>
              <w:spacing w:line="276" w:lineRule="auto"/>
              <w:jc w:val="right"/>
              <w:rPr>
                <w:rFonts w:ascii="Arial" w:hAnsi="Arial" w:cs="Arial"/>
                <w:sz w:val="18"/>
                <w:szCs w:val="18"/>
              </w:rPr>
            </w:pPr>
            <w:r w:rsidRPr="00310FD0">
              <w:rPr>
                <w:rFonts w:ascii="Arial" w:hAnsi="Arial" w:cs="Arial"/>
                <w:sz w:val="18"/>
                <w:szCs w:val="18"/>
              </w:rPr>
              <w:t xml:space="preserve">1.433.604.265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320</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Dự phòng phải trả ngắn hạn</w:t>
            </w:r>
          </w:p>
        </w:tc>
        <w:tc>
          <w:tcPr>
            <w:tcW w:w="965" w:type="dxa"/>
            <w:tcBorders>
              <w:top w:val="nil"/>
              <w:left w:val="nil"/>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V.12</w:t>
            </w: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944.091.124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444.115.485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323</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khen thưởng, phúc lợi</w:t>
            </w:r>
          </w:p>
        </w:tc>
        <w:tc>
          <w:tcPr>
            <w:tcW w:w="965" w:type="dxa"/>
            <w:tcBorders>
              <w:top w:val="nil"/>
              <w:left w:val="nil"/>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905FB5"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222.326.683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30.485.749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400</w:t>
            </w:r>
          </w:p>
        </w:tc>
        <w:tc>
          <w:tcPr>
            <w:tcW w:w="3974"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VỐN CHỦ SỞ HỮU</w:t>
            </w:r>
            <w:r>
              <w:rPr>
                <w:rFonts w:ascii="Arial" w:eastAsia="Times New Roman" w:hAnsi="Arial" w:cs="Arial"/>
                <w:b/>
                <w:bCs/>
                <w:color w:val="000000"/>
                <w:sz w:val="18"/>
                <w:szCs w:val="18"/>
              </w:rPr>
              <w:t xml:space="preserve">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b/>
                <w:bCs/>
                <w:color w:val="000000"/>
                <w:sz w:val="18"/>
                <w:szCs w:val="18"/>
              </w:rPr>
            </w:pPr>
            <w:r w:rsidRPr="00310FD0">
              <w:rPr>
                <w:rFonts w:ascii="Arial" w:eastAsia="Times New Roman" w:hAnsi="Arial" w:cs="Arial"/>
                <w:b/>
                <w:bCs/>
                <w:color w:val="000000"/>
                <w:sz w:val="18"/>
                <w:szCs w:val="18"/>
              </w:rPr>
              <w:t xml:space="preserve">16.193.645.754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b/>
                <w:bCs/>
                <w:sz w:val="18"/>
                <w:szCs w:val="18"/>
              </w:rPr>
            </w:pPr>
            <w:r w:rsidRPr="00310FD0">
              <w:rPr>
                <w:rFonts w:ascii="Arial" w:hAnsi="Arial" w:cs="Arial"/>
                <w:b/>
                <w:bCs/>
                <w:sz w:val="18"/>
                <w:szCs w:val="18"/>
              </w:rPr>
              <w:t xml:space="preserve">16.788.666.720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1919"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1788"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b/>
                <w:bCs/>
                <w:color w:val="000000"/>
                <w:sz w:val="18"/>
                <w:szCs w:val="18"/>
              </w:rPr>
            </w:pP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eastAsia="Times New Roman" w:hAnsi="Arial" w:cs="Arial"/>
                <w:b/>
                <w:bCs/>
                <w:color w:val="000000"/>
                <w:sz w:val="18"/>
                <w:szCs w:val="18"/>
              </w:rPr>
            </w:pP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410</w:t>
            </w:r>
          </w:p>
        </w:tc>
        <w:tc>
          <w:tcPr>
            <w:tcW w:w="3974"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Vốn chủ sở hữu</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V.13</w:t>
            </w: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b/>
                <w:bCs/>
                <w:color w:val="000000"/>
                <w:sz w:val="18"/>
                <w:szCs w:val="18"/>
              </w:rPr>
            </w:pPr>
            <w:r w:rsidRPr="00310FD0">
              <w:rPr>
                <w:rFonts w:ascii="Arial" w:eastAsia="Times New Roman" w:hAnsi="Arial" w:cs="Arial"/>
                <w:b/>
                <w:bCs/>
                <w:color w:val="000000"/>
                <w:sz w:val="18"/>
                <w:szCs w:val="18"/>
              </w:rPr>
              <w:t xml:space="preserve">16.193.645.754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b/>
                <w:bCs/>
                <w:sz w:val="18"/>
                <w:szCs w:val="18"/>
              </w:rPr>
            </w:pPr>
            <w:r w:rsidRPr="00310FD0">
              <w:rPr>
                <w:rFonts w:ascii="Arial" w:hAnsi="Arial" w:cs="Arial"/>
                <w:b/>
                <w:bCs/>
                <w:sz w:val="18"/>
                <w:szCs w:val="18"/>
              </w:rPr>
              <w:t xml:space="preserve">16.788.666.720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411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Vốn đầu tư của chủ sở hữu</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13.197.100.000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13.197.100.000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Thặng dư vốn cổ phần</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8.860.000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8.860.000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417</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đầu tư phát triển</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color w:val="000000"/>
                <w:sz w:val="18"/>
                <w:szCs w:val="18"/>
              </w:rPr>
            </w:pPr>
            <w:r w:rsidRPr="00310FD0">
              <w:rPr>
                <w:rFonts w:ascii="Arial" w:hAnsi="Arial" w:cs="Arial"/>
                <w:sz w:val="18"/>
                <w:szCs w:val="18"/>
              </w:rPr>
              <w:t xml:space="preserve">1.166.591.330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1.166.591.330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418</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Quỹ dự phòng tài chính</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572.915.308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475.904.777   </w:t>
            </w:r>
          </w:p>
        </w:tc>
      </w:tr>
      <w:tr w:rsidR="00F57319" w:rsidRPr="006C00CB">
        <w:trPr>
          <w:trHeight w:val="255"/>
        </w:trPr>
        <w:tc>
          <w:tcPr>
            <w:tcW w:w="946"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420</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707"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Lợi nhuận sau thuế chưa phân phối</w:t>
            </w:r>
          </w:p>
        </w:tc>
        <w:tc>
          <w:tcPr>
            <w:tcW w:w="965"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nil"/>
              <w:right w:val="single" w:sz="4" w:space="0" w:color="auto"/>
            </w:tcBorders>
            <w:shd w:val="clear" w:color="000000" w:fill="FFFFFF"/>
          </w:tcPr>
          <w:p w:rsidR="00F57319" w:rsidRPr="003E7299" w:rsidRDefault="00F57319">
            <w:pPr>
              <w:spacing w:line="276" w:lineRule="auto"/>
              <w:jc w:val="right"/>
              <w:rPr>
                <w:rFonts w:ascii="Arial" w:eastAsia="Times New Roman" w:hAnsi="Arial" w:cs="Arial"/>
                <w:color w:val="000000"/>
                <w:sz w:val="18"/>
                <w:szCs w:val="18"/>
              </w:rPr>
            </w:pPr>
            <w:r w:rsidRPr="00310FD0">
              <w:rPr>
                <w:rFonts w:ascii="Arial" w:eastAsia="Times New Roman" w:hAnsi="Arial" w:cs="Arial"/>
                <w:color w:val="000000"/>
                <w:sz w:val="18"/>
                <w:szCs w:val="18"/>
              </w:rPr>
              <w:t xml:space="preserve">1.248.179.116   </w:t>
            </w:r>
          </w:p>
        </w:tc>
        <w:tc>
          <w:tcPr>
            <w:tcW w:w="1658" w:type="dxa"/>
            <w:tcBorders>
              <w:top w:val="nil"/>
              <w:left w:val="nil"/>
              <w:bottom w:val="nil"/>
              <w:right w:val="single" w:sz="4" w:space="0" w:color="auto"/>
            </w:tcBorders>
            <w:shd w:val="clear" w:color="000000" w:fill="FFFFFF"/>
          </w:tcPr>
          <w:p w:rsidR="00F57319" w:rsidRPr="008C7C95" w:rsidRDefault="00F57319">
            <w:pPr>
              <w:spacing w:line="276" w:lineRule="auto"/>
              <w:jc w:val="right"/>
              <w:rPr>
                <w:rFonts w:ascii="Arial" w:hAnsi="Arial" w:cs="Arial"/>
                <w:sz w:val="18"/>
                <w:szCs w:val="18"/>
              </w:rPr>
            </w:pPr>
            <w:r w:rsidRPr="00310FD0">
              <w:rPr>
                <w:rFonts w:ascii="Arial" w:hAnsi="Arial" w:cs="Arial"/>
                <w:sz w:val="18"/>
                <w:szCs w:val="18"/>
              </w:rPr>
              <w:t xml:space="preserve">1.940.210.613   </w:t>
            </w:r>
          </w:p>
        </w:tc>
      </w:tr>
      <w:tr w:rsidR="00F57319" w:rsidRPr="006C00CB">
        <w:trPr>
          <w:trHeight w:val="255"/>
        </w:trPr>
        <w:tc>
          <w:tcPr>
            <w:tcW w:w="946" w:type="dxa"/>
            <w:tcBorders>
              <w:top w:val="nil"/>
              <w:left w:val="single" w:sz="4" w:space="0" w:color="auto"/>
              <w:bottom w:val="single" w:sz="4" w:space="0" w:color="auto"/>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919"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88" w:type="dxa"/>
            <w:tcBorders>
              <w:top w:val="nil"/>
              <w:left w:val="nil"/>
              <w:bottom w:val="single" w:sz="4" w:space="0" w:color="auto"/>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965" w:type="dxa"/>
            <w:tcBorders>
              <w:top w:val="nil"/>
              <w:left w:val="nil"/>
              <w:bottom w:val="single" w:sz="4" w:space="0" w:color="auto"/>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658" w:type="dxa"/>
            <w:tcBorders>
              <w:top w:val="nil"/>
              <w:left w:val="nil"/>
              <w:bottom w:val="single" w:sz="4" w:space="0" w:color="auto"/>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658" w:type="dxa"/>
            <w:tcBorders>
              <w:top w:val="nil"/>
              <w:left w:val="nil"/>
              <w:bottom w:val="single" w:sz="4" w:space="0" w:color="auto"/>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r>
      <w:tr w:rsidR="00F57319" w:rsidRPr="006C00CB">
        <w:trPr>
          <w:trHeight w:val="504"/>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440</w:t>
            </w:r>
          </w:p>
        </w:tc>
        <w:tc>
          <w:tcPr>
            <w:tcW w:w="397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CỘNG NGUỒN VỐN</w:t>
            </w:r>
            <w:r>
              <w:rPr>
                <w:rFonts w:ascii="Arial" w:eastAsia="Times New Roman" w:hAnsi="Arial" w:cs="Arial"/>
                <w:b/>
                <w:bCs/>
                <w:color w:val="000000"/>
                <w:sz w:val="18"/>
                <w:szCs w:val="18"/>
              </w:rPr>
              <w:t xml:space="preserve"> </w:t>
            </w:r>
          </w:p>
        </w:tc>
        <w:tc>
          <w:tcPr>
            <w:tcW w:w="965" w:type="dxa"/>
            <w:tcBorders>
              <w:top w:val="single" w:sz="4" w:space="0" w:color="auto"/>
              <w:left w:val="nil"/>
              <w:bottom w:val="single" w:sz="4" w:space="0" w:color="auto"/>
              <w:right w:val="single" w:sz="4" w:space="0" w:color="auto"/>
            </w:tcBorders>
            <w:shd w:val="clear" w:color="000000" w:fill="FFFFFF"/>
            <w:noWrap/>
            <w:vAlign w:val="center"/>
          </w:tcPr>
          <w:p w:rsidR="00F57319" w:rsidRPr="006C00CB" w:rsidRDefault="00F57319">
            <w:pPr>
              <w:spacing w:line="276" w:lineRule="auto"/>
              <w:jc w:val="center"/>
              <w:rPr>
                <w:rFonts w:ascii="Arial" w:eastAsia="Times New Roman" w:hAnsi="Arial" w:cs="Arial"/>
                <w:b/>
                <w:bCs/>
                <w:color w:val="000000"/>
                <w:sz w:val="18"/>
                <w:szCs w:val="18"/>
              </w:rPr>
            </w:pPr>
          </w:p>
        </w:tc>
        <w:tc>
          <w:tcPr>
            <w:tcW w:w="1658" w:type="dxa"/>
            <w:tcBorders>
              <w:top w:val="single" w:sz="4" w:space="0" w:color="auto"/>
              <w:left w:val="nil"/>
              <w:bottom w:val="single" w:sz="4" w:space="0" w:color="auto"/>
              <w:right w:val="single" w:sz="4" w:space="0" w:color="auto"/>
            </w:tcBorders>
            <w:shd w:val="clear" w:color="000000" w:fill="FFFFFF"/>
            <w:vAlign w:val="center"/>
          </w:tcPr>
          <w:p w:rsidR="00F57319" w:rsidRPr="003E7299" w:rsidRDefault="00F57319">
            <w:pPr>
              <w:spacing w:line="276" w:lineRule="auto"/>
              <w:jc w:val="right"/>
              <w:rPr>
                <w:rFonts w:ascii="Arial" w:eastAsia="Times New Roman" w:hAnsi="Arial" w:cs="Arial"/>
                <w:b/>
                <w:bCs/>
                <w:color w:val="000000"/>
                <w:sz w:val="18"/>
                <w:szCs w:val="18"/>
              </w:rPr>
            </w:pPr>
            <w:r w:rsidRPr="00310FD0">
              <w:rPr>
                <w:rFonts w:ascii="Arial" w:eastAsia="Times New Roman" w:hAnsi="Arial" w:cs="Arial"/>
                <w:b/>
                <w:bCs/>
                <w:color w:val="000000"/>
                <w:sz w:val="18"/>
                <w:szCs w:val="18"/>
              </w:rPr>
              <w:t xml:space="preserve">27.201.145.807   </w:t>
            </w:r>
          </w:p>
        </w:tc>
        <w:tc>
          <w:tcPr>
            <w:tcW w:w="1658" w:type="dxa"/>
            <w:tcBorders>
              <w:top w:val="single" w:sz="4" w:space="0" w:color="auto"/>
              <w:left w:val="nil"/>
              <w:bottom w:val="single" w:sz="4" w:space="0" w:color="auto"/>
              <w:right w:val="single" w:sz="4" w:space="0" w:color="auto"/>
            </w:tcBorders>
            <w:shd w:val="clear" w:color="000000" w:fill="FFFFFF"/>
            <w:vAlign w:val="center"/>
          </w:tcPr>
          <w:p w:rsidR="00F57319" w:rsidRPr="00187EEA" w:rsidRDefault="00F57319">
            <w:pPr>
              <w:spacing w:line="276" w:lineRule="auto"/>
              <w:jc w:val="right"/>
              <w:rPr>
                <w:rFonts w:ascii="Arial" w:hAnsi="Arial" w:cs="Arial"/>
                <w:b/>
                <w:bCs/>
                <w:sz w:val="18"/>
                <w:szCs w:val="18"/>
              </w:rPr>
            </w:pPr>
            <w:r w:rsidRPr="00310FD0">
              <w:rPr>
                <w:rFonts w:ascii="Arial" w:hAnsi="Arial" w:cs="Arial"/>
                <w:b/>
                <w:bCs/>
                <w:sz w:val="18"/>
                <w:szCs w:val="18"/>
              </w:rPr>
              <w:t xml:space="preserve">23.633.876.281   </w:t>
            </w:r>
          </w:p>
        </w:tc>
      </w:tr>
      <w:bookmarkEnd w:id="2"/>
    </w:tbl>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lang w:val="vi-VN"/>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r w:rsidRPr="00014411">
        <w:rPr>
          <w:rFonts w:ascii="Arial" w:hAnsi="Arial" w:cs="Arial"/>
          <w:b/>
          <w:snapToGrid w:val="0"/>
          <w:sz w:val="18"/>
          <w:szCs w:val="18"/>
        </w:rPr>
        <w:t>CÁC CHỈ TIÊU NGOÀI BẢNG CÂN ĐỐI KẾ TOÁN</w:t>
      </w:r>
    </w:p>
    <w:p w:rsidR="00F57319" w:rsidRDefault="00F57319">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tbl>
      <w:tblPr>
        <w:tblW w:w="0" w:type="auto"/>
        <w:tblInd w:w="108" w:type="dxa"/>
        <w:tblLayout w:type="fixed"/>
        <w:tblLook w:val="04A0"/>
      </w:tblPr>
      <w:tblGrid>
        <w:gridCol w:w="945"/>
        <w:gridCol w:w="1346"/>
        <w:gridCol w:w="1337"/>
        <w:gridCol w:w="1337"/>
        <w:gridCol w:w="885"/>
        <w:gridCol w:w="1710"/>
        <w:gridCol w:w="1620"/>
      </w:tblGrid>
      <w:tr w:rsidR="00F57319" w:rsidRPr="006C00CB">
        <w:trPr>
          <w:trHeight w:val="510"/>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STT</w:t>
            </w:r>
          </w:p>
        </w:tc>
        <w:tc>
          <w:tcPr>
            <w:tcW w:w="4020" w:type="dxa"/>
            <w:gridSpan w:val="3"/>
            <w:tcBorders>
              <w:top w:val="single" w:sz="4" w:space="0" w:color="auto"/>
              <w:left w:val="nil"/>
              <w:bottom w:val="single" w:sz="4" w:space="0" w:color="auto"/>
              <w:right w:val="single" w:sz="4" w:space="0" w:color="000000"/>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CHỈ TIÊU</w:t>
            </w:r>
          </w:p>
        </w:tc>
        <w:tc>
          <w:tcPr>
            <w:tcW w:w="885"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Thuyết minh</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6C00CB">
        <w:trPr>
          <w:trHeight w:val="255"/>
        </w:trPr>
        <w:tc>
          <w:tcPr>
            <w:tcW w:w="945" w:type="dxa"/>
            <w:tcBorders>
              <w:top w:val="nil"/>
              <w:left w:val="single" w:sz="4" w:space="0" w:color="auto"/>
              <w:bottom w:val="nil"/>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46" w:type="dxa"/>
            <w:tcBorders>
              <w:top w:val="nil"/>
              <w:left w:val="nil"/>
              <w:bottom w:val="nil"/>
              <w:right w:val="nil"/>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nil"/>
              <w:right w:val="nil"/>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nil"/>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85" w:type="dxa"/>
            <w:tcBorders>
              <w:top w:val="nil"/>
              <w:left w:val="nil"/>
              <w:bottom w:val="nil"/>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F57319" w:rsidRPr="006C00CB">
        <w:trPr>
          <w:trHeight w:val="255"/>
        </w:trPr>
        <w:tc>
          <w:tcPr>
            <w:tcW w:w="945" w:type="dxa"/>
            <w:tcBorders>
              <w:top w:val="nil"/>
              <w:left w:val="single" w:sz="4" w:space="0" w:color="auto"/>
              <w:bottom w:val="nil"/>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5</w:t>
            </w:r>
          </w:p>
        </w:tc>
        <w:tc>
          <w:tcPr>
            <w:tcW w:w="4020" w:type="dxa"/>
            <w:gridSpan w:val="3"/>
            <w:tcBorders>
              <w:top w:val="nil"/>
              <w:left w:val="single" w:sz="4" w:space="0" w:color="auto"/>
              <w:bottom w:val="nil"/>
              <w:right w:val="single" w:sz="4" w:space="0" w:color="000000"/>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Ngoại tệ các loại</w:t>
            </w:r>
            <w:r>
              <w:rPr>
                <w:rFonts w:ascii="Arial" w:eastAsia="Times New Roman" w:hAnsi="Arial" w:cs="Arial"/>
                <w:color w:val="000000"/>
                <w:sz w:val="18"/>
                <w:szCs w:val="18"/>
              </w:rPr>
              <w:t xml:space="preserve"> (USD)</w:t>
            </w:r>
          </w:p>
        </w:tc>
        <w:tc>
          <w:tcPr>
            <w:tcW w:w="885" w:type="dxa"/>
            <w:tcBorders>
              <w:top w:val="nil"/>
              <w:left w:val="nil"/>
              <w:bottom w:val="nil"/>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vAlign w:val="bottom"/>
          </w:tcPr>
          <w:p w:rsidR="00F57319" w:rsidRPr="00312BDD" w:rsidRDefault="00F57319">
            <w:pPr>
              <w:spacing w:line="276" w:lineRule="auto"/>
              <w:jc w:val="right"/>
              <w:rPr>
                <w:rFonts w:ascii="Arial" w:eastAsia="Times New Roman" w:hAnsi="Arial" w:cs="Arial"/>
                <w:color w:val="000000"/>
                <w:sz w:val="18"/>
                <w:szCs w:val="18"/>
              </w:rPr>
            </w:pPr>
            <w:r w:rsidRPr="00312BDD">
              <w:rPr>
                <w:rFonts w:ascii="Arial" w:eastAsia="Times New Roman" w:hAnsi="Arial" w:cs="Arial"/>
                <w:color w:val="000000"/>
                <w:sz w:val="18"/>
                <w:szCs w:val="18"/>
              </w:rPr>
              <w:t> 939,44</w:t>
            </w:r>
          </w:p>
        </w:tc>
        <w:tc>
          <w:tcPr>
            <w:tcW w:w="1620" w:type="dxa"/>
            <w:tcBorders>
              <w:top w:val="nil"/>
              <w:left w:val="nil"/>
              <w:bottom w:val="nil"/>
              <w:right w:val="single" w:sz="4" w:space="0" w:color="auto"/>
            </w:tcBorders>
            <w:shd w:val="clear" w:color="000000" w:fill="FFFFFF"/>
            <w:noWrap/>
            <w:vAlign w:val="bottom"/>
          </w:tcPr>
          <w:p w:rsidR="00F57319" w:rsidRPr="00312BDD" w:rsidRDefault="00F57319">
            <w:pPr>
              <w:spacing w:line="276" w:lineRule="auto"/>
              <w:jc w:val="right"/>
              <w:rPr>
                <w:rFonts w:ascii="Arial" w:eastAsia="Times New Roman" w:hAnsi="Arial" w:cs="Arial"/>
                <w:color w:val="000000"/>
                <w:sz w:val="18"/>
                <w:szCs w:val="18"/>
              </w:rPr>
            </w:pPr>
            <w:r w:rsidRPr="00312BDD">
              <w:rPr>
                <w:rFonts w:ascii="Arial" w:eastAsia="Times New Roman" w:hAnsi="Arial" w:cs="Arial"/>
                <w:color w:val="000000"/>
                <w:sz w:val="18"/>
                <w:szCs w:val="18"/>
              </w:rPr>
              <w:t>  939,44</w:t>
            </w:r>
          </w:p>
        </w:tc>
      </w:tr>
      <w:tr w:rsidR="00F57319" w:rsidRPr="006C00CB">
        <w:trPr>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46" w:type="dxa"/>
            <w:tcBorders>
              <w:top w:val="nil"/>
              <w:left w:val="nil"/>
              <w:bottom w:val="single" w:sz="4" w:space="0" w:color="auto"/>
              <w:right w:val="nil"/>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single" w:sz="4" w:space="0" w:color="auto"/>
              <w:right w:val="nil"/>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337" w:type="dxa"/>
            <w:tcBorders>
              <w:top w:val="nil"/>
              <w:left w:val="nil"/>
              <w:bottom w:val="single" w:sz="4" w:space="0" w:color="auto"/>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85" w:type="dxa"/>
            <w:tcBorders>
              <w:top w:val="nil"/>
              <w:left w:val="nil"/>
              <w:bottom w:val="single" w:sz="4" w:space="0" w:color="auto"/>
              <w:right w:val="single" w:sz="4" w:space="0" w:color="auto"/>
            </w:tcBorders>
            <w:shd w:val="clear" w:color="000000" w:fill="FFFFFF"/>
            <w:noWrap/>
            <w:vAlign w:val="bottom"/>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bl>
    <w:p w:rsidR="00F57319" w:rsidRDefault="00F57319">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p w:rsidR="00F57319" w:rsidRDefault="00F57319">
      <w:pPr>
        <w:tabs>
          <w:tab w:val="left" w:pos="379"/>
          <w:tab w:val="left" w:pos="4133"/>
          <w:tab w:val="left" w:pos="4922"/>
          <w:tab w:val="left" w:pos="5695"/>
          <w:tab w:val="left" w:pos="7320"/>
          <w:tab w:val="left" w:pos="8940"/>
        </w:tabs>
        <w:spacing w:line="276" w:lineRule="auto"/>
        <w:jc w:val="center"/>
        <w:rPr>
          <w:rFonts w:ascii="Arial" w:hAnsi="Arial" w:cs="Arial"/>
          <w:b/>
          <w:snapToGrid w:val="0"/>
          <w:sz w:val="18"/>
          <w:szCs w:val="18"/>
        </w:rPr>
      </w:pPr>
    </w:p>
    <w:tbl>
      <w:tblPr>
        <w:tblW w:w="9180" w:type="dxa"/>
        <w:tblInd w:w="108" w:type="dxa"/>
        <w:tblLayout w:type="fixed"/>
        <w:tblLook w:val="0000"/>
      </w:tblPr>
      <w:tblGrid>
        <w:gridCol w:w="2970"/>
        <w:gridCol w:w="3510"/>
        <w:gridCol w:w="2700"/>
      </w:tblGrid>
      <w:tr w:rsidR="00F57319" w:rsidRPr="00570E6C">
        <w:tblPrEx>
          <w:tblCellMar>
            <w:top w:w="0" w:type="dxa"/>
            <w:bottom w:w="0" w:type="dxa"/>
          </w:tblCellMar>
        </w:tblPrEx>
        <w:tc>
          <w:tcPr>
            <w:tcW w:w="2970" w:type="dxa"/>
            <w:tcBorders>
              <w:top w:val="single" w:sz="4" w:space="0" w:color="auto"/>
            </w:tcBorders>
          </w:tcPr>
          <w:p w:rsidR="00F57319" w:rsidRPr="00D14E79" w:rsidRDefault="00F57319">
            <w:pPr>
              <w:pStyle w:val="Heading2"/>
              <w:spacing w:before="0" w:after="0" w:line="276" w:lineRule="auto"/>
              <w:ind w:left="-115"/>
              <w:rPr>
                <w:rFonts w:cs="Arial"/>
                <w:sz w:val="18"/>
                <w:szCs w:val="18"/>
                <w:lang w:val="es-MX"/>
              </w:rPr>
            </w:pPr>
            <w:r>
              <w:rPr>
                <w:rFonts w:cs="Arial"/>
                <w:sz w:val="18"/>
                <w:szCs w:val="18"/>
                <w:lang w:val="es-MX"/>
              </w:rPr>
              <w:t>Đậu Ngọc Thanh</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F57319" w:rsidRPr="00570E6C" w:rsidRDefault="00F57319">
            <w:pPr>
              <w:spacing w:line="276" w:lineRule="auto"/>
              <w:ind w:hanging="108"/>
              <w:rPr>
                <w:rFonts w:ascii="Arial" w:hAnsi="Arial" w:cs="Arial"/>
                <w:b/>
                <w:sz w:val="18"/>
                <w:szCs w:val="18"/>
                <w:lang w:val="es-MX"/>
              </w:rPr>
            </w:pPr>
          </w:p>
          <w:p w:rsidR="00F57319" w:rsidRPr="00570E6C" w:rsidRDefault="003B28E2">
            <w:pPr>
              <w:spacing w:line="276" w:lineRule="auto"/>
              <w:ind w:hanging="108"/>
              <w:rPr>
                <w:rFonts w:ascii="Arial" w:hAnsi="Arial" w:cs="Arial"/>
                <w:i/>
                <w:sz w:val="18"/>
                <w:szCs w:val="18"/>
                <w:lang w:val="es-MX"/>
              </w:rPr>
            </w:pPr>
            <w:r w:rsidRPr="00CC064F">
              <w:rPr>
                <w:rFonts w:ascii="Arial" w:hAnsi="Arial" w:cs="Arial"/>
                <w:i/>
                <w:sz w:val="18"/>
                <w:szCs w:val="18"/>
                <w:lang w:val="es-MX"/>
              </w:rPr>
              <w:t>Ngày 09</w:t>
            </w:r>
            <w:r w:rsidR="00F57319" w:rsidRPr="00CC064F">
              <w:rPr>
                <w:rFonts w:ascii="Arial" w:hAnsi="Arial" w:cs="Arial"/>
                <w:i/>
                <w:sz w:val="18"/>
                <w:szCs w:val="18"/>
                <w:lang w:val="es-MX"/>
              </w:rPr>
              <w:t xml:space="preserve"> tháng 8 năm</w:t>
            </w:r>
            <w:r w:rsidR="00F57319">
              <w:rPr>
                <w:rFonts w:ascii="Arial" w:hAnsi="Arial" w:cs="Arial"/>
                <w:i/>
                <w:sz w:val="18"/>
                <w:szCs w:val="18"/>
                <w:lang w:val="es-MX"/>
              </w:rPr>
              <w:t xml:space="preserve"> 2013</w:t>
            </w:r>
          </w:p>
        </w:tc>
        <w:tc>
          <w:tcPr>
            <w:tcW w:w="3510" w:type="dxa"/>
          </w:tcPr>
          <w:p w:rsidR="00F57319" w:rsidRPr="00570E6C" w:rsidRDefault="00F57319">
            <w:pPr>
              <w:spacing w:line="276" w:lineRule="auto"/>
              <w:rPr>
                <w:rFonts w:ascii="Arial" w:hAnsi="Arial" w:cs="Arial"/>
                <w:sz w:val="18"/>
                <w:szCs w:val="18"/>
                <w:lang w:val="es-MX"/>
              </w:rPr>
            </w:pPr>
          </w:p>
        </w:tc>
        <w:tc>
          <w:tcPr>
            <w:tcW w:w="2700" w:type="dxa"/>
            <w:tcBorders>
              <w:top w:val="single" w:sz="4" w:space="0" w:color="auto"/>
            </w:tcBorders>
          </w:tcPr>
          <w:p w:rsidR="00F57319" w:rsidRPr="00673D91" w:rsidRDefault="00F57319">
            <w:pPr>
              <w:pStyle w:val="Heading2"/>
              <w:spacing w:before="0" w:after="0" w:line="276" w:lineRule="auto"/>
              <w:ind w:left="-115"/>
              <w:rPr>
                <w:rFonts w:cs="Arial"/>
                <w:sz w:val="18"/>
                <w:szCs w:val="18"/>
                <w:lang w:val="es-MX"/>
              </w:rPr>
            </w:pPr>
            <w:r>
              <w:rPr>
                <w:rFonts w:cs="Arial"/>
                <w:sz w:val="18"/>
                <w:szCs w:val="18"/>
                <w:lang w:val="es-MX"/>
              </w:rPr>
              <w:t>Trần Thị Lương</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F57319" w:rsidRPr="00570E6C" w:rsidRDefault="00F57319">
            <w:pPr>
              <w:spacing w:line="276" w:lineRule="auto"/>
              <w:rPr>
                <w:rFonts w:ascii="Arial" w:hAnsi="Arial" w:cs="Arial"/>
                <w:sz w:val="18"/>
                <w:szCs w:val="18"/>
                <w:lang w:val="es-MX"/>
              </w:rPr>
            </w:pPr>
          </w:p>
          <w:p w:rsidR="00F57319" w:rsidRPr="00570E6C" w:rsidRDefault="00F57319">
            <w:pPr>
              <w:spacing w:line="276" w:lineRule="auto"/>
              <w:rPr>
                <w:rFonts w:ascii="Arial" w:hAnsi="Arial" w:cs="Arial"/>
                <w:sz w:val="18"/>
                <w:szCs w:val="18"/>
                <w:lang w:val="es-MX"/>
              </w:rPr>
            </w:pPr>
          </w:p>
        </w:tc>
      </w:tr>
    </w:tbl>
    <w:p w:rsidR="00F57319" w:rsidRPr="006C00CB" w:rsidRDefault="00F57319">
      <w:pPr>
        <w:tabs>
          <w:tab w:val="left" w:pos="379"/>
          <w:tab w:val="left" w:pos="4133"/>
          <w:tab w:val="left" w:pos="4922"/>
          <w:tab w:val="left" w:pos="5695"/>
          <w:tab w:val="left" w:pos="7320"/>
          <w:tab w:val="left" w:pos="8940"/>
        </w:tabs>
        <w:spacing w:line="276" w:lineRule="auto"/>
        <w:jc w:val="center"/>
        <w:rPr>
          <w:rFonts w:ascii="Arial" w:hAnsi="Arial" w:cs="Arial"/>
          <w:b/>
          <w:sz w:val="18"/>
          <w:szCs w:val="18"/>
          <w:lang w:val="es-MX"/>
        </w:rPr>
      </w:pPr>
      <w:r>
        <w:rPr>
          <w:rFonts w:ascii="Arial" w:hAnsi="Arial" w:cs="Arial"/>
          <w:b/>
          <w:snapToGrid w:val="0"/>
          <w:sz w:val="18"/>
          <w:szCs w:val="18"/>
          <w:lang w:val="vi-VN"/>
        </w:rPr>
        <w:br w:type="page"/>
      </w:r>
      <w:r w:rsidRPr="006C00CB">
        <w:rPr>
          <w:rFonts w:ascii="Arial" w:hAnsi="Arial" w:cs="Arial"/>
          <w:b/>
          <w:sz w:val="18"/>
          <w:szCs w:val="18"/>
          <w:lang w:val="es-MX"/>
        </w:rPr>
        <w:lastRenderedPageBreak/>
        <w:t>BÁO CÁO KẾT QUẢ HOẠT ĐỘNG KINH DOANH</w:t>
      </w:r>
    </w:p>
    <w:p w:rsidR="00F57319" w:rsidRPr="006C00CB" w:rsidRDefault="00F57319">
      <w:pPr>
        <w:pStyle w:val="columnhead"/>
        <w:tabs>
          <w:tab w:val="left" w:pos="-1930"/>
          <w:tab w:val="left" w:pos="-1210"/>
          <w:tab w:val="left" w:pos="-965"/>
          <w:tab w:val="left" w:pos="-491"/>
          <w:tab w:val="right" w:pos="9720"/>
        </w:tabs>
        <w:suppressAutoHyphens/>
        <w:spacing w:before="0" w:after="0" w:line="276" w:lineRule="auto"/>
        <w:rPr>
          <w:rFonts w:cs="Arial"/>
          <w:b w:val="0"/>
          <w:i/>
          <w:sz w:val="18"/>
          <w:szCs w:val="18"/>
          <w:lang w:val="es-MX"/>
        </w:rPr>
      </w:pPr>
      <w:r>
        <w:rPr>
          <w:rFonts w:cs="Arial"/>
          <w:b w:val="0"/>
          <w:i/>
          <w:sz w:val="18"/>
          <w:szCs w:val="18"/>
          <w:lang w:val="es-MX"/>
        </w:rPr>
        <w:t>Cho kỳ hoạt động từ ngày 01/01/2013 đến ngày 30/6/2013</w:t>
      </w:r>
    </w:p>
    <w:p w:rsidR="00F57319" w:rsidRDefault="00F57319">
      <w:pPr>
        <w:tabs>
          <w:tab w:val="left" w:pos="379"/>
          <w:tab w:val="right" w:pos="8883"/>
          <w:tab w:val="left" w:pos="8940"/>
        </w:tabs>
        <w:wordWrap w:val="0"/>
        <w:spacing w:line="276" w:lineRule="auto"/>
        <w:jc w:val="right"/>
        <w:rPr>
          <w:rFonts w:ascii="Arial" w:hAnsi="Arial" w:cs="Arial"/>
          <w:i/>
          <w:snapToGrid w:val="0"/>
          <w:sz w:val="18"/>
          <w:szCs w:val="18"/>
          <w:lang w:val="es-MX"/>
        </w:rPr>
      </w:pPr>
    </w:p>
    <w:p w:rsidR="00F57319" w:rsidRPr="006C00CB" w:rsidRDefault="00F57319">
      <w:pPr>
        <w:tabs>
          <w:tab w:val="left" w:pos="379"/>
          <w:tab w:val="right" w:pos="8883"/>
          <w:tab w:val="left" w:pos="8940"/>
        </w:tabs>
        <w:wordWrap w:val="0"/>
        <w:spacing w:line="276" w:lineRule="auto"/>
        <w:ind w:right="-7"/>
        <w:jc w:val="right"/>
        <w:rPr>
          <w:rFonts w:ascii="Arial" w:hAnsi="Arial" w:cs="Arial"/>
          <w:b/>
          <w:snapToGrid w:val="0"/>
          <w:sz w:val="18"/>
          <w:szCs w:val="18"/>
          <w:lang w:val="es-MX"/>
        </w:rPr>
      </w:pPr>
      <w:r w:rsidRPr="006C00CB">
        <w:rPr>
          <w:rFonts w:ascii="Arial" w:hAnsi="Arial" w:cs="Arial"/>
          <w:i/>
          <w:snapToGrid w:val="0"/>
          <w:sz w:val="18"/>
          <w:szCs w:val="18"/>
          <w:lang w:val="es-MX"/>
        </w:rPr>
        <w:tab/>
      </w:r>
      <w:r w:rsidRPr="006C00CB">
        <w:rPr>
          <w:rFonts w:ascii="Arial" w:hAnsi="Arial" w:cs="Arial"/>
          <w:b/>
          <w:snapToGrid w:val="0"/>
          <w:sz w:val="18"/>
          <w:szCs w:val="18"/>
          <w:lang w:val="es-MX"/>
        </w:rPr>
        <w:t>MẪU SỐ B 02-DN</w:t>
      </w:r>
    </w:p>
    <w:p w:rsidR="00F57319" w:rsidRPr="006C00CB" w:rsidRDefault="00F57319">
      <w:pPr>
        <w:tabs>
          <w:tab w:val="left" w:pos="-1930"/>
          <w:tab w:val="left" w:pos="-1210"/>
          <w:tab w:val="left" w:pos="-965"/>
          <w:tab w:val="left" w:pos="-491"/>
        </w:tabs>
        <w:suppressAutoHyphens/>
        <w:spacing w:line="276" w:lineRule="auto"/>
        <w:ind w:right="-7"/>
        <w:jc w:val="right"/>
        <w:rPr>
          <w:rFonts w:ascii="Arial" w:hAnsi="Arial" w:cs="Arial"/>
          <w:sz w:val="18"/>
          <w:szCs w:val="18"/>
          <w:lang w:val="es-MX"/>
        </w:rPr>
      </w:pPr>
      <w:r w:rsidRPr="006C00CB">
        <w:rPr>
          <w:rFonts w:ascii="Arial" w:hAnsi="Arial" w:cs="Arial"/>
          <w:sz w:val="18"/>
          <w:szCs w:val="18"/>
          <w:lang w:val="es-MX"/>
        </w:rPr>
        <w:t>Đơn vị tính: VND</w:t>
      </w:r>
    </w:p>
    <w:tbl>
      <w:tblPr>
        <w:tblW w:w="9180" w:type="dxa"/>
        <w:tblInd w:w="108" w:type="dxa"/>
        <w:tblLayout w:type="fixed"/>
        <w:tblLook w:val="04A0"/>
      </w:tblPr>
      <w:tblGrid>
        <w:gridCol w:w="720"/>
        <w:gridCol w:w="267"/>
        <w:gridCol w:w="267"/>
        <w:gridCol w:w="3426"/>
        <w:gridCol w:w="810"/>
        <w:gridCol w:w="1800"/>
        <w:gridCol w:w="1890"/>
      </w:tblGrid>
      <w:tr w:rsidR="00F57319" w:rsidRPr="006C00CB">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Mã số</w:t>
            </w:r>
          </w:p>
        </w:tc>
        <w:tc>
          <w:tcPr>
            <w:tcW w:w="3960" w:type="dxa"/>
            <w:gridSpan w:val="3"/>
            <w:tcBorders>
              <w:top w:val="single" w:sz="4" w:space="0" w:color="auto"/>
              <w:left w:val="nil"/>
              <w:bottom w:val="single" w:sz="4" w:space="0" w:color="auto"/>
              <w:right w:val="single" w:sz="4" w:space="0" w:color="000000"/>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Chỉ tiêu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Thuyết minh</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Kỳ này</w:t>
            </w:r>
          </w:p>
        </w:tc>
        <w:tc>
          <w:tcPr>
            <w:tcW w:w="1890" w:type="dxa"/>
            <w:tcBorders>
              <w:top w:val="single" w:sz="4" w:space="0" w:color="auto"/>
              <w:left w:val="nil"/>
              <w:bottom w:val="single" w:sz="4" w:space="0" w:color="auto"/>
              <w:right w:val="single" w:sz="4" w:space="0" w:color="auto"/>
            </w:tcBorders>
            <w:shd w:val="clear" w:color="000000" w:fill="FFFFFF"/>
            <w:vAlign w:val="center"/>
          </w:tcPr>
          <w:p w:rsidR="00F57319" w:rsidRPr="006C00CB"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Cùng kỳ năm trước</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bookmarkStart w:id="3" w:name="OLE_LINK9"/>
            <w:bookmarkStart w:id="4" w:name="OLE_LINK10"/>
            <w:bookmarkStart w:id="5" w:name="OLE_LINK20"/>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1890" w:type="dxa"/>
            <w:tcBorders>
              <w:top w:val="nil"/>
              <w:left w:val="nil"/>
              <w:bottom w:val="nil"/>
              <w:right w:val="single" w:sz="4" w:space="0" w:color="auto"/>
            </w:tcBorders>
            <w:shd w:val="clear" w:color="000000" w:fill="FFFFFF"/>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r>
      <w:tr w:rsidR="00F57319" w:rsidRPr="006C00CB">
        <w:trPr>
          <w:trHeight w:val="286"/>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01</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Doanh thu bán hàng và cung cấp dịch vụ</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VI.1</w:t>
            </w: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b/>
                <w:bCs/>
                <w:color w:val="000000"/>
                <w:sz w:val="18"/>
                <w:szCs w:val="18"/>
              </w:rPr>
            </w:pPr>
            <w:r w:rsidRPr="00A7165D">
              <w:rPr>
                <w:rFonts w:ascii="Arial" w:eastAsia="Times New Roman" w:hAnsi="Arial" w:cs="Arial"/>
                <w:b/>
                <w:bCs/>
                <w:color w:val="000000"/>
                <w:sz w:val="18"/>
                <w:szCs w:val="18"/>
              </w:rPr>
              <w:t xml:space="preserve">5.561.270.309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sz w:val="18"/>
                <w:szCs w:val="18"/>
              </w:rPr>
            </w:pPr>
            <w:r>
              <w:rPr>
                <w:rFonts w:ascii="Arial" w:hAnsi="Arial" w:cs="Arial"/>
                <w:b/>
                <w:bCs/>
                <w:sz w:val="18"/>
                <w:szCs w:val="18"/>
              </w:rPr>
              <w:t>4.827.880.528</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02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Các khoản giảm trừ doanh thu</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VI.1</w:t>
            </w: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Doanh thu thuần về bán hàng và cung cấp dịch vụ</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VI.1</w:t>
            </w: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b/>
                <w:bCs/>
                <w:color w:val="000000"/>
                <w:sz w:val="18"/>
                <w:szCs w:val="18"/>
              </w:rPr>
            </w:pPr>
            <w:r w:rsidRPr="00A7165D">
              <w:rPr>
                <w:rFonts w:ascii="Arial" w:eastAsia="Times New Roman" w:hAnsi="Arial" w:cs="Arial"/>
                <w:b/>
                <w:bCs/>
                <w:color w:val="000000"/>
                <w:sz w:val="18"/>
                <w:szCs w:val="18"/>
              </w:rPr>
              <w:t xml:space="preserve">5.561.270.309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sz w:val="18"/>
                <w:szCs w:val="18"/>
              </w:rPr>
            </w:pPr>
            <w:r>
              <w:rPr>
                <w:rFonts w:ascii="Arial" w:hAnsi="Arial" w:cs="Arial"/>
                <w:b/>
                <w:bCs/>
                <w:sz w:val="18"/>
                <w:szCs w:val="18"/>
              </w:rPr>
              <w:t>4.827.880.528</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11</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Giá vốn hàng bán</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VI.2</w:t>
            </w: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b/>
                <w:bCs/>
                <w:color w:val="000000"/>
                <w:sz w:val="18"/>
                <w:szCs w:val="18"/>
              </w:rPr>
            </w:pPr>
            <w:r w:rsidRPr="00A7165D">
              <w:rPr>
                <w:rFonts w:ascii="Arial" w:eastAsia="Times New Roman" w:hAnsi="Arial" w:cs="Arial"/>
                <w:b/>
                <w:bCs/>
                <w:color w:val="000000"/>
                <w:sz w:val="18"/>
                <w:szCs w:val="18"/>
              </w:rPr>
              <w:t xml:space="preserve">3.448.516.444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sz w:val="18"/>
                <w:szCs w:val="18"/>
              </w:rPr>
            </w:pPr>
            <w:r>
              <w:rPr>
                <w:rFonts w:ascii="Arial" w:hAnsi="Arial" w:cs="Arial"/>
                <w:b/>
                <w:bCs/>
                <w:sz w:val="18"/>
                <w:szCs w:val="18"/>
              </w:rPr>
              <w:t>3.093.550.720</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20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gộp về bán hàng và cung cấp dịch vụ</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b/>
                <w:bCs/>
                <w:color w:val="000000"/>
                <w:sz w:val="18"/>
                <w:szCs w:val="18"/>
              </w:rPr>
            </w:pPr>
            <w:r w:rsidRPr="00A7165D">
              <w:rPr>
                <w:rFonts w:ascii="Arial" w:eastAsia="Times New Roman" w:hAnsi="Arial" w:cs="Arial"/>
                <w:b/>
                <w:bCs/>
                <w:color w:val="000000"/>
                <w:sz w:val="18"/>
                <w:szCs w:val="18"/>
              </w:rPr>
              <w:t xml:space="preserve">2.112.753.865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sz w:val="18"/>
                <w:szCs w:val="18"/>
              </w:rPr>
            </w:pPr>
            <w:r>
              <w:rPr>
                <w:rFonts w:ascii="Arial" w:hAnsi="Arial" w:cs="Arial"/>
                <w:b/>
                <w:bCs/>
                <w:sz w:val="18"/>
                <w:szCs w:val="18"/>
              </w:rPr>
              <w:t>1.734.329.808</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Doanh thu hoạt động tài chính</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VI.3</w:t>
            </w:r>
          </w:p>
        </w:tc>
        <w:tc>
          <w:tcPr>
            <w:tcW w:w="1800" w:type="dxa"/>
            <w:tcBorders>
              <w:top w:val="nil"/>
              <w:left w:val="nil"/>
              <w:bottom w:val="nil"/>
              <w:right w:val="single" w:sz="4" w:space="0" w:color="auto"/>
            </w:tcBorders>
            <w:shd w:val="clear" w:color="000000" w:fill="FFFFFF"/>
          </w:tcPr>
          <w:p w:rsidR="00F57319" w:rsidRPr="003D39E7" w:rsidRDefault="00F57319">
            <w:pPr>
              <w:spacing w:line="276" w:lineRule="auto"/>
              <w:jc w:val="right"/>
              <w:rPr>
                <w:rFonts w:ascii="Arial" w:eastAsia="Times New Roman" w:hAnsi="Arial" w:cs="Arial"/>
                <w:color w:val="000000"/>
                <w:sz w:val="18"/>
                <w:szCs w:val="18"/>
              </w:rPr>
            </w:pPr>
            <w:r w:rsidRPr="00A7165D">
              <w:rPr>
                <w:rFonts w:ascii="Arial" w:eastAsia="Times New Roman" w:hAnsi="Arial" w:cs="Arial"/>
                <w:color w:val="000000"/>
                <w:sz w:val="18"/>
                <w:szCs w:val="18"/>
              </w:rPr>
              <w:t xml:space="preserve">144.636.403   </w:t>
            </w:r>
          </w:p>
        </w:tc>
        <w:tc>
          <w:tcPr>
            <w:tcW w:w="1890" w:type="dxa"/>
            <w:tcBorders>
              <w:top w:val="nil"/>
              <w:left w:val="nil"/>
              <w:bottom w:val="nil"/>
              <w:right w:val="single" w:sz="4" w:space="0" w:color="auto"/>
            </w:tcBorders>
            <w:shd w:val="clear" w:color="000000" w:fill="FFFFFF"/>
          </w:tcPr>
          <w:p w:rsidR="00F57319" w:rsidRPr="003D39E7" w:rsidRDefault="00F57319">
            <w:pPr>
              <w:spacing w:line="276" w:lineRule="auto"/>
              <w:jc w:val="right"/>
              <w:rPr>
                <w:rFonts w:ascii="Arial" w:hAnsi="Arial" w:cs="Arial"/>
                <w:sz w:val="18"/>
                <w:szCs w:val="18"/>
              </w:rPr>
            </w:pPr>
            <w:r>
              <w:rPr>
                <w:rFonts w:ascii="Arial" w:hAnsi="Arial" w:cs="Arial"/>
                <w:sz w:val="18"/>
                <w:szCs w:val="18"/>
              </w:rPr>
              <w:t>205.281.111</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tài chính</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VI.4</w:t>
            </w: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(646.698</w:t>
            </w:r>
            <w:r w:rsidRPr="00A7165D">
              <w:rPr>
                <w:rFonts w:ascii="Arial" w:eastAsia="Times New Roman" w:hAnsi="Arial" w:cs="Arial"/>
                <w:color w:val="000000"/>
                <w:sz w:val="18"/>
                <w:szCs w:val="18"/>
              </w:rPr>
              <w:t>.000)</w:t>
            </w:r>
          </w:p>
        </w:tc>
        <w:tc>
          <w:tcPr>
            <w:tcW w:w="1890" w:type="dxa"/>
            <w:tcBorders>
              <w:top w:val="nil"/>
              <w:left w:val="nil"/>
              <w:bottom w:val="nil"/>
              <w:right w:val="single" w:sz="4" w:space="0" w:color="auto"/>
            </w:tcBorders>
            <w:shd w:val="clear" w:color="000000" w:fill="FFFFFF"/>
          </w:tcPr>
          <w:p w:rsidR="00F57319" w:rsidRPr="00433593"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(358.967.000)</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23</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i/>
                <w:iCs/>
                <w:color w:val="000000"/>
                <w:sz w:val="18"/>
                <w:szCs w:val="18"/>
              </w:rPr>
            </w:pPr>
            <w:r w:rsidRPr="006C00CB">
              <w:rPr>
                <w:rFonts w:ascii="Arial" w:eastAsia="Times New Roman" w:hAnsi="Arial" w:cs="Arial"/>
                <w:i/>
                <w:iCs/>
                <w:color w:val="000000"/>
                <w:sz w:val="18"/>
                <w:szCs w:val="18"/>
              </w:rPr>
              <w:t>Trong đó: Chi phí lãi vay</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i/>
                <w:iCs/>
                <w:color w:val="000000"/>
                <w:sz w:val="18"/>
                <w:szCs w:val="18"/>
              </w:rPr>
            </w:pPr>
          </w:p>
        </w:tc>
        <w:tc>
          <w:tcPr>
            <w:tcW w:w="1800" w:type="dxa"/>
            <w:tcBorders>
              <w:top w:val="nil"/>
              <w:left w:val="nil"/>
              <w:bottom w:val="nil"/>
              <w:right w:val="single" w:sz="4" w:space="0" w:color="auto"/>
            </w:tcBorders>
            <w:shd w:val="clear" w:color="000000" w:fill="FFFFFF"/>
          </w:tcPr>
          <w:p w:rsidR="00F57319" w:rsidRPr="0047579B" w:rsidRDefault="00F57319">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i/>
                <w:iCs/>
                <w:color w:val="000000"/>
                <w:sz w:val="18"/>
                <w:szCs w:val="18"/>
              </w:rPr>
            </w:pPr>
            <w:r>
              <w:rPr>
                <w:rFonts w:ascii="Arial" w:eastAsia="Times New Roman" w:hAnsi="Arial" w:cs="Arial"/>
                <w:i/>
                <w:iCs/>
                <w:color w:val="000000"/>
                <w:sz w:val="18"/>
                <w:szCs w:val="18"/>
              </w:rPr>
              <w:t>18.700.000</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24</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bán hàng</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890" w:type="dxa"/>
            <w:tcBorders>
              <w:top w:val="nil"/>
              <w:left w:val="nil"/>
              <w:bottom w:val="nil"/>
              <w:right w:val="single" w:sz="4" w:space="0" w:color="auto"/>
            </w:tcBorders>
            <w:shd w:val="clear" w:color="000000" w:fill="FFFFFF"/>
          </w:tcPr>
          <w:p w:rsidR="00F57319" w:rsidRPr="00CE60FF" w:rsidRDefault="00F57319">
            <w:pPr>
              <w:spacing w:line="276" w:lineRule="auto"/>
              <w:jc w:val="right"/>
              <w:rPr>
                <w:rFonts w:ascii="Arial" w:hAnsi="Arial" w:cs="Arial"/>
                <w:bCs/>
                <w:sz w:val="18"/>
                <w:szCs w:val="18"/>
              </w:rPr>
            </w:pPr>
            <w:r>
              <w:rPr>
                <w:rFonts w:ascii="Arial" w:hAnsi="Arial" w:cs="Arial"/>
                <w:bCs/>
                <w:sz w:val="18"/>
                <w:szCs w:val="18"/>
              </w:rPr>
              <w:t>-</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25</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quản lý doanh nghiệp</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color w:val="000000"/>
                <w:sz w:val="18"/>
                <w:szCs w:val="18"/>
              </w:rPr>
            </w:pPr>
            <w:r w:rsidRPr="00A7165D">
              <w:rPr>
                <w:rFonts w:ascii="Arial" w:eastAsia="Times New Roman" w:hAnsi="Arial" w:cs="Arial"/>
                <w:color w:val="000000"/>
                <w:sz w:val="18"/>
                <w:szCs w:val="18"/>
              </w:rPr>
              <w:t xml:space="preserve">1.239.074.875   </w:t>
            </w:r>
          </w:p>
        </w:tc>
        <w:tc>
          <w:tcPr>
            <w:tcW w:w="1890" w:type="dxa"/>
            <w:tcBorders>
              <w:top w:val="nil"/>
              <w:left w:val="nil"/>
              <w:bottom w:val="nil"/>
              <w:right w:val="single" w:sz="4" w:space="0" w:color="auto"/>
            </w:tcBorders>
            <w:shd w:val="clear" w:color="000000" w:fill="FFFFFF"/>
          </w:tcPr>
          <w:p w:rsidR="00F57319" w:rsidRPr="00CE60FF" w:rsidRDefault="00F57319">
            <w:pPr>
              <w:spacing w:line="276" w:lineRule="auto"/>
              <w:jc w:val="right"/>
              <w:rPr>
                <w:rFonts w:ascii="Arial" w:hAnsi="Arial" w:cs="Arial"/>
                <w:bCs/>
                <w:sz w:val="18"/>
                <w:szCs w:val="18"/>
              </w:rPr>
            </w:pPr>
            <w:r>
              <w:rPr>
                <w:rFonts w:ascii="Arial" w:hAnsi="Arial" w:cs="Arial"/>
                <w:bCs/>
                <w:sz w:val="18"/>
                <w:szCs w:val="18"/>
              </w:rPr>
              <w:t>1.457.025.015</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thuần từ hoạt động kinh doanh</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496956" w:rsidRDefault="00F57319">
            <w:pPr>
              <w:spacing w:line="276" w:lineRule="auto"/>
              <w:jc w:val="right"/>
              <w:rPr>
                <w:rFonts w:ascii="Arial" w:eastAsia="Times New Roman" w:hAnsi="Arial" w:cs="Arial"/>
                <w:b/>
                <w:bCs/>
                <w:color w:val="000000"/>
                <w:sz w:val="18"/>
                <w:szCs w:val="18"/>
              </w:rPr>
            </w:pPr>
            <w:r w:rsidRPr="00F83A99">
              <w:rPr>
                <w:rFonts w:ascii="Arial" w:eastAsia="Times New Roman" w:hAnsi="Arial" w:cs="Arial"/>
                <w:b/>
                <w:bCs/>
                <w:color w:val="000000"/>
                <w:sz w:val="18"/>
                <w:szCs w:val="18"/>
              </w:rPr>
              <w:t xml:space="preserve">1.665.013.393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sz w:val="18"/>
                <w:szCs w:val="18"/>
              </w:rPr>
            </w:pPr>
            <w:r>
              <w:rPr>
                <w:rFonts w:ascii="Arial" w:hAnsi="Arial" w:cs="Arial"/>
                <w:b/>
                <w:bCs/>
                <w:sz w:val="18"/>
                <w:szCs w:val="18"/>
              </w:rPr>
              <w:t>841.552.904</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b/>
                <w:bCs/>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Thu nhập khác</w:t>
            </w:r>
          </w:p>
        </w:tc>
        <w:tc>
          <w:tcPr>
            <w:tcW w:w="810"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B815C1" w:rsidRDefault="00F57319">
            <w:pPr>
              <w:spacing w:line="276" w:lineRule="auto"/>
              <w:jc w:val="right"/>
              <w:rPr>
                <w:rFonts w:ascii="Arial" w:eastAsia="Times New Roman" w:hAnsi="Arial" w:cs="Arial"/>
                <w:color w:val="000000"/>
                <w:sz w:val="18"/>
                <w:szCs w:val="18"/>
              </w:rPr>
            </w:pPr>
            <w:r w:rsidRPr="00A7165D">
              <w:rPr>
                <w:rFonts w:ascii="Arial" w:eastAsia="Times New Roman" w:hAnsi="Arial" w:cs="Arial"/>
                <w:color w:val="000000"/>
                <w:sz w:val="18"/>
                <w:szCs w:val="18"/>
              </w:rPr>
              <w:t xml:space="preserve">3.413   </w:t>
            </w:r>
          </w:p>
        </w:tc>
        <w:tc>
          <w:tcPr>
            <w:tcW w:w="1890" w:type="dxa"/>
            <w:tcBorders>
              <w:top w:val="nil"/>
              <w:left w:val="nil"/>
              <w:bottom w:val="nil"/>
              <w:right w:val="single" w:sz="4" w:space="0" w:color="auto"/>
            </w:tcBorders>
            <w:shd w:val="clear" w:color="000000" w:fill="FFFFFF"/>
          </w:tcPr>
          <w:p w:rsidR="00F57319" w:rsidRPr="00CE60FF" w:rsidRDefault="00F57319">
            <w:pPr>
              <w:spacing w:line="276" w:lineRule="auto"/>
              <w:jc w:val="right"/>
              <w:rPr>
                <w:rFonts w:ascii="Arial" w:hAnsi="Arial" w:cs="Arial"/>
                <w:sz w:val="18"/>
                <w:szCs w:val="18"/>
              </w:rPr>
            </w:pPr>
            <w:r>
              <w:rPr>
                <w:rFonts w:ascii="Arial" w:hAnsi="Arial" w:cs="Arial"/>
                <w:sz w:val="18"/>
                <w:szCs w:val="18"/>
              </w:rPr>
              <w:t>24.338.139</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32</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khác</w:t>
            </w:r>
          </w:p>
        </w:tc>
        <w:tc>
          <w:tcPr>
            <w:tcW w:w="810" w:type="dxa"/>
            <w:tcBorders>
              <w:top w:val="nil"/>
              <w:left w:val="nil"/>
              <w:bottom w:val="nil"/>
              <w:right w:val="single" w:sz="4" w:space="0" w:color="auto"/>
            </w:tcBorders>
            <w:shd w:val="clear" w:color="000000" w:fill="FFFFFF"/>
            <w:noWrap/>
          </w:tcPr>
          <w:p w:rsidR="00F57319" w:rsidRPr="00B815C1"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B815C1" w:rsidRDefault="00F57319">
            <w:pPr>
              <w:spacing w:line="276" w:lineRule="auto"/>
              <w:jc w:val="right"/>
              <w:rPr>
                <w:rFonts w:ascii="Arial" w:eastAsia="Times New Roman" w:hAnsi="Arial" w:cs="Arial"/>
                <w:color w:val="000000"/>
                <w:sz w:val="18"/>
                <w:szCs w:val="18"/>
              </w:rPr>
            </w:pPr>
            <w:r w:rsidRPr="00A7165D">
              <w:rPr>
                <w:rFonts w:ascii="Arial" w:eastAsia="Times New Roman" w:hAnsi="Arial" w:cs="Arial"/>
                <w:color w:val="000000"/>
                <w:sz w:val="18"/>
                <w:szCs w:val="18"/>
              </w:rPr>
              <w:t xml:space="preserve">777.986   </w:t>
            </w:r>
          </w:p>
        </w:tc>
        <w:tc>
          <w:tcPr>
            <w:tcW w:w="1890" w:type="dxa"/>
            <w:tcBorders>
              <w:top w:val="nil"/>
              <w:left w:val="nil"/>
              <w:bottom w:val="nil"/>
              <w:right w:val="single" w:sz="4" w:space="0" w:color="auto"/>
            </w:tcBorders>
            <w:shd w:val="clear" w:color="000000" w:fill="FFFFFF"/>
          </w:tcPr>
          <w:p w:rsidR="00F57319" w:rsidRPr="00CE60FF" w:rsidRDefault="00F57319">
            <w:pPr>
              <w:spacing w:line="276" w:lineRule="auto"/>
              <w:jc w:val="right"/>
              <w:rPr>
                <w:rFonts w:ascii="Arial" w:hAnsi="Arial" w:cs="Arial"/>
                <w:sz w:val="18"/>
                <w:szCs w:val="18"/>
              </w:rPr>
            </w:pPr>
            <w:r>
              <w:rPr>
                <w:rFonts w:ascii="Arial" w:hAnsi="Arial" w:cs="Arial"/>
                <w:sz w:val="18"/>
                <w:szCs w:val="18"/>
              </w:rPr>
              <w:t>5.582.445</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40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khác</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0D39B3" w:rsidRDefault="00F57319">
            <w:pPr>
              <w:spacing w:line="276" w:lineRule="auto"/>
              <w:jc w:val="right"/>
              <w:rPr>
                <w:rFonts w:ascii="Arial" w:eastAsia="Times New Roman" w:hAnsi="Arial" w:cs="Arial"/>
                <w:b/>
                <w:color w:val="000000"/>
                <w:sz w:val="18"/>
                <w:szCs w:val="18"/>
              </w:rPr>
            </w:pPr>
            <w:r w:rsidRPr="000D39B3">
              <w:rPr>
                <w:rFonts w:ascii="Arial" w:eastAsia="Times New Roman" w:hAnsi="Arial" w:cs="Arial"/>
                <w:b/>
                <w:color w:val="000000"/>
                <w:sz w:val="18"/>
                <w:szCs w:val="18"/>
              </w:rPr>
              <w:t>(774.573)</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sz w:val="18"/>
                <w:szCs w:val="18"/>
              </w:rPr>
            </w:pPr>
            <w:r>
              <w:rPr>
                <w:rFonts w:ascii="Arial" w:hAnsi="Arial" w:cs="Arial"/>
                <w:b/>
                <w:sz w:val="18"/>
                <w:szCs w:val="18"/>
              </w:rPr>
              <w:t>18.755.694</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50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Tổng lợi nhuận kế toán trước thuế</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DD296C"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1.664.238</w:t>
            </w:r>
            <w:r w:rsidRPr="00A7165D">
              <w:rPr>
                <w:rFonts w:ascii="Arial" w:eastAsia="Times New Roman" w:hAnsi="Arial" w:cs="Arial"/>
                <w:b/>
                <w:bCs/>
                <w:color w:val="000000"/>
                <w:sz w:val="18"/>
                <w:szCs w:val="18"/>
              </w:rPr>
              <w:t xml:space="preserve">.820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color w:val="000000"/>
                <w:sz w:val="18"/>
                <w:szCs w:val="18"/>
              </w:rPr>
            </w:pPr>
            <w:r>
              <w:rPr>
                <w:rFonts w:ascii="Arial" w:hAnsi="Arial" w:cs="Arial"/>
                <w:b/>
                <w:bCs/>
                <w:color w:val="000000"/>
                <w:sz w:val="18"/>
                <w:szCs w:val="18"/>
              </w:rPr>
              <w:t>860.308.598</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sidRPr="006C00CB">
              <w:rPr>
                <w:rFonts w:ascii="Arial" w:eastAsia="Times New Roman" w:hAnsi="Arial" w:cs="Arial"/>
                <w:color w:val="000000"/>
                <w:sz w:val="18"/>
                <w:szCs w:val="18"/>
              </w:rPr>
              <w:t>51</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693" w:type="dxa"/>
            <w:gridSpan w:val="2"/>
            <w:tcBorders>
              <w:top w:val="nil"/>
              <w:left w:val="nil"/>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Chi phí thuế TNDN hiện hành</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VI.5</w:t>
            </w:r>
          </w:p>
        </w:tc>
        <w:tc>
          <w:tcPr>
            <w:tcW w:w="1800" w:type="dxa"/>
            <w:tcBorders>
              <w:top w:val="nil"/>
              <w:left w:val="nil"/>
              <w:bottom w:val="nil"/>
              <w:right w:val="single" w:sz="4" w:space="0" w:color="auto"/>
            </w:tcBorders>
            <w:shd w:val="clear" w:color="000000" w:fill="FFFFFF"/>
          </w:tcPr>
          <w:p w:rsidR="00F57319" w:rsidRPr="0083095D" w:rsidRDefault="00F57319">
            <w:pPr>
              <w:spacing w:line="276" w:lineRule="auto"/>
              <w:jc w:val="right"/>
              <w:rPr>
                <w:rFonts w:ascii="Arial" w:eastAsia="Times New Roman" w:hAnsi="Arial" w:cs="Arial"/>
                <w:color w:val="000000"/>
                <w:sz w:val="18"/>
                <w:szCs w:val="18"/>
              </w:rPr>
            </w:pPr>
            <w:r w:rsidRPr="00A7165D">
              <w:rPr>
                <w:rFonts w:ascii="Arial" w:eastAsia="Times New Roman" w:hAnsi="Arial" w:cs="Arial"/>
                <w:color w:val="000000"/>
                <w:sz w:val="18"/>
                <w:szCs w:val="18"/>
              </w:rPr>
              <w:t xml:space="preserve">416.059.704   </w:t>
            </w:r>
          </w:p>
        </w:tc>
        <w:tc>
          <w:tcPr>
            <w:tcW w:w="1890" w:type="dxa"/>
            <w:tcBorders>
              <w:top w:val="nil"/>
              <w:left w:val="nil"/>
              <w:bottom w:val="nil"/>
              <w:right w:val="single" w:sz="4" w:space="0" w:color="auto"/>
            </w:tcBorders>
            <w:shd w:val="clear" w:color="000000" w:fill="FFFFFF"/>
          </w:tcPr>
          <w:p w:rsidR="00F57319" w:rsidRPr="00CE60FF" w:rsidRDefault="00F57319">
            <w:pPr>
              <w:spacing w:line="276" w:lineRule="auto"/>
              <w:jc w:val="right"/>
              <w:rPr>
                <w:rFonts w:ascii="Arial" w:hAnsi="Arial" w:cs="Arial"/>
                <w:iCs/>
                <w:sz w:val="18"/>
                <w:szCs w:val="18"/>
              </w:rPr>
            </w:pPr>
            <w:r>
              <w:rPr>
                <w:rFonts w:ascii="Arial" w:hAnsi="Arial" w:cs="Arial"/>
                <w:iCs/>
                <w:sz w:val="18"/>
                <w:szCs w:val="18"/>
              </w:rPr>
              <w:t>128.679.005</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3426" w:type="dxa"/>
            <w:tcBorders>
              <w:top w:val="nil"/>
              <w:left w:val="nil"/>
              <w:bottom w:val="nil"/>
              <w:right w:val="single" w:sz="4" w:space="0" w:color="auto"/>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 </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6C00CB" w:rsidRDefault="00F57319">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b/>
                <w:bCs/>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60</w:t>
            </w: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r w:rsidRPr="006C00CB">
              <w:rPr>
                <w:rFonts w:ascii="Arial" w:eastAsia="Times New Roman" w:hAnsi="Arial" w:cs="Arial"/>
                <w:b/>
                <w:bCs/>
                <w:color w:val="000000"/>
                <w:sz w:val="18"/>
                <w:szCs w:val="18"/>
              </w:rPr>
              <w:t>Lợi nhuận sau thuế thu nhập doanh nghiệp</w:t>
            </w: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Pr="0083095D"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1.248.179</w:t>
            </w:r>
            <w:r w:rsidRPr="00A7165D">
              <w:rPr>
                <w:rFonts w:ascii="Arial" w:eastAsia="Times New Roman" w:hAnsi="Arial" w:cs="Arial"/>
                <w:b/>
                <w:bCs/>
                <w:color w:val="000000"/>
                <w:sz w:val="18"/>
                <w:szCs w:val="18"/>
              </w:rPr>
              <w:t xml:space="preserve">.116   </w:t>
            </w: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hAnsi="Arial" w:cs="Arial"/>
                <w:b/>
                <w:bCs/>
                <w:color w:val="000000"/>
                <w:sz w:val="18"/>
                <w:szCs w:val="18"/>
              </w:rPr>
            </w:pPr>
            <w:r>
              <w:rPr>
                <w:rFonts w:ascii="Arial" w:hAnsi="Arial" w:cs="Arial"/>
                <w:b/>
                <w:bCs/>
                <w:color w:val="000000"/>
                <w:sz w:val="18"/>
                <w:szCs w:val="18"/>
              </w:rPr>
              <w:t>731.629.593</w:t>
            </w: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3960" w:type="dxa"/>
            <w:gridSpan w:val="3"/>
            <w:tcBorders>
              <w:top w:val="nil"/>
              <w:left w:val="single" w:sz="4" w:space="0" w:color="auto"/>
              <w:bottom w:val="nil"/>
              <w:right w:val="single" w:sz="4" w:space="0" w:color="000000"/>
            </w:tcBorders>
            <w:shd w:val="clear" w:color="000000" w:fill="FFFFFF"/>
            <w:noWrap/>
          </w:tcPr>
          <w:p w:rsidR="00F57319" w:rsidRPr="006C00CB" w:rsidRDefault="00F57319">
            <w:pPr>
              <w:spacing w:line="276" w:lineRule="auto"/>
              <w:rPr>
                <w:rFonts w:ascii="Arial" w:eastAsia="Times New Roman" w:hAnsi="Arial" w:cs="Arial"/>
                <w:b/>
                <w:bCs/>
                <w:color w:val="000000"/>
                <w:sz w:val="18"/>
                <w:szCs w:val="18"/>
              </w:rPr>
            </w:pPr>
          </w:p>
        </w:tc>
        <w:tc>
          <w:tcPr>
            <w:tcW w:w="810" w:type="dxa"/>
            <w:tcBorders>
              <w:top w:val="nil"/>
              <w:left w:val="nil"/>
              <w:bottom w:val="nil"/>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b/>
                <w:bCs/>
                <w:color w:val="000000"/>
                <w:sz w:val="18"/>
                <w:szCs w:val="18"/>
              </w:rPr>
            </w:pPr>
          </w:p>
        </w:tc>
        <w:tc>
          <w:tcPr>
            <w:tcW w:w="1800" w:type="dxa"/>
            <w:tcBorders>
              <w:top w:val="nil"/>
              <w:left w:val="nil"/>
              <w:bottom w:val="nil"/>
              <w:right w:val="single" w:sz="4" w:space="0" w:color="auto"/>
            </w:tcBorders>
            <w:shd w:val="clear" w:color="000000" w:fill="FFFFFF"/>
          </w:tcPr>
          <w:p w:rsidR="00F57319" w:rsidRDefault="00F57319">
            <w:pPr>
              <w:spacing w:line="276" w:lineRule="auto"/>
              <w:jc w:val="right"/>
              <w:rPr>
                <w:rFonts w:ascii="Arial" w:eastAsia="Times New Roman" w:hAnsi="Arial" w:cs="Arial"/>
                <w:b/>
                <w:bCs/>
                <w:color w:val="000000"/>
                <w:sz w:val="18"/>
                <w:szCs w:val="18"/>
              </w:rPr>
            </w:pPr>
          </w:p>
        </w:tc>
        <w:tc>
          <w:tcPr>
            <w:tcW w:w="1890" w:type="dxa"/>
            <w:tcBorders>
              <w:top w:val="nil"/>
              <w:left w:val="nil"/>
              <w:bottom w:val="nil"/>
              <w:right w:val="single" w:sz="4" w:space="0" w:color="auto"/>
            </w:tcBorders>
            <w:shd w:val="clear" w:color="000000" w:fill="FFFFFF"/>
          </w:tcPr>
          <w:p w:rsidR="00F57319" w:rsidRPr="00C34EFF" w:rsidRDefault="00F57319">
            <w:pPr>
              <w:spacing w:line="276" w:lineRule="auto"/>
              <w:jc w:val="right"/>
              <w:rPr>
                <w:rFonts w:ascii="Arial" w:eastAsia="Times New Roman" w:hAnsi="Arial" w:cs="Arial"/>
                <w:b/>
                <w:bCs/>
                <w:color w:val="000000"/>
                <w:sz w:val="18"/>
                <w:szCs w:val="18"/>
              </w:rPr>
            </w:pPr>
          </w:p>
        </w:tc>
      </w:tr>
      <w:tr w:rsidR="00F57319" w:rsidRPr="006C00CB">
        <w:trPr>
          <w:trHeight w:val="255"/>
        </w:trPr>
        <w:tc>
          <w:tcPr>
            <w:tcW w:w="720" w:type="dxa"/>
            <w:tcBorders>
              <w:top w:val="nil"/>
              <w:left w:val="single" w:sz="4" w:space="0" w:color="auto"/>
              <w:bottom w:val="nil"/>
              <w:right w:val="single" w:sz="4" w:space="0" w:color="auto"/>
            </w:tcBorders>
            <w:shd w:val="clear" w:color="000000" w:fill="FFFFFF"/>
            <w:noWrap/>
          </w:tcPr>
          <w:p w:rsidR="00F57319" w:rsidRPr="00035EEF" w:rsidRDefault="00F57319">
            <w:pPr>
              <w:spacing w:line="276" w:lineRule="auto"/>
              <w:jc w:val="center"/>
              <w:rPr>
                <w:rFonts w:ascii="Arial" w:eastAsia="Times New Roman" w:hAnsi="Arial" w:cs="Arial"/>
                <w:color w:val="000000"/>
                <w:sz w:val="18"/>
                <w:szCs w:val="18"/>
              </w:rPr>
            </w:pPr>
            <w:r w:rsidRPr="00035EEF">
              <w:rPr>
                <w:rFonts w:ascii="Arial" w:eastAsia="Times New Roman" w:hAnsi="Arial" w:cs="Arial"/>
                <w:color w:val="000000"/>
                <w:sz w:val="18"/>
                <w:szCs w:val="18"/>
              </w:rPr>
              <w:t>70</w:t>
            </w:r>
          </w:p>
        </w:tc>
        <w:tc>
          <w:tcPr>
            <w:tcW w:w="3960" w:type="dxa"/>
            <w:gridSpan w:val="3"/>
            <w:tcBorders>
              <w:top w:val="nil"/>
              <w:left w:val="single" w:sz="4" w:space="0" w:color="auto"/>
              <w:bottom w:val="nil"/>
              <w:right w:val="single" w:sz="4" w:space="0" w:color="000000"/>
            </w:tcBorders>
            <w:shd w:val="clear" w:color="000000" w:fill="FFFFFF"/>
            <w:noWrap/>
          </w:tcPr>
          <w:p w:rsidR="00F57319" w:rsidRPr="00035EEF" w:rsidRDefault="00F57319">
            <w:pPr>
              <w:spacing w:line="276" w:lineRule="auto"/>
              <w:rPr>
                <w:rFonts w:ascii="Arial" w:eastAsia="Times New Roman" w:hAnsi="Arial" w:cs="Arial"/>
                <w:color w:val="000000"/>
                <w:sz w:val="18"/>
                <w:szCs w:val="18"/>
              </w:rPr>
            </w:pPr>
            <w:r w:rsidRPr="00035EEF">
              <w:rPr>
                <w:rFonts w:ascii="Arial" w:eastAsia="Times New Roman" w:hAnsi="Arial" w:cs="Arial"/>
                <w:color w:val="000000"/>
                <w:sz w:val="18"/>
                <w:szCs w:val="18"/>
              </w:rPr>
              <w:t>Lãi cơ bản trên cổ phiếu</w:t>
            </w:r>
          </w:p>
        </w:tc>
        <w:tc>
          <w:tcPr>
            <w:tcW w:w="810" w:type="dxa"/>
            <w:tcBorders>
              <w:top w:val="nil"/>
              <w:left w:val="nil"/>
              <w:bottom w:val="nil"/>
              <w:right w:val="single" w:sz="4" w:space="0" w:color="auto"/>
            </w:tcBorders>
            <w:shd w:val="clear" w:color="000000" w:fill="FFFFFF"/>
            <w:noWrap/>
          </w:tcPr>
          <w:p w:rsidR="00F57319" w:rsidRPr="00035EEF" w:rsidRDefault="00F57319">
            <w:pPr>
              <w:spacing w:line="276" w:lineRule="auto"/>
              <w:jc w:val="center"/>
              <w:rPr>
                <w:rFonts w:ascii="Arial" w:eastAsia="Times New Roman" w:hAnsi="Arial" w:cs="Arial"/>
                <w:color w:val="000000"/>
                <w:sz w:val="18"/>
                <w:szCs w:val="18"/>
              </w:rPr>
            </w:pPr>
            <w:r w:rsidRPr="00035EEF">
              <w:rPr>
                <w:rFonts w:ascii="Arial" w:eastAsia="Times New Roman" w:hAnsi="Arial" w:cs="Arial"/>
                <w:color w:val="000000"/>
                <w:sz w:val="18"/>
                <w:szCs w:val="18"/>
              </w:rPr>
              <w:t>VI.6</w:t>
            </w:r>
          </w:p>
        </w:tc>
        <w:tc>
          <w:tcPr>
            <w:tcW w:w="1800" w:type="dxa"/>
            <w:tcBorders>
              <w:top w:val="nil"/>
              <w:left w:val="nil"/>
              <w:bottom w:val="nil"/>
              <w:right w:val="single" w:sz="4" w:space="0" w:color="auto"/>
            </w:tcBorders>
            <w:shd w:val="clear" w:color="000000" w:fill="FFFFFF"/>
          </w:tcPr>
          <w:p w:rsidR="00F57319" w:rsidRPr="00035EEF" w:rsidRDefault="00F57319">
            <w:pPr>
              <w:spacing w:line="276" w:lineRule="auto"/>
              <w:jc w:val="right"/>
              <w:rPr>
                <w:rFonts w:ascii="Arial" w:eastAsia="Times New Roman" w:hAnsi="Arial" w:cs="Arial"/>
                <w:bCs/>
                <w:color w:val="000000"/>
                <w:sz w:val="18"/>
                <w:szCs w:val="18"/>
              </w:rPr>
            </w:pPr>
            <w:r w:rsidRPr="00035EEF">
              <w:rPr>
                <w:rFonts w:ascii="Arial" w:eastAsia="Times New Roman" w:hAnsi="Arial" w:cs="Arial"/>
                <w:bCs/>
                <w:color w:val="000000"/>
                <w:sz w:val="18"/>
                <w:szCs w:val="18"/>
              </w:rPr>
              <w:t>945,80</w:t>
            </w:r>
          </w:p>
        </w:tc>
        <w:tc>
          <w:tcPr>
            <w:tcW w:w="1890" w:type="dxa"/>
            <w:tcBorders>
              <w:top w:val="nil"/>
              <w:left w:val="nil"/>
              <w:bottom w:val="nil"/>
              <w:right w:val="single" w:sz="4" w:space="0" w:color="auto"/>
            </w:tcBorders>
            <w:shd w:val="clear" w:color="000000" w:fill="FFFFFF"/>
          </w:tcPr>
          <w:p w:rsidR="00F57319" w:rsidRPr="000323D3" w:rsidRDefault="00F57319">
            <w:pPr>
              <w:spacing w:line="276" w:lineRule="auto"/>
              <w:jc w:val="right"/>
              <w:rPr>
                <w:rFonts w:ascii="Arial" w:hAnsi="Arial" w:cs="Arial"/>
                <w:bCs/>
                <w:color w:val="000000"/>
                <w:sz w:val="18"/>
                <w:szCs w:val="18"/>
              </w:rPr>
            </w:pPr>
            <w:r w:rsidRPr="00035EEF">
              <w:rPr>
                <w:rFonts w:ascii="Arial" w:hAnsi="Arial" w:cs="Arial"/>
                <w:bCs/>
                <w:color w:val="000000"/>
                <w:sz w:val="18"/>
                <w:szCs w:val="18"/>
              </w:rPr>
              <w:t>554,39</w:t>
            </w:r>
          </w:p>
        </w:tc>
      </w:tr>
      <w:tr w:rsidR="00F57319" w:rsidRPr="006C00CB">
        <w:trPr>
          <w:trHeight w:val="255"/>
        </w:trPr>
        <w:tc>
          <w:tcPr>
            <w:tcW w:w="720" w:type="dxa"/>
            <w:tcBorders>
              <w:top w:val="nil"/>
              <w:left w:val="single" w:sz="4" w:space="0" w:color="auto"/>
              <w:bottom w:val="single" w:sz="4" w:space="0" w:color="auto"/>
              <w:right w:val="single" w:sz="4" w:space="0" w:color="auto"/>
            </w:tcBorders>
            <w:shd w:val="clear" w:color="000000" w:fill="FFFFFF"/>
            <w:noWrap/>
          </w:tcPr>
          <w:p w:rsidR="00F57319" w:rsidRPr="006C00CB" w:rsidRDefault="00F57319">
            <w:pPr>
              <w:spacing w:line="276" w:lineRule="auto"/>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tcPr>
          <w:p w:rsidR="00F57319" w:rsidRPr="006C00CB" w:rsidRDefault="00F57319">
            <w:pPr>
              <w:spacing w:line="276" w:lineRule="auto"/>
              <w:rPr>
                <w:rFonts w:ascii="Arial" w:eastAsia="Times New Roman" w:hAnsi="Arial" w:cs="Arial"/>
                <w:color w:val="000000"/>
                <w:sz w:val="18"/>
                <w:szCs w:val="18"/>
              </w:rPr>
            </w:pPr>
            <w:r w:rsidRPr="006C00CB">
              <w:rPr>
                <w:rFonts w:ascii="Arial" w:eastAsia="Times New Roman" w:hAnsi="Arial" w:cs="Arial"/>
                <w:color w:val="000000"/>
                <w:sz w:val="18"/>
                <w:szCs w:val="18"/>
              </w:rPr>
              <w:t> </w:t>
            </w:r>
          </w:p>
        </w:tc>
        <w:tc>
          <w:tcPr>
            <w:tcW w:w="3426" w:type="dxa"/>
            <w:tcBorders>
              <w:top w:val="nil"/>
              <w:left w:val="nil"/>
              <w:bottom w:val="single" w:sz="4" w:space="0" w:color="auto"/>
              <w:right w:val="single" w:sz="4" w:space="0" w:color="auto"/>
            </w:tcBorders>
            <w:shd w:val="clear" w:color="000000" w:fill="FFFFFF"/>
            <w:noWrap/>
          </w:tcPr>
          <w:p w:rsidR="00F57319" w:rsidRPr="00C95A4F" w:rsidRDefault="00F57319">
            <w:pPr>
              <w:spacing w:line="276" w:lineRule="auto"/>
              <w:jc w:val="right"/>
              <w:rPr>
                <w:rFonts w:ascii="Arial" w:eastAsia="Times New Roman" w:hAnsi="Arial" w:cs="Arial"/>
                <w:b/>
                <w:bCs/>
                <w:color w:val="000000"/>
                <w:sz w:val="18"/>
                <w:szCs w:val="18"/>
              </w:rPr>
            </w:pPr>
          </w:p>
        </w:tc>
        <w:tc>
          <w:tcPr>
            <w:tcW w:w="810" w:type="dxa"/>
            <w:tcBorders>
              <w:top w:val="nil"/>
              <w:left w:val="nil"/>
              <w:bottom w:val="single" w:sz="4" w:space="0" w:color="auto"/>
              <w:right w:val="single" w:sz="4" w:space="0" w:color="auto"/>
            </w:tcBorders>
            <w:shd w:val="clear" w:color="000000" w:fill="FFFFFF"/>
            <w:noWrap/>
          </w:tcPr>
          <w:p w:rsidR="00F57319" w:rsidRPr="00C95A4F" w:rsidRDefault="00F57319">
            <w:pPr>
              <w:spacing w:line="276" w:lineRule="auto"/>
              <w:jc w:val="right"/>
              <w:rPr>
                <w:rFonts w:ascii="Arial" w:eastAsia="Times New Roman" w:hAnsi="Arial" w:cs="Arial"/>
                <w:b/>
                <w:bCs/>
                <w:color w:val="000000"/>
                <w:sz w:val="18"/>
                <w:szCs w:val="18"/>
              </w:rPr>
            </w:pPr>
          </w:p>
        </w:tc>
        <w:tc>
          <w:tcPr>
            <w:tcW w:w="1800" w:type="dxa"/>
            <w:tcBorders>
              <w:top w:val="nil"/>
              <w:left w:val="nil"/>
              <w:bottom w:val="single" w:sz="4" w:space="0" w:color="auto"/>
              <w:right w:val="single" w:sz="4" w:space="0" w:color="auto"/>
            </w:tcBorders>
            <w:shd w:val="clear" w:color="000000" w:fill="FFFFFF"/>
          </w:tcPr>
          <w:p w:rsidR="00F57319" w:rsidRPr="000323D3" w:rsidRDefault="00F57319">
            <w:pPr>
              <w:spacing w:line="276" w:lineRule="auto"/>
              <w:ind w:right="-40"/>
              <w:jc w:val="right"/>
              <w:rPr>
                <w:rFonts w:ascii="Arial" w:hAnsi="Arial" w:cs="Arial"/>
                <w:sz w:val="18"/>
                <w:szCs w:val="18"/>
              </w:rPr>
            </w:pPr>
          </w:p>
        </w:tc>
        <w:tc>
          <w:tcPr>
            <w:tcW w:w="1890" w:type="dxa"/>
            <w:tcBorders>
              <w:top w:val="nil"/>
              <w:left w:val="nil"/>
              <w:bottom w:val="single" w:sz="4" w:space="0" w:color="auto"/>
              <w:right w:val="single" w:sz="4" w:space="0" w:color="auto"/>
            </w:tcBorders>
            <w:shd w:val="clear" w:color="000000" w:fill="FFFFFF"/>
          </w:tcPr>
          <w:p w:rsidR="00F57319" w:rsidRPr="000323D3" w:rsidRDefault="00F57319">
            <w:pPr>
              <w:spacing w:line="276" w:lineRule="auto"/>
              <w:jc w:val="right"/>
              <w:rPr>
                <w:rFonts w:ascii="Arial" w:eastAsia="Times New Roman" w:hAnsi="Arial" w:cs="Arial"/>
                <w:color w:val="000000"/>
                <w:sz w:val="18"/>
                <w:szCs w:val="18"/>
              </w:rPr>
            </w:pPr>
          </w:p>
        </w:tc>
      </w:tr>
      <w:bookmarkEnd w:id="3"/>
      <w:bookmarkEnd w:id="4"/>
      <w:bookmarkEnd w:id="5"/>
    </w:tbl>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p w:rsidR="00F57319" w:rsidRPr="006C00CB"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p>
    <w:tbl>
      <w:tblPr>
        <w:tblW w:w="9180" w:type="dxa"/>
        <w:tblInd w:w="108" w:type="dxa"/>
        <w:tblLayout w:type="fixed"/>
        <w:tblLook w:val="0000"/>
      </w:tblPr>
      <w:tblGrid>
        <w:gridCol w:w="2970"/>
        <w:gridCol w:w="3510"/>
        <w:gridCol w:w="2700"/>
      </w:tblGrid>
      <w:tr w:rsidR="00F57319" w:rsidRPr="00570E6C">
        <w:tblPrEx>
          <w:tblCellMar>
            <w:top w:w="0" w:type="dxa"/>
            <w:bottom w:w="0" w:type="dxa"/>
          </w:tblCellMar>
        </w:tblPrEx>
        <w:tc>
          <w:tcPr>
            <w:tcW w:w="2970" w:type="dxa"/>
            <w:tcBorders>
              <w:top w:val="single" w:sz="4" w:space="0" w:color="auto"/>
            </w:tcBorders>
          </w:tcPr>
          <w:p w:rsidR="00F57319" w:rsidRPr="00D14E79" w:rsidRDefault="00F57319">
            <w:pPr>
              <w:pStyle w:val="Heading2"/>
              <w:spacing w:before="0" w:after="0" w:line="276" w:lineRule="auto"/>
              <w:ind w:left="-115"/>
              <w:rPr>
                <w:rFonts w:cs="Arial"/>
                <w:sz w:val="18"/>
                <w:szCs w:val="18"/>
                <w:lang w:val="es-MX"/>
              </w:rPr>
            </w:pPr>
            <w:r>
              <w:rPr>
                <w:rFonts w:cs="Arial"/>
                <w:sz w:val="18"/>
                <w:szCs w:val="18"/>
                <w:lang w:val="es-MX"/>
              </w:rPr>
              <w:t>Đậu Ngọc Thanh</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F57319" w:rsidRPr="00570E6C" w:rsidRDefault="00F57319">
            <w:pPr>
              <w:spacing w:line="276" w:lineRule="auto"/>
              <w:ind w:hanging="108"/>
              <w:rPr>
                <w:rFonts w:ascii="Arial" w:hAnsi="Arial" w:cs="Arial"/>
                <w:b/>
                <w:sz w:val="18"/>
                <w:szCs w:val="18"/>
                <w:lang w:val="es-MX"/>
              </w:rPr>
            </w:pPr>
          </w:p>
          <w:p w:rsidR="00F57319" w:rsidRPr="00570E6C" w:rsidRDefault="003B28E2">
            <w:pPr>
              <w:spacing w:line="276" w:lineRule="auto"/>
              <w:ind w:hanging="108"/>
              <w:rPr>
                <w:rFonts w:ascii="Arial" w:hAnsi="Arial" w:cs="Arial"/>
                <w:i/>
                <w:sz w:val="18"/>
                <w:szCs w:val="18"/>
                <w:lang w:val="es-MX"/>
              </w:rPr>
            </w:pPr>
            <w:r w:rsidRPr="00CC064F">
              <w:rPr>
                <w:rFonts w:ascii="Arial" w:hAnsi="Arial" w:cs="Arial"/>
                <w:i/>
                <w:sz w:val="18"/>
                <w:szCs w:val="18"/>
                <w:lang w:val="es-MX"/>
              </w:rPr>
              <w:t>Ngày 09</w:t>
            </w:r>
            <w:r w:rsidR="00F57319" w:rsidRPr="00CC064F">
              <w:rPr>
                <w:rFonts w:ascii="Arial" w:hAnsi="Arial" w:cs="Arial"/>
                <w:i/>
                <w:sz w:val="18"/>
                <w:szCs w:val="18"/>
                <w:lang w:val="es-MX"/>
              </w:rPr>
              <w:t xml:space="preserve"> tháng 8 năm</w:t>
            </w:r>
            <w:r w:rsidR="00F57319">
              <w:rPr>
                <w:rFonts w:ascii="Arial" w:hAnsi="Arial" w:cs="Arial"/>
                <w:i/>
                <w:sz w:val="18"/>
                <w:szCs w:val="18"/>
                <w:lang w:val="es-MX"/>
              </w:rPr>
              <w:t xml:space="preserve"> 2013</w:t>
            </w:r>
          </w:p>
        </w:tc>
        <w:tc>
          <w:tcPr>
            <w:tcW w:w="3510" w:type="dxa"/>
          </w:tcPr>
          <w:p w:rsidR="00F57319" w:rsidRPr="00570E6C" w:rsidRDefault="00F57319">
            <w:pPr>
              <w:spacing w:line="276" w:lineRule="auto"/>
              <w:rPr>
                <w:rFonts w:ascii="Arial" w:hAnsi="Arial" w:cs="Arial"/>
                <w:sz w:val="18"/>
                <w:szCs w:val="18"/>
                <w:lang w:val="es-MX"/>
              </w:rPr>
            </w:pPr>
          </w:p>
        </w:tc>
        <w:tc>
          <w:tcPr>
            <w:tcW w:w="2700" w:type="dxa"/>
            <w:tcBorders>
              <w:top w:val="single" w:sz="4" w:space="0" w:color="auto"/>
            </w:tcBorders>
          </w:tcPr>
          <w:p w:rsidR="00F57319" w:rsidRPr="00673D91" w:rsidRDefault="00F57319">
            <w:pPr>
              <w:pStyle w:val="Heading2"/>
              <w:spacing w:before="0" w:after="0" w:line="276" w:lineRule="auto"/>
              <w:ind w:left="-115"/>
              <w:rPr>
                <w:rFonts w:cs="Arial"/>
                <w:sz w:val="18"/>
                <w:szCs w:val="18"/>
                <w:lang w:val="es-MX"/>
              </w:rPr>
            </w:pPr>
            <w:r>
              <w:rPr>
                <w:rFonts w:cs="Arial"/>
                <w:sz w:val="18"/>
                <w:szCs w:val="18"/>
                <w:lang w:val="es-MX"/>
              </w:rPr>
              <w:t>Trần Thị Lương</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F57319" w:rsidRPr="00570E6C" w:rsidRDefault="00F57319">
            <w:pPr>
              <w:spacing w:line="276" w:lineRule="auto"/>
              <w:rPr>
                <w:rFonts w:ascii="Arial" w:hAnsi="Arial" w:cs="Arial"/>
                <w:sz w:val="18"/>
                <w:szCs w:val="18"/>
                <w:lang w:val="es-MX"/>
              </w:rPr>
            </w:pPr>
          </w:p>
          <w:p w:rsidR="00F57319" w:rsidRPr="00570E6C" w:rsidRDefault="00F57319">
            <w:pPr>
              <w:spacing w:line="276" w:lineRule="auto"/>
              <w:rPr>
                <w:rFonts w:ascii="Arial" w:hAnsi="Arial" w:cs="Arial"/>
                <w:sz w:val="18"/>
                <w:szCs w:val="18"/>
                <w:lang w:val="es-MX"/>
              </w:rPr>
            </w:pPr>
          </w:p>
        </w:tc>
      </w:tr>
    </w:tbl>
    <w:p w:rsidR="00F57319" w:rsidRPr="00844304" w:rsidRDefault="00F57319">
      <w:pPr>
        <w:tabs>
          <w:tab w:val="left" w:pos="4980"/>
          <w:tab w:val="left" w:pos="5700"/>
          <w:tab w:val="left" w:pos="7320"/>
          <w:tab w:val="left" w:pos="8940"/>
        </w:tabs>
        <w:spacing w:line="276" w:lineRule="auto"/>
        <w:jc w:val="center"/>
        <w:rPr>
          <w:rFonts w:ascii="Arial" w:hAnsi="Arial" w:cs="Arial"/>
          <w:b/>
          <w:snapToGrid w:val="0"/>
          <w:sz w:val="18"/>
          <w:szCs w:val="18"/>
          <w:lang w:val="es-MX"/>
        </w:rPr>
      </w:pPr>
      <w:r w:rsidRPr="006C00CB">
        <w:rPr>
          <w:rFonts w:ascii="Arial" w:hAnsi="Arial" w:cs="Arial"/>
          <w:b/>
          <w:snapToGrid w:val="0"/>
          <w:sz w:val="18"/>
          <w:szCs w:val="18"/>
          <w:lang w:val="es-MX"/>
        </w:rPr>
        <w:br w:type="page"/>
      </w:r>
      <w:r w:rsidRPr="00844304">
        <w:rPr>
          <w:rFonts w:ascii="Arial" w:hAnsi="Arial" w:cs="Arial"/>
          <w:b/>
          <w:snapToGrid w:val="0"/>
          <w:sz w:val="18"/>
          <w:szCs w:val="18"/>
          <w:lang w:val="es-MX"/>
        </w:rPr>
        <w:lastRenderedPageBreak/>
        <w:t>BÁO CÁO LƯU CHUYỂN TIỀN TỆ</w:t>
      </w:r>
    </w:p>
    <w:p w:rsidR="00F57319" w:rsidRPr="006C00CB" w:rsidRDefault="00F57319">
      <w:pPr>
        <w:tabs>
          <w:tab w:val="left" w:pos="4980"/>
          <w:tab w:val="left" w:pos="5700"/>
          <w:tab w:val="left" w:pos="7320"/>
          <w:tab w:val="left" w:pos="8940"/>
        </w:tabs>
        <w:spacing w:line="276" w:lineRule="auto"/>
        <w:jc w:val="center"/>
        <w:rPr>
          <w:rFonts w:ascii="Arial" w:hAnsi="Arial" w:cs="Arial"/>
          <w:i/>
          <w:snapToGrid w:val="0"/>
          <w:sz w:val="18"/>
          <w:szCs w:val="18"/>
          <w:lang w:val="es-MX"/>
        </w:rPr>
      </w:pPr>
      <w:r w:rsidRPr="00844304">
        <w:rPr>
          <w:rFonts w:ascii="Arial" w:hAnsi="Arial" w:cs="Arial"/>
          <w:i/>
          <w:snapToGrid w:val="0"/>
          <w:sz w:val="18"/>
          <w:szCs w:val="18"/>
          <w:lang w:val="es-MX"/>
        </w:rPr>
        <w:t>(Theo phương pháp trực tiếp)</w:t>
      </w:r>
    </w:p>
    <w:p w:rsidR="00F57319" w:rsidRPr="006C00CB" w:rsidRDefault="00F57319">
      <w:pPr>
        <w:tabs>
          <w:tab w:val="left" w:pos="4980"/>
          <w:tab w:val="left" w:pos="5700"/>
          <w:tab w:val="left" w:pos="7320"/>
          <w:tab w:val="left" w:pos="8940"/>
        </w:tabs>
        <w:spacing w:line="276" w:lineRule="auto"/>
        <w:jc w:val="center"/>
        <w:rPr>
          <w:rFonts w:ascii="Arial" w:hAnsi="Arial" w:cs="Arial"/>
          <w:i/>
          <w:snapToGrid w:val="0"/>
          <w:sz w:val="18"/>
          <w:szCs w:val="18"/>
          <w:lang w:val="es-MX"/>
        </w:rPr>
      </w:pPr>
      <w:r>
        <w:rPr>
          <w:rFonts w:ascii="Arial" w:hAnsi="Arial" w:cs="Arial"/>
          <w:i/>
          <w:snapToGrid w:val="0"/>
          <w:sz w:val="18"/>
          <w:szCs w:val="18"/>
          <w:lang w:val="es-MX"/>
        </w:rPr>
        <w:t>Cho kỳ hoạt động từ ngày 01/01/2013 đến ngày 30/6/2013</w:t>
      </w:r>
    </w:p>
    <w:p w:rsidR="00F57319" w:rsidRDefault="00F57319">
      <w:pPr>
        <w:tabs>
          <w:tab w:val="left" w:pos="379"/>
          <w:tab w:val="right" w:pos="8883"/>
          <w:tab w:val="left" w:pos="8940"/>
        </w:tabs>
        <w:wordWrap w:val="0"/>
        <w:spacing w:line="276" w:lineRule="auto"/>
        <w:jc w:val="right"/>
        <w:rPr>
          <w:rFonts w:ascii="Arial" w:hAnsi="Arial" w:cs="Arial"/>
          <w:b/>
          <w:snapToGrid w:val="0"/>
          <w:sz w:val="18"/>
          <w:szCs w:val="18"/>
          <w:lang w:val="es-MX"/>
        </w:rPr>
      </w:pPr>
    </w:p>
    <w:p w:rsidR="00F57319" w:rsidRPr="006C00CB" w:rsidRDefault="00F57319">
      <w:pPr>
        <w:tabs>
          <w:tab w:val="left" w:pos="379"/>
          <w:tab w:val="right" w:pos="8883"/>
          <w:tab w:val="left" w:pos="8940"/>
        </w:tabs>
        <w:wordWrap w:val="0"/>
        <w:spacing w:line="276" w:lineRule="auto"/>
        <w:jc w:val="right"/>
        <w:rPr>
          <w:rFonts w:ascii="Arial" w:hAnsi="Arial" w:cs="Arial"/>
          <w:b/>
          <w:snapToGrid w:val="0"/>
          <w:sz w:val="18"/>
          <w:szCs w:val="18"/>
          <w:lang w:val="es-MX"/>
        </w:rPr>
      </w:pPr>
      <w:r w:rsidRPr="006C00CB">
        <w:rPr>
          <w:rFonts w:ascii="Arial" w:hAnsi="Arial" w:cs="Arial"/>
          <w:b/>
          <w:snapToGrid w:val="0"/>
          <w:sz w:val="18"/>
          <w:szCs w:val="18"/>
          <w:lang w:val="es-MX"/>
        </w:rPr>
        <w:t>MẪU SỐ B 03-DN</w:t>
      </w:r>
    </w:p>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r w:rsidRPr="006C00CB">
        <w:rPr>
          <w:rFonts w:ascii="Arial" w:hAnsi="Arial" w:cs="Arial"/>
          <w:sz w:val="18"/>
          <w:szCs w:val="18"/>
          <w:lang w:val="es-MX"/>
        </w:rPr>
        <w:t>Đơn vị tính: VND</w:t>
      </w:r>
    </w:p>
    <w:tbl>
      <w:tblPr>
        <w:tblW w:w="9162" w:type="dxa"/>
        <w:tblInd w:w="1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12"/>
        <w:gridCol w:w="4662"/>
        <w:gridCol w:w="828"/>
        <w:gridCol w:w="1530"/>
        <w:gridCol w:w="1530"/>
      </w:tblGrid>
      <w:tr w:rsidR="00F57319" w:rsidRPr="006B3281">
        <w:trPr>
          <w:trHeight w:val="259"/>
        </w:trPr>
        <w:tc>
          <w:tcPr>
            <w:tcW w:w="612" w:type="dxa"/>
            <w:tcBorders>
              <w:top w:val="single" w:sz="4" w:space="0" w:color="auto"/>
              <w:bottom w:val="single" w:sz="4" w:space="0" w:color="auto"/>
            </w:tcBorders>
            <w:vAlign w:val="center"/>
          </w:tcPr>
          <w:p w:rsidR="00F57319" w:rsidRPr="006B3281" w:rsidRDefault="00F57319">
            <w:pPr>
              <w:spacing w:line="276" w:lineRule="auto"/>
              <w:jc w:val="center"/>
              <w:rPr>
                <w:rFonts w:ascii="Arial" w:hAnsi="Arial" w:cs="Arial"/>
                <w:b/>
                <w:bCs/>
                <w:sz w:val="18"/>
                <w:szCs w:val="18"/>
              </w:rPr>
            </w:pPr>
            <w:r w:rsidRPr="006B3281">
              <w:rPr>
                <w:rFonts w:ascii="Arial" w:hAnsi="Arial" w:cs="Arial"/>
                <w:b/>
                <w:bCs/>
                <w:sz w:val="18"/>
                <w:szCs w:val="18"/>
              </w:rPr>
              <w:t>Mã số</w:t>
            </w:r>
          </w:p>
        </w:tc>
        <w:tc>
          <w:tcPr>
            <w:tcW w:w="4662" w:type="dxa"/>
            <w:tcBorders>
              <w:top w:val="single" w:sz="4" w:space="0" w:color="auto"/>
              <w:bottom w:val="single" w:sz="4" w:space="0" w:color="auto"/>
            </w:tcBorders>
            <w:shd w:val="clear" w:color="auto" w:fill="auto"/>
            <w:vAlign w:val="center"/>
          </w:tcPr>
          <w:p w:rsidR="00F57319" w:rsidRPr="006B3281" w:rsidRDefault="00F57319">
            <w:pPr>
              <w:spacing w:line="276" w:lineRule="auto"/>
              <w:jc w:val="center"/>
              <w:rPr>
                <w:rFonts w:ascii="Arial" w:hAnsi="Arial" w:cs="Arial"/>
                <w:b/>
                <w:bCs/>
                <w:sz w:val="18"/>
                <w:szCs w:val="18"/>
              </w:rPr>
            </w:pPr>
            <w:bookmarkStart w:id="6" w:name="OLE_LINK11"/>
            <w:r w:rsidRPr="006B3281">
              <w:rPr>
                <w:rFonts w:ascii="Arial" w:hAnsi="Arial" w:cs="Arial"/>
                <w:b/>
                <w:bCs/>
                <w:sz w:val="18"/>
                <w:szCs w:val="18"/>
              </w:rPr>
              <w:t>CHỈ TIÊU</w:t>
            </w:r>
          </w:p>
        </w:tc>
        <w:tc>
          <w:tcPr>
            <w:tcW w:w="828" w:type="dxa"/>
            <w:tcBorders>
              <w:top w:val="single" w:sz="4" w:space="0" w:color="auto"/>
              <w:bottom w:val="single" w:sz="4" w:space="0" w:color="auto"/>
            </w:tcBorders>
            <w:shd w:val="clear" w:color="auto" w:fill="auto"/>
            <w:vAlign w:val="center"/>
          </w:tcPr>
          <w:p w:rsidR="00F57319" w:rsidRPr="006B3281" w:rsidRDefault="00F57319">
            <w:pPr>
              <w:spacing w:line="276" w:lineRule="auto"/>
              <w:jc w:val="center"/>
              <w:rPr>
                <w:rFonts w:ascii="Arial" w:hAnsi="Arial" w:cs="Arial"/>
                <w:b/>
                <w:bCs/>
                <w:sz w:val="18"/>
                <w:szCs w:val="18"/>
              </w:rPr>
            </w:pPr>
            <w:r w:rsidRPr="006B3281">
              <w:rPr>
                <w:rFonts w:ascii="Arial" w:hAnsi="Arial" w:cs="Arial"/>
                <w:b/>
                <w:bCs/>
                <w:sz w:val="18"/>
                <w:szCs w:val="18"/>
              </w:rPr>
              <w:t>Thuyết minh</w:t>
            </w:r>
          </w:p>
        </w:tc>
        <w:tc>
          <w:tcPr>
            <w:tcW w:w="1530" w:type="dxa"/>
            <w:tcBorders>
              <w:top w:val="single" w:sz="4" w:space="0" w:color="auto"/>
              <w:bottom w:val="single" w:sz="4" w:space="0" w:color="auto"/>
            </w:tcBorders>
            <w:shd w:val="clear" w:color="auto" w:fill="auto"/>
            <w:vAlign w:val="center"/>
          </w:tcPr>
          <w:p w:rsidR="00F57319" w:rsidRPr="006B3281" w:rsidRDefault="00F57319">
            <w:pPr>
              <w:spacing w:line="276" w:lineRule="auto"/>
              <w:jc w:val="right"/>
              <w:rPr>
                <w:rFonts w:ascii="Arial" w:hAnsi="Arial" w:cs="Arial"/>
                <w:b/>
                <w:bCs/>
                <w:sz w:val="18"/>
                <w:szCs w:val="18"/>
              </w:rPr>
            </w:pPr>
            <w:r>
              <w:rPr>
                <w:rFonts w:ascii="Arial" w:hAnsi="Arial" w:cs="Arial"/>
                <w:b/>
                <w:bCs/>
                <w:sz w:val="18"/>
                <w:szCs w:val="18"/>
              </w:rPr>
              <w:t>Kỳ này</w:t>
            </w:r>
          </w:p>
        </w:tc>
        <w:tc>
          <w:tcPr>
            <w:tcW w:w="1530" w:type="dxa"/>
            <w:tcBorders>
              <w:top w:val="single" w:sz="4" w:space="0" w:color="auto"/>
              <w:bottom w:val="single" w:sz="4" w:space="0" w:color="auto"/>
            </w:tcBorders>
            <w:vAlign w:val="center"/>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6B3281" w:rsidDel="00F56B66" w:rsidRDefault="00F57319">
            <w:pPr>
              <w:spacing w:line="276" w:lineRule="auto"/>
              <w:jc w:val="right"/>
              <w:rPr>
                <w:rFonts w:ascii="Arial" w:hAnsi="Arial" w:cs="Arial"/>
                <w:b/>
                <w:bCs/>
                <w:sz w:val="18"/>
                <w:szCs w:val="18"/>
              </w:rPr>
            </w:pPr>
            <w:r>
              <w:rPr>
                <w:rFonts w:ascii="Arial" w:hAnsi="Arial" w:cs="Arial"/>
                <w:b/>
                <w:bCs/>
                <w:sz w:val="18"/>
                <w:szCs w:val="18"/>
              </w:rPr>
              <w:t>năm trước</w:t>
            </w:r>
          </w:p>
        </w:tc>
      </w:tr>
      <w:tr w:rsidR="00F57319" w:rsidRPr="006B3281">
        <w:trPr>
          <w:trHeight w:val="259"/>
        </w:trPr>
        <w:tc>
          <w:tcPr>
            <w:tcW w:w="612" w:type="dxa"/>
            <w:tcBorders>
              <w:top w:val="single" w:sz="4" w:space="0" w:color="auto"/>
            </w:tcBorders>
          </w:tcPr>
          <w:p w:rsidR="00F57319" w:rsidRPr="006B3281" w:rsidRDefault="00F57319">
            <w:pPr>
              <w:spacing w:line="276" w:lineRule="auto"/>
              <w:rPr>
                <w:rFonts w:ascii="Arial" w:hAnsi="Arial" w:cs="Arial"/>
                <w:sz w:val="18"/>
                <w:szCs w:val="18"/>
              </w:rPr>
            </w:pPr>
            <w:r w:rsidRPr="006B3281">
              <w:rPr>
                <w:rFonts w:ascii="Arial" w:hAnsi="Arial" w:cs="Arial"/>
                <w:sz w:val="18"/>
                <w:szCs w:val="18"/>
              </w:rPr>
              <w:t> </w:t>
            </w:r>
          </w:p>
        </w:tc>
        <w:tc>
          <w:tcPr>
            <w:tcW w:w="4662" w:type="dxa"/>
            <w:tcBorders>
              <w:top w:val="single" w:sz="4" w:space="0" w:color="auto"/>
            </w:tcBorders>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 </w:t>
            </w:r>
          </w:p>
        </w:tc>
        <w:tc>
          <w:tcPr>
            <w:tcW w:w="828" w:type="dxa"/>
            <w:tcBorders>
              <w:top w:val="single" w:sz="4" w:space="0" w:color="auto"/>
            </w:tcBorders>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 </w:t>
            </w:r>
          </w:p>
        </w:tc>
        <w:tc>
          <w:tcPr>
            <w:tcW w:w="1530" w:type="dxa"/>
            <w:tcBorders>
              <w:top w:val="single" w:sz="4" w:space="0" w:color="auto"/>
            </w:tcBorders>
            <w:shd w:val="clear" w:color="auto" w:fill="auto"/>
          </w:tcPr>
          <w:p w:rsidR="00F57319" w:rsidRPr="006B3281" w:rsidRDefault="00F57319">
            <w:pPr>
              <w:spacing w:line="276" w:lineRule="auto"/>
              <w:rPr>
                <w:rFonts w:ascii="Arial" w:hAnsi="Arial" w:cs="Arial"/>
                <w:sz w:val="18"/>
                <w:szCs w:val="18"/>
              </w:rPr>
            </w:pPr>
          </w:p>
        </w:tc>
        <w:tc>
          <w:tcPr>
            <w:tcW w:w="1530" w:type="dxa"/>
            <w:tcBorders>
              <w:top w:val="single" w:sz="4" w:space="0" w:color="auto"/>
            </w:tcBorders>
          </w:tcPr>
          <w:p w:rsidR="00F57319" w:rsidRPr="006B3281" w:rsidRDefault="00F57319">
            <w:pPr>
              <w:spacing w:line="276" w:lineRule="auto"/>
              <w:rPr>
                <w:rFonts w:ascii="Arial" w:hAnsi="Arial" w:cs="Arial"/>
                <w:sz w:val="18"/>
                <w:szCs w:val="18"/>
              </w:rPr>
            </w:pPr>
          </w:p>
        </w:tc>
      </w:tr>
      <w:tr w:rsidR="00F57319" w:rsidRPr="006B3281">
        <w:trPr>
          <w:trHeight w:val="259"/>
        </w:trPr>
        <w:tc>
          <w:tcPr>
            <w:tcW w:w="612" w:type="dxa"/>
          </w:tcPr>
          <w:p w:rsidR="00F57319" w:rsidRPr="006B3281" w:rsidRDefault="00F57319">
            <w:pPr>
              <w:spacing w:line="276" w:lineRule="auto"/>
              <w:rPr>
                <w:rFonts w:ascii="Arial" w:hAnsi="Arial" w:cs="Arial"/>
                <w:sz w:val="18"/>
                <w:szCs w:val="18"/>
              </w:rPr>
            </w:pPr>
          </w:p>
        </w:tc>
        <w:tc>
          <w:tcPr>
            <w:tcW w:w="4662" w:type="dxa"/>
            <w:shd w:val="clear" w:color="auto" w:fill="auto"/>
          </w:tcPr>
          <w:p w:rsidR="00F57319" w:rsidRPr="006B3281" w:rsidRDefault="00F57319">
            <w:pPr>
              <w:spacing w:line="276" w:lineRule="auto"/>
              <w:rPr>
                <w:rFonts w:ascii="Arial" w:hAnsi="Arial" w:cs="Arial"/>
                <w:b/>
                <w:bCs/>
                <w:sz w:val="18"/>
                <w:szCs w:val="18"/>
              </w:rPr>
            </w:pPr>
            <w:r w:rsidRPr="006B3281">
              <w:rPr>
                <w:rFonts w:ascii="Arial" w:hAnsi="Arial" w:cs="Arial"/>
                <w:b/>
                <w:bCs/>
                <w:sz w:val="18"/>
                <w:szCs w:val="18"/>
              </w:rPr>
              <w:t>I. Lưu chuyển tiền từ hoạt động kinh doanh</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rPr>
                <w:rFonts w:ascii="Arial" w:hAnsi="Arial" w:cs="Arial"/>
                <w:b/>
                <w:bCs/>
                <w:sz w:val="18"/>
                <w:szCs w:val="18"/>
              </w:rPr>
            </w:pPr>
          </w:p>
        </w:tc>
        <w:tc>
          <w:tcPr>
            <w:tcW w:w="1530" w:type="dxa"/>
          </w:tcPr>
          <w:p w:rsidR="00F57319" w:rsidRPr="006B3281" w:rsidRDefault="00F57319">
            <w:pPr>
              <w:spacing w:line="276" w:lineRule="auto"/>
              <w:rPr>
                <w:rFonts w:ascii="Arial" w:hAnsi="Arial" w:cs="Arial"/>
                <w:b/>
                <w:bCs/>
                <w:sz w:val="18"/>
                <w:szCs w:val="18"/>
              </w:rPr>
            </w:pPr>
          </w:p>
        </w:tc>
      </w:tr>
      <w:tr w:rsidR="00F57319" w:rsidRPr="006B3281">
        <w:trPr>
          <w:trHeight w:val="259"/>
        </w:trPr>
        <w:tc>
          <w:tcPr>
            <w:tcW w:w="612" w:type="dxa"/>
          </w:tcPr>
          <w:p w:rsidR="00F57319" w:rsidRPr="006B3281" w:rsidRDefault="00F57319">
            <w:pPr>
              <w:spacing w:line="276" w:lineRule="auto"/>
              <w:jc w:val="center"/>
              <w:rPr>
                <w:rFonts w:ascii="Arial" w:hAnsi="Arial" w:cs="Arial"/>
                <w:bCs/>
                <w:sz w:val="18"/>
                <w:szCs w:val="18"/>
              </w:rPr>
            </w:pPr>
            <w:r w:rsidRPr="006B3281">
              <w:rPr>
                <w:rFonts w:ascii="Arial" w:hAnsi="Arial" w:cs="Arial"/>
                <w:bCs/>
                <w:sz w:val="18"/>
                <w:szCs w:val="18"/>
              </w:rPr>
              <w:t>01</w:t>
            </w:r>
          </w:p>
        </w:tc>
        <w:tc>
          <w:tcPr>
            <w:tcW w:w="4662" w:type="dxa"/>
            <w:shd w:val="clear" w:color="auto" w:fill="auto"/>
          </w:tcPr>
          <w:p w:rsidR="00F57319" w:rsidRPr="006B3281" w:rsidRDefault="00F57319">
            <w:pPr>
              <w:spacing w:line="276" w:lineRule="auto"/>
              <w:rPr>
                <w:rFonts w:ascii="Arial" w:hAnsi="Arial" w:cs="Arial"/>
                <w:b/>
                <w:bCs/>
                <w:i/>
                <w:iCs/>
                <w:sz w:val="18"/>
                <w:szCs w:val="18"/>
              </w:rPr>
            </w:pPr>
            <w:r w:rsidRPr="006B3281">
              <w:rPr>
                <w:rFonts w:ascii="Arial" w:hAnsi="Arial" w:cs="Arial"/>
                <w:bCs/>
                <w:iCs/>
                <w:sz w:val="18"/>
                <w:szCs w:val="18"/>
              </w:rPr>
              <w:t xml:space="preserve">1. </w:t>
            </w:r>
            <w:r w:rsidRPr="00CC064F">
              <w:rPr>
                <w:rFonts w:ascii="Arial" w:hAnsi="Arial" w:cs="Arial"/>
                <w:bCs/>
                <w:iCs/>
                <w:sz w:val="18"/>
                <w:szCs w:val="18"/>
              </w:rPr>
              <w:t>Tiề</w:t>
            </w:r>
            <w:r w:rsidR="003B28E2" w:rsidRPr="00CC064F">
              <w:rPr>
                <w:rFonts w:ascii="Arial" w:hAnsi="Arial" w:cs="Arial"/>
                <w:bCs/>
                <w:iCs/>
                <w:sz w:val="18"/>
                <w:szCs w:val="18"/>
              </w:rPr>
              <w:t>n thu</w:t>
            </w:r>
            <w:r w:rsidRPr="00CC064F">
              <w:rPr>
                <w:rFonts w:ascii="Arial" w:hAnsi="Arial" w:cs="Arial"/>
                <w:bCs/>
                <w:iCs/>
                <w:sz w:val="18"/>
                <w:szCs w:val="18"/>
              </w:rPr>
              <w:t xml:space="preserve"> từ bán hàng</w:t>
            </w:r>
            <w:r w:rsidRPr="006B3281">
              <w:rPr>
                <w:rFonts w:ascii="Arial" w:hAnsi="Arial" w:cs="Arial"/>
                <w:bCs/>
                <w:iCs/>
                <w:sz w:val="18"/>
                <w:szCs w:val="18"/>
              </w:rPr>
              <w:t>, cung cấp dịch vụ và        doanh thu khác</w:t>
            </w:r>
          </w:p>
        </w:tc>
        <w:tc>
          <w:tcPr>
            <w:tcW w:w="828" w:type="dxa"/>
            <w:shd w:val="clear" w:color="auto" w:fill="auto"/>
          </w:tcPr>
          <w:p w:rsidR="00F57319" w:rsidRPr="006B3281" w:rsidRDefault="00F57319">
            <w:pPr>
              <w:spacing w:line="276" w:lineRule="auto"/>
              <w:rPr>
                <w:rFonts w:ascii="Arial" w:hAnsi="Arial" w:cs="Arial"/>
                <w:b/>
                <w:bCs/>
                <w:sz w:val="18"/>
                <w:szCs w:val="18"/>
              </w:rPr>
            </w:pPr>
          </w:p>
        </w:tc>
        <w:tc>
          <w:tcPr>
            <w:tcW w:w="1530" w:type="dxa"/>
            <w:shd w:val="clear" w:color="auto" w:fill="auto"/>
          </w:tcPr>
          <w:p w:rsidR="00F57319" w:rsidRPr="000E075C" w:rsidRDefault="00F57319">
            <w:pPr>
              <w:spacing w:line="276" w:lineRule="auto"/>
              <w:jc w:val="right"/>
              <w:rPr>
                <w:rFonts w:ascii="Arial" w:hAnsi="Arial" w:cs="Arial"/>
                <w:sz w:val="18"/>
                <w:szCs w:val="18"/>
              </w:rPr>
            </w:pPr>
            <w:r w:rsidRPr="00680395">
              <w:rPr>
                <w:rFonts w:ascii="Arial" w:hAnsi="Arial" w:cs="Arial"/>
                <w:sz w:val="18"/>
                <w:szCs w:val="18"/>
              </w:rPr>
              <w:t>8.418.068.128</w:t>
            </w:r>
          </w:p>
        </w:tc>
        <w:tc>
          <w:tcPr>
            <w:tcW w:w="1530" w:type="dxa"/>
          </w:tcPr>
          <w:p w:rsidR="00F57319" w:rsidRPr="006B3281" w:rsidRDefault="00F57319">
            <w:pPr>
              <w:spacing w:line="276" w:lineRule="auto"/>
              <w:jc w:val="right"/>
              <w:rPr>
                <w:rFonts w:ascii="Arial" w:hAnsi="Arial" w:cs="Arial"/>
                <w:bCs/>
                <w:iCs/>
                <w:sz w:val="18"/>
                <w:szCs w:val="18"/>
              </w:rPr>
            </w:pPr>
            <w:r w:rsidRPr="00993AA2">
              <w:rPr>
                <w:rFonts w:ascii="Arial" w:hAnsi="Arial" w:cs="Arial"/>
                <w:bCs/>
                <w:iCs/>
                <w:sz w:val="18"/>
                <w:szCs w:val="18"/>
              </w:rPr>
              <w:t>10.577.405.220</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02</w:t>
            </w:r>
          </w:p>
        </w:tc>
        <w:tc>
          <w:tcPr>
            <w:tcW w:w="4662" w:type="dxa"/>
            <w:shd w:val="clear" w:color="auto" w:fill="auto"/>
          </w:tcPr>
          <w:p w:rsidR="00F57319" w:rsidRPr="006B3281" w:rsidRDefault="00F57319">
            <w:pPr>
              <w:spacing w:line="276" w:lineRule="auto"/>
              <w:rPr>
                <w:rFonts w:ascii="Arial" w:hAnsi="Arial" w:cs="Arial"/>
                <w:b/>
                <w:bCs/>
                <w:i/>
                <w:iCs/>
                <w:sz w:val="18"/>
                <w:szCs w:val="18"/>
              </w:rPr>
            </w:pPr>
            <w:r w:rsidRPr="006B3281">
              <w:rPr>
                <w:rFonts w:ascii="Arial" w:hAnsi="Arial" w:cs="Arial"/>
                <w:bCs/>
                <w:iCs/>
                <w:sz w:val="18"/>
                <w:szCs w:val="18"/>
              </w:rPr>
              <w:t>2. Tiền chi trả cho người cung cấp hàng hoá và dịch vụ</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r w:rsidRPr="00680395">
              <w:rPr>
                <w:rFonts w:ascii="Arial" w:hAnsi="Arial" w:cs="Arial"/>
                <w:sz w:val="18"/>
                <w:szCs w:val="18"/>
              </w:rPr>
              <w:t>3.798.823.198</w:t>
            </w: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(4.282.470.741)</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03</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3. Tiền chi trả cho người lao động</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r w:rsidRPr="00680395">
              <w:rPr>
                <w:rFonts w:ascii="Arial" w:hAnsi="Arial" w:cs="Arial"/>
                <w:sz w:val="18"/>
                <w:szCs w:val="18"/>
              </w:rPr>
              <w:t>2.209.024.767</w:t>
            </w: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(2.245.193.883)</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04</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 xml:space="preserve">4. </w:t>
            </w:r>
            <w:r>
              <w:rPr>
                <w:rFonts w:ascii="Arial" w:hAnsi="Arial" w:cs="Arial"/>
                <w:sz w:val="18"/>
                <w:szCs w:val="18"/>
              </w:rPr>
              <w:t>Tiền c</w:t>
            </w:r>
            <w:r w:rsidRPr="006B3281">
              <w:rPr>
                <w:rFonts w:ascii="Arial" w:hAnsi="Arial" w:cs="Arial"/>
                <w:sz w:val="18"/>
                <w:szCs w:val="18"/>
              </w:rPr>
              <w:t>hi trả lãi vay</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(18.700.000)</w:t>
            </w:r>
          </w:p>
        </w:tc>
      </w:tr>
      <w:tr w:rsidR="00F57319" w:rsidRPr="006B3281">
        <w:trPr>
          <w:trHeight w:val="259"/>
        </w:trPr>
        <w:tc>
          <w:tcPr>
            <w:tcW w:w="612" w:type="dxa"/>
          </w:tcPr>
          <w:p w:rsidR="00F57319" w:rsidRPr="006B3281" w:rsidRDefault="00F57319">
            <w:pPr>
              <w:spacing w:line="276" w:lineRule="auto"/>
              <w:jc w:val="center"/>
              <w:rPr>
                <w:rFonts w:ascii="Arial" w:hAnsi="Arial" w:cs="Arial"/>
                <w:bCs/>
                <w:sz w:val="18"/>
                <w:szCs w:val="18"/>
              </w:rPr>
            </w:pPr>
            <w:r w:rsidRPr="006B3281">
              <w:rPr>
                <w:rFonts w:ascii="Arial" w:hAnsi="Arial" w:cs="Arial"/>
                <w:bCs/>
                <w:sz w:val="18"/>
                <w:szCs w:val="18"/>
              </w:rPr>
              <w:t>05</w:t>
            </w:r>
          </w:p>
        </w:tc>
        <w:tc>
          <w:tcPr>
            <w:tcW w:w="4662" w:type="dxa"/>
            <w:shd w:val="clear" w:color="auto" w:fill="auto"/>
          </w:tcPr>
          <w:p w:rsidR="00F57319" w:rsidRPr="006B3281" w:rsidRDefault="00F57319">
            <w:pPr>
              <w:spacing w:line="276" w:lineRule="auto"/>
              <w:rPr>
                <w:rFonts w:ascii="Arial" w:hAnsi="Arial" w:cs="Arial"/>
                <w:b/>
                <w:bCs/>
                <w:i/>
                <w:iCs/>
                <w:sz w:val="18"/>
                <w:szCs w:val="18"/>
              </w:rPr>
            </w:pPr>
            <w:r w:rsidRPr="006B3281">
              <w:rPr>
                <w:rFonts w:ascii="Arial" w:hAnsi="Arial" w:cs="Arial"/>
                <w:bCs/>
                <w:iCs/>
                <w:sz w:val="18"/>
                <w:szCs w:val="18"/>
              </w:rPr>
              <w:t>5. Tiền chi nộp thuế thu nhập doanh nghiệp</w:t>
            </w:r>
          </w:p>
        </w:tc>
        <w:tc>
          <w:tcPr>
            <w:tcW w:w="828" w:type="dxa"/>
            <w:shd w:val="clear" w:color="auto" w:fill="auto"/>
          </w:tcPr>
          <w:p w:rsidR="00F57319" w:rsidRPr="006B3281" w:rsidRDefault="00F57319">
            <w:pPr>
              <w:spacing w:line="276" w:lineRule="auto"/>
              <w:rPr>
                <w:rFonts w:ascii="Arial" w:hAnsi="Arial" w:cs="Arial"/>
                <w:b/>
                <w:bCs/>
                <w:i/>
                <w:iCs/>
                <w:sz w:val="18"/>
                <w:szCs w:val="18"/>
              </w:rPr>
            </w:pPr>
          </w:p>
        </w:tc>
        <w:tc>
          <w:tcPr>
            <w:tcW w:w="1530" w:type="dxa"/>
            <w:shd w:val="clear" w:color="auto" w:fill="auto"/>
          </w:tcPr>
          <w:p w:rsidR="00F57319" w:rsidRPr="006B3281" w:rsidRDefault="00F57319">
            <w:pPr>
              <w:spacing w:line="276" w:lineRule="auto"/>
              <w:jc w:val="right"/>
              <w:rPr>
                <w:rFonts w:ascii="Arial" w:hAnsi="Arial" w:cs="Arial"/>
                <w:bCs/>
                <w:iCs/>
                <w:sz w:val="18"/>
                <w:szCs w:val="18"/>
              </w:rPr>
            </w:pPr>
            <w:r w:rsidRPr="00993AA2">
              <w:rPr>
                <w:rFonts w:ascii="Arial" w:hAnsi="Arial" w:cs="Arial"/>
                <w:bCs/>
                <w:iCs/>
                <w:sz w:val="18"/>
                <w:szCs w:val="18"/>
              </w:rPr>
              <w:t>(364.756.461)</w:t>
            </w:r>
          </w:p>
        </w:tc>
        <w:tc>
          <w:tcPr>
            <w:tcW w:w="1530" w:type="dxa"/>
          </w:tcPr>
          <w:p w:rsidR="00F57319" w:rsidRPr="006B3281" w:rsidRDefault="00F57319">
            <w:pPr>
              <w:spacing w:line="276" w:lineRule="auto"/>
              <w:jc w:val="right"/>
              <w:rPr>
                <w:rFonts w:ascii="Arial" w:hAnsi="Arial" w:cs="Arial"/>
                <w:bCs/>
                <w:iCs/>
                <w:sz w:val="18"/>
                <w:szCs w:val="18"/>
              </w:rPr>
            </w:pPr>
            <w:r w:rsidRPr="00993AA2">
              <w:rPr>
                <w:rFonts w:ascii="Arial" w:hAnsi="Arial" w:cs="Arial"/>
                <w:bCs/>
                <w:iCs/>
                <w:sz w:val="18"/>
                <w:szCs w:val="18"/>
              </w:rPr>
              <w:t>(425.245.293)</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06</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6. Tiền thu khác từ hoạt động kinh doanh</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sidRPr="00680395">
              <w:rPr>
                <w:rFonts w:ascii="Arial" w:hAnsi="Arial" w:cs="Arial"/>
                <w:sz w:val="18"/>
                <w:szCs w:val="18"/>
              </w:rPr>
              <w:t>91.389.772</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364.977.299</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07</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7. Tiền chi khác cho hoạt động kinh doanh</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sz w:val="18"/>
                <w:szCs w:val="18"/>
              </w:rPr>
            </w:pPr>
            <w:r w:rsidRPr="00993AA2">
              <w:rPr>
                <w:rFonts w:ascii="Arial" w:hAnsi="Arial" w:cs="Arial"/>
                <w:sz w:val="18"/>
                <w:szCs w:val="18"/>
              </w:rPr>
              <w:t>(4.276.475.746)</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(2.482.052.407)</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b/>
                <w:bCs/>
                <w:sz w:val="18"/>
                <w:szCs w:val="18"/>
              </w:rPr>
              <w:t>20</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b/>
                <w:bCs/>
                <w:i/>
                <w:iCs/>
                <w:sz w:val="18"/>
                <w:szCs w:val="18"/>
              </w:rPr>
              <w:t>Lưu chuyển tiền thuần từ hoạt động kinh doanh</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b/>
                <w:bCs/>
                <w:i/>
                <w:iCs/>
                <w:sz w:val="18"/>
                <w:szCs w:val="18"/>
              </w:rPr>
            </w:pPr>
            <w:r w:rsidRPr="00993AA2">
              <w:rPr>
                <w:rFonts w:ascii="Arial" w:hAnsi="Arial" w:cs="Arial"/>
                <w:b/>
                <w:bCs/>
                <w:i/>
                <w:iCs/>
                <w:sz w:val="18"/>
                <w:szCs w:val="18"/>
              </w:rPr>
              <w:t>(2.139.622.272)</w:t>
            </w:r>
          </w:p>
        </w:tc>
        <w:tc>
          <w:tcPr>
            <w:tcW w:w="1530" w:type="dxa"/>
          </w:tcPr>
          <w:p w:rsidR="00F57319" w:rsidRPr="006B3281" w:rsidRDefault="00F57319">
            <w:pPr>
              <w:spacing w:line="276" w:lineRule="auto"/>
              <w:jc w:val="right"/>
              <w:rPr>
                <w:rFonts w:ascii="Arial" w:hAnsi="Arial" w:cs="Arial"/>
                <w:b/>
                <w:i/>
                <w:sz w:val="18"/>
                <w:szCs w:val="18"/>
              </w:rPr>
            </w:pPr>
            <w:r w:rsidRPr="00993AA2">
              <w:rPr>
                <w:rFonts w:ascii="Arial" w:hAnsi="Arial" w:cs="Arial"/>
                <w:b/>
                <w:i/>
                <w:sz w:val="18"/>
                <w:szCs w:val="18"/>
              </w:rPr>
              <w:t>1.488.720.195</w:t>
            </w:r>
          </w:p>
        </w:tc>
      </w:tr>
      <w:tr w:rsidR="00F57319" w:rsidRPr="006B3281">
        <w:trPr>
          <w:trHeight w:val="259"/>
        </w:trPr>
        <w:tc>
          <w:tcPr>
            <w:tcW w:w="612" w:type="dxa"/>
            <w:vAlign w:val="center"/>
          </w:tcPr>
          <w:p w:rsidR="00F57319" w:rsidRPr="006B3281" w:rsidRDefault="00F57319">
            <w:pPr>
              <w:spacing w:line="276" w:lineRule="auto"/>
              <w:jc w:val="center"/>
              <w:rPr>
                <w:rFonts w:ascii="Arial" w:hAnsi="Arial" w:cs="Arial"/>
                <w:b/>
                <w:bCs/>
                <w:sz w:val="18"/>
                <w:szCs w:val="18"/>
              </w:rPr>
            </w:pPr>
          </w:p>
        </w:tc>
        <w:tc>
          <w:tcPr>
            <w:tcW w:w="4662" w:type="dxa"/>
            <w:shd w:val="clear" w:color="auto" w:fill="auto"/>
          </w:tcPr>
          <w:p w:rsidR="00F57319" w:rsidRPr="006B3281" w:rsidRDefault="00F57319">
            <w:pPr>
              <w:spacing w:line="276" w:lineRule="auto"/>
              <w:rPr>
                <w:rFonts w:ascii="Arial" w:hAnsi="Arial" w:cs="Arial"/>
                <w:b/>
                <w:bCs/>
                <w:i/>
                <w:iCs/>
                <w:sz w:val="18"/>
                <w:szCs w:val="18"/>
              </w:rPr>
            </w:pP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b/>
                <w:bCs/>
                <w:i/>
                <w:iCs/>
                <w:sz w:val="18"/>
                <w:szCs w:val="18"/>
              </w:rPr>
            </w:pPr>
          </w:p>
        </w:tc>
        <w:tc>
          <w:tcPr>
            <w:tcW w:w="1530" w:type="dxa"/>
          </w:tcPr>
          <w:p w:rsidR="00F57319" w:rsidRPr="006B3281" w:rsidRDefault="00F57319">
            <w:pPr>
              <w:spacing w:line="276" w:lineRule="auto"/>
              <w:jc w:val="right"/>
              <w:rPr>
                <w:rFonts w:ascii="Arial" w:hAnsi="Arial" w:cs="Arial"/>
                <w:b/>
                <w:i/>
                <w:sz w:val="18"/>
                <w:szCs w:val="18"/>
              </w:rPr>
            </w:pPr>
          </w:p>
        </w:tc>
      </w:tr>
      <w:tr w:rsidR="00F57319" w:rsidRPr="006B3281">
        <w:trPr>
          <w:trHeight w:val="259"/>
        </w:trPr>
        <w:tc>
          <w:tcPr>
            <w:tcW w:w="612" w:type="dxa"/>
            <w:vAlign w:val="center"/>
          </w:tcPr>
          <w:p w:rsidR="00F57319" w:rsidRPr="006B3281" w:rsidRDefault="00F57319">
            <w:pPr>
              <w:spacing w:line="276" w:lineRule="auto"/>
              <w:jc w:val="center"/>
              <w:rPr>
                <w:rFonts w:ascii="Arial" w:hAnsi="Arial" w:cs="Arial"/>
                <w:sz w:val="18"/>
                <w:szCs w:val="18"/>
              </w:rPr>
            </w:pP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b/>
                <w:bCs/>
                <w:sz w:val="18"/>
                <w:szCs w:val="18"/>
              </w:rPr>
              <w:t>II. Lưu chuyển tiền từ hoạt động đầu tư</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sz w:val="18"/>
                <w:szCs w:val="18"/>
              </w:rPr>
            </w:pPr>
          </w:p>
        </w:tc>
        <w:tc>
          <w:tcPr>
            <w:tcW w:w="1530" w:type="dxa"/>
          </w:tcPr>
          <w:p w:rsidR="00F57319" w:rsidRPr="006B3281" w:rsidRDefault="00F57319">
            <w:pPr>
              <w:spacing w:line="276" w:lineRule="auto"/>
              <w:jc w:val="right"/>
              <w:rPr>
                <w:rFonts w:ascii="Arial" w:hAnsi="Arial" w:cs="Arial"/>
                <w:sz w:val="18"/>
                <w:szCs w:val="18"/>
              </w:rPr>
            </w:pPr>
          </w:p>
        </w:tc>
      </w:tr>
      <w:tr w:rsidR="00F57319" w:rsidRPr="006B3281">
        <w:trPr>
          <w:trHeight w:val="259"/>
        </w:trPr>
        <w:tc>
          <w:tcPr>
            <w:tcW w:w="612" w:type="dxa"/>
          </w:tcPr>
          <w:p w:rsidR="00F57319" w:rsidRPr="006B3281" w:rsidRDefault="00F57319">
            <w:pPr>
              <w:spacing w:line="276" w:lineRule="auto"/>
              <w:jc w:val="center"/>
              <w:rPr>
                <w:rFonts w:ascii="Arial" w:hAnsi="Arial" w:cs="Arial"/>
                <w:bCs/>
                <w:sz w:val="18"/>
                <w:szCs w:val="18"/>
              </w:rPr>
            </w:pPr>
            <w:r>
              <w:rPr>
                <w:rFonts w:ascii="Arial" w:hAnsi="Arial" w:cs="Arial"/>
                <w:bCs/>
                <w:sz w:val="18"/>
                <w:szCs w:val="18"/>
              </w:rPr>
              <w:t>21</w:t>
            </w:r>
          </w:p>
        </w:tc>
        <w:tc>
          <w:tcPr>
            <w:tcW w:w="4662" w:type="dxa"/>
            <w:shd w:val="clear" w:color="auto" w:fill="auto"/>
          </w:tcPr>
          <w:p w:rsidR="00F57319" w:rsidRPr="00B36815" w:rsidRDefault="00F57319">
            <w:pPr>
              <w:spacing w:line="276" w:lineRule="auto"/>
              <w:rPr>
                <w:rFonts w:ascii="Arial" w:hAnsi="Arial" w:cs="Arial"/>
                <w:bCs/>
                <w:iCs/>
                <w:sz w:val="18"/>
                <w:szCs w:val="18"/>
              </w:rPr>
            </w:pPr>
            <w:r w:rsidRPr="00B36815">
              <w:rPr>
                <w:rFonts w:ascii="Arial" w:hAnsi="Arial" w:cs="Arial"/>
                <w:bCs/>
                <w:iCs/>
                <w:sz w:val="18"/>
                <w:szCs w:val="18"/>
              </w:rPr>
              <w:t xml:space="preserve">1. Tiền chi </w:t>
            </w:r>
            <w:r>
              <w:rPr>
                <w:rFonts w:ascii="Arial" w:hAnsi="Arial" w:cs="Arial"/>
                <w:bCs/>
                <w:iCs/>
                <w:sz w:val="18"/>
                <w:szCs w:val="18"/>
              </w:rPr>
              <w:t xml:space="preserve">để </w:t>
            </w:r>
            <w:r w:rsidRPr="00B36815">
              <w:rPr>
                <w:rFonts w:ascii="Arial" w:hAnsi="Arial" w:cs="Arial"/>
                <w:bCs/>
                <w:iCs/>
                <w:sz w:val="18"/>
                <w:szCs w:val="18"/>
              </w:rPr>
              <w:t>mua sắm, xây dựng TSCĐ và các tài sản dài hạn khác</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sz w:val="18"/>
                <w:szCs w:val="18"/>
              </w:rPr>
            </w:pPr>
            <w:r w:rsidRPr="00993AA2">
              <w:rPr>
                <w:rFonts w:ascii="Arial" w:hAnsi="Arial" w:cs="Arial"/>
                <w:sz w:val="18"/>
                <w:szCs w:val="18"/>
              </w:rPr>
              <w:t>(22.427.000)</w:t>
            </w:r>
          </w:p>
        </w:tc>
        <w:tc>
          <w:tcPr>
            <w:tcW w:w="1530" w:type="dxa"/>
          </w:tcPr>
          <w:p w:rsidR="00F57319" w:rsidRPr="006B3281" w:rsidDel="0082020B"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6B3281">
        <w:trPr>
          <w:trHeight w:val="259"/>
        </w:trPr>
        <w:tc>
          <w:tcPr>
            <w:tcW w:w="612" w:type="dxa"/>
          </w:tcPr>
          <w:p w:rsidR="00F57319" w:rsidRPr="006B3281" w:rsidRDefault="00F57319">
            <w:pPr>
              <w:spacing w:line="276" w:lineRule="auto"/>
              <w:jc w:val="center"/>
              <w:rPr>
                <w:rFonts w:ascii="Arial" w:hAnsi="Arial" w:cs="Arial"/>
                <w:bCs/>
                <w:sz w:val="18"/>
                <w:szCs w:val="18"/>
              </w:rPr>
            </w:pPr>
            <w:r w:rsidRPr="006B3281">
              <w:rPr>
                <w:rFonts w:ascii="Arial" w:hAnsi="Arial" w:cs="Arial"/>
                <w:bCs/>
                <w:sz w:val="18"/>
                <w:szCs w:val="18"/>
              </w:rPr>
              <w:t>24</w:t>
            </w:r>
          </w:p>
        </w:tc>
        <w:tc>
          <w:tcPr>
            <w:tcW w:w="4662" w:type="dxa"/>
            <w:shd w:val="clear" w:color="auto" w:fill="auto"/>
          </w:tcPr>
          <w:p w:rsidR="00F57319" w:rsidRPr="006B3281" w:rsidRDefault="00F57319">
            <w:pPr>
              <w:spacing w:line="276" w:lineRule="auto"/>
              <w:rPr>
                <w:rFonts w:ascii="Arial" w:hAnsi="Arial" w:cs="Arial"/>
                <w:bCs/>
                <w:iCs/>
                <w:sz w:val="18"/>
                <w:szCs w:val="18"/>
              </w:rPr>
            </w:pPr>
            <w:r w:rsidRPr="006B3281">
              <w:rPr>
                <w:rFonts w:ascii="Arial" w:hAnsi="Arial" w:cs="Arial"/>
                <w:bCs/>
                <w:iCs/>
                <w:sz w:val="18"/>
                <w:szCs w:val="18"/>
              </w:rPr>
              <w:t>4. Tiền thu hồi cho vay, bán lại các công cụ nợ của đơn vị khác</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9.369.806</w:t>
            </w:r>
          </w:p>
        </w:tc>
      </w:tr>
      <w:tr w:rsidR="00F57319" w:rsidRPr="006B3281">
        <w:trPr>
          <w:trHeight w:val="259"/>
        </w:trPr>
        <w:tc>
          <w:tcPr>
            <w:tcW w:w="612" w:type="dxa"/>
          </w:tcPr>
          <w:p w:rsidR="00F57319" w:rsidRPr="006B3281" w:rsidRDefault="00F57319">
            <w:pPr>
              <w:spacing w:line="276" w:lineRule="auto"/>
              <w:jc w:val="center"/>
              <w:rPr>
                <w:rFonts w:ascii="Arial" w:hAnsi="Arial" w:cs="Arial"/>
                <w:bCs/>
                <w:sz w:val="18"/>
                <w:szCs w:val="18"/>
              </w:rPr>
            </w:pPr>
            <w:r w:rsidRPr="006B3281">
              <w:rPr>
                <w:rFonts w:ascii="Arial" w:hAnsi="Arial" w:cs="Arial"/>
                <w:bCs/>
                <w:sz w:val="18"/>
                <w:szCs w:val="18"/>
              </w:rPr>
              <w:t>27</w:t>
            </w:r>
          </w:p>
        </w:tc>
        <w:tc>
          <w:tcPr>
            <w:tcW w:w="4662" w:type="dxa"/>
            <w:shd w:val="clear" w:color="auto" w:fill="auto"/>
          </w:tcPr>
          <w:p w:rsidR="00F57319" w:rsidRPr="006B3281" w:rsidRDefault="00F57319">
            <w:pPr>
              <w:spacing w:line="276" w:lineRule="auto"/>
              <w:rPr>
                <w:rFonts w:ascii="Arial" w:hAnsi="Arial" w:cs="Arial"/>
                <w:bCs/>
                <w:iCs/>
                <w:sz w:val="18"/>
                <w:szCs w:val="18"/>
              </w:rPr>
            </w:pPr>
            <w:r w:rsidRPr="006B3281">
              <w:rPr>
                <w:rFonts w:ascii="Arial" w:hAnsi="Arial" w:cs="Arial"/>
                <w:bCs/>
                <w:iCs/>
                <w:sz w:val="18"/>
                <w:szCs w:val="18"/>
              </w:rPr>
              <w:t>7. Tiền thu lãi cho vay, cổ tức và lợi nhuận được chia</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color w:val="000000"/>
                <w:sz w:val="18"/>
                <w:szCs w:val="18"/>
              </w:rPr>
            </w:pPr>
            <w:r w:rsidRPr="00993AA2">
              <w:rPr>
                <w:rFonts w:ascii="Arial" w:hAnsi="Arial" w:cs="Arial"/>
                <w:color w:val="000000"/>
                <w:sz w:val="18"/>
                <w:szCs w:val="18"/>
              </w:rPr>
              <w:t>62.402.602</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157.339.817</w:t>
            </w: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r w:rsidRPr="006B3281">
              <w:rPr>
                <w:rFonts w:ascii="Arial" w:hAnsi="Arial" w:cs="Arial"/>
                <w:b/>
                <w:bCs/>
                <w:sz w:val="18"/>
                <w:szCs w:val="18"/>
              </w:rPr>
              <w:t>30</w:t>
            </w:r>
          </w:p>
        </w:tc>
        <w:tc>
          <w:tcPr>
            <w:tcW w:w="4662" w:type="dxa"/>
            <w:shd w:val="clear" w:color="auto" w:fill="auto"/>
          </w:tcPr>
          <w:p w:rsidR="00F57319" w:rsidRPr="006B3281" w:rsidRDefault="00F57319">
            <w:pPr>
              <w:spacing w:line="276" w:lineRule="auto"/>
              <w:rPr>
                <w:rFonts w:ascii="Arial" w:hAnsi="Arial" w:cs="Arial"/>
                <w:b/>
                <w:bCs/>
                <w:i/>
                <w:iCs/>
                <w:sz w:val="18"/>
                <w:szCs w:val="18"/>
              </w:rPr>
            </w:pPr>
            <w:r w:rsidRPr="006B3281">
              <w:rPr>
                <w:rFonts w:ascii="Arial" w:hAnsi="Arial" w:cs="Arial"/>
                <w:b/>
                <w:bCs/>
                <w:i/>
                <w:iCs/>
                <w:sz w:val="18"/>
                <w:szCs w:val="18"/>
              </w:rPr>
              <w:t>Lưu chuyển tiền thuần từ hoạt động đầu tư</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b/>
                <w:bCs/>
                <w:i/>
                <w:iCs/>
                <w:sz w:val="18"/>
                <w:szCs w:val="18"/>
              </w:rPr>
            </w:pPr>
            <w:r w:rsidRPr="0039655A">
              <w:rPr>
                <w:rFonts w:ascii="Arial" w:hAnsi="Arial" w:cs="Arial"/>
                <w:b/>
                <w:bCs/>
                <w:i/>
                <w:iCs/>
                <w:sz w:val="18"/>
                <w:szCs w:val="18"/>
              </w:rPr>
              <w:t>39.975.602</w:t>
            </w:r>
          </w:p>
        </w:tc>
        <w:tc>
          <w:tcPr>
            <w:tcW w:w="1530" w:type="dxa"/>
          </w:tcPr>
          <w:p w:rsidR="00F57319" w:rsidRPr="006B3281" w:rsidRDefault="00F57319">
            <w:pPr>
              <w:spacing w:line="276" w:lineRule="auto"/>
              <w:jc w:val="right"/>
              <w:rPr>
                <w:rFonts w:ascii="Arial" w:hAnsi="Arial" w:cs="Arial"/>
                <w:b/>
                <w:i/>
                <w:sz w:val="18"/>
                <w:szCs w:val="18"/>
              </w:rPr>
            </w:pPr>
            <w:r w:rsidRPr="00993AA2">
              <w:rPr>
                <w:rFonts w:ascii="Arial" w:hAnsi="Arial" w:cs="Arial"/>
                <w:b/>
                <w:i/>
                <w:sz w:val="18"/>
                <w:szCs w:val="18"/>
              </w:rPr>
              <w:t>166.709.623</w:t>
            </w: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p>
        </w:tc>
        <w:tc>
          <w:tcPr>
            <w:tcW w:w="4662" w:type="dxa"/>
            <w:shd w:val="clear" w:color="auto" w:fill="auto"/>
          </w:tcPr>
          <w:p w:rsidR="00F57319" w:rsidRPr="006B3281" w:rsidRDefault="00F57319">
            <w:pPr>
              <w:spacing w:line="276" w:lineRule="auto"/>
              <w:rPr>
                <w:rFonts w:ascii="Arial" w:hAnsi="Arial" w:cs="Arial"/>
                <w:b/>
                <w:bCs/>
                <w:i/>
                <w:iCs/>
                <w:sz w:val="18"/>
                <w:szCs w:val="18"/>
              </w:rPr>
            </w:pP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Default="00F57319">
            <w:pPr>
              <w:spacing w:line="276" w:lineRule="auto"/>
              <w:jc w:val="right"/>
              <w:rPr>
                <w:rFonts w:ascii="Arial" w:hAnsi="Arial" w:cs="Arial"/>
                <w:b/>
                <w:bCs/>
                <w:i/>
                <w:iCs/>
                <w:sz w:val="18"/>
                <w:szCs w:val="18"/>
              </w:rPr>
            </w:pPr>
          </w:p>
        </w:tc>
        <w:tc>
          <w:tcPr>
            <w:tcW w:w="1530" w:type="dxa"/>
          </w:tcPr>
          <w:p w:rsidR="00F57319" w:rsidRPr="006B3281" w:rsidRDefault="00F57319">
            <w:pPr>
              <w:spacing w:line="276" w:lineRule="auto"/>
              <w:jc w:val="right"/>
              <w:rPr>
                <w:rFonts w:ascii="Arial" w:hAnsi="Arial" w:cs="Arial"/>
                <w:b/>
                <w:i/>
                <w:sz w:val="18"/>
                <w:szCs w:val="18"/>
              </w:rPr>
            </w:pP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p>
        </w:tc>
        <w:tc>
          <w:tcPr>
            <w:tcW w:w="4662" w:type="dxa"/>
            <w:shd w:val="clear" w:color="auto" w:fill="auto"/>
          </w:tcPr>
          <w:p w:rsidR="00F57319" w:rsidRPr="006B3281" w:rsidRDefault="00F57319">
            <w:pPr>
              <w:spacing w:line="276" w:lineRule="auto"/>
              <w:rPr>
                <w:rFonts w:ascii="Arial" w:hAnsi="Arial" w:cs="Arial"/>
                <w:b/>
                <w:bCs/>
                <w:i/>
                <w:iCs/>
                <w:sz w:val="18"/>
                <w:szCs w:val="18"/>
              </w:rPr>
            </w:pPr>
            <w:r w:rsidRPr="006B3281">
              <w:rPr>
                <w:rFonts w:ascii="Arial" w:hAnsi="Arial" w:cs="Arial"/>
                <w:b/>
                <w:bCs/>
                <w:sz w:val="18"/>
                <w:szCs w:val="18"/>
              </w:rPr>
              <w:t>III. Lưu chuyển tiền từ hoạt động tài chính</w:t>
            </w:r>
          </w:p>
        </w:tc>
        <w:tc>
          <w:tcPr>
            <w:tcW w:w="828" w:type="dxa"/>
            <w:shd w:val="clear" w:color="auto" w:fill="auto"/>
          </w:tcPr>
          <w:p w:rsidR="00F57319" w:rsidRPr="006B3281" w:rsidRDefault="00F57319">
            <w:pPr>
              <w:spacing w:line="276" w:lineRule="auto"/>
              <w:rPr>
                <w:rFonts w:ascii="Arial" w:hAnsi="Arial" w:cs="Arial"/>
                <w:b/>
                <w:bCs/>
                <w:sz w:val="18"/>
                <w:szCs w:val="18"/>
              </w:rPr>
            </w:pPr>
          </w:p>
        </w:tc>
        <w:tc>
          <w:tcPr>
            <w:tcW w:w="1530" w:type="dxa"/>
            <w:shd w:val="clear" w:color="auto" w:fill="auto"/>
          </w:tcPr>
          <w:p w:rsidR="00F57319" w:rsidRDefault="00F57319">
            <w:pPr>
              <w:spacing w:line="276" w:lineRule="auto"/>
              <w:jc w:val="right"/>
              <w:rPr>
                <w:rFonts w:ascii="Arial" w:hAnsi="Arial" w:cs="Arial"/>
                <w:b/>
                <w:bCs/>
                <w:i/>
                <w:iCs/>
                <w:sz w:val="18"/>
                <w:szCs w:val="18"/>
              </w:rPr>
            </w:pPr>
          </w:p>
        </w:tc>
        <w:tc>
          <w:tcPr>
            <w:tcW w:w="1530" w:type="dxa"/>
          </w:tcPr>
          <w:p w:rsidR="00F57319" w:rsidRPr="006B3281" w:rsidRDefault="00F57319">
            <w:pPr>
              <w:spacing w:line="276" w:lineRule="auto"/>
              <w:jc w:val="right"/>
              <w:rPr>
                <w:rFonts w:ascii="Arial" w:hAnsi="Arial" w:cs="Arial"/>
                <w:b/>
                <w:bCs/>
                <w:i/>
                <w:iCs/>
                <w:sz w:val="18"/>
                <w:szCs w:val="18"/>
              </w:rPr>
            </w:pP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34</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4. Tiền chi trả nợ gốc vay</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sidRPr="00993AA2">
              <w:rPr>
                <w:rFonts w:ascii="Arial" w:hAnsi="Arial" w:cs="Arial"/>
                <w:sz w:val="18"/>
                <w:szCs w:val="18"/>
              </w:rPr>
              <w:t>(400.000.000)</w:t>
            </w: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r w:rsidRPr="006B3281">
              <w:rPr>
                <w:rFonts w:ascii="Arial" w:hAnsi="Arial" w:cs="Arial"/>
                <w:b/>
                <w:bCs/>
                <w:sz w:val="18"/>
                <w:szCs w:val="18"/>
              </w:rPr>
              <w:t>40</w:t>
            </w:r>
          </w:p>
        </w:tc>
        <w:tc>
          <w:tcPr>
            <w:tcW w:w="4662" w:type="dxa"/>
            <w:shd w:val="clear" w:color="auto" w:fill="auto"/>
          </w:tcPr>
          <w:p w:rsidR="00F57319" w:rsidRPr="006B3281" w:rsidRDefault="00F57319">
            <w:pPr>
              <w:spacing w:line="276" w:lineRule="auto"/>
              <w:rPr>
                <w:rFonts w:ascii="Arial" w:hAnsi="Arial" w:cs="Arial"/>
                <w:b/>
                <w:bCs/>
                <w:sz w:val="18"/>
                <w:szCs w:val="18"/>
              </w:rPr>
            </w:pPr>
            <w:r w:rsidRPr="006B3281">
              <w:rPr>
                <w:rFonts w:ascii="Arial" w:hAnsi="Arial" w:cs="Arial"/>
                <w:b/>
                <w:bCs/>
                <w:i/>
                <w:iCs/>
                <w:sz w:val="18"/>
                <w:szCs w:val="18"/>
              </w:rPr>
              <w:t>Lưu chuyển tiền thuần từ hoạt động tài chính</w:t>
            </w:r>
          </w:p>
        </w:tc>
        <w:tc>
          <w:tcPr>
            <w:tcW w:w="828" w:type="dxa"/>
            <w:shd w:val="clear" w:color="auto" w:fill="auto"/>
          </w:tcPr>
          <w:p w:rsidR="00F57319" w:rsidRPr="006B3281" w:rsidRDefault="00F57319">
            <w:pPr>
              <w:spacing w:line="276" w:lineRule="auto"/>
              <w:rPr>
                <w:rFonts w:ascii="Arial" w:hAnsi="Arial" w:cs="Arial"/>
                <w:b/>
                <w:bCs/>
                <w:sz w:val="18"/>
                <w:szCs w:val="18"/>
              </w:rPr>
            </w:pPr>
          </w:p>
        </w:tc>
        <w:tc>
          <w:tcPr>
            <w:tcW w:w="1530" w:type="dxa"/>
            <w:shd w:val="clear" w:color="auto" w:fill="auto"/>
          </w:tcPr>
          <w:p w:rsidR="00F57319" w:rsidRPr="0072054B" w:rsidRDefault="00F57319">
            <w:pPr>
              <w:spacing w:line="276" w:lineRule="auto"/>
              <w:jc w:val="right"/>
              <w:rPr>
                <w:rFonts w:ascii="Arial" w:hAnsi="Arial" w:cs="Arial"/>
                <w:b/>
                <w:bCs/>
                <w:i/>
                <w:sz w:val="18"/>
                <w:szCs w:val="18"/>
              </w:rPr>
            </w:pPr>
            <w:r>
              <w:rPr>
                <w:rFonts w:ascii="Arial" w:hAnsi="Arial" w:cs="Arial"/>
                <w:b/>
                <w:bCs/>
                <w:i/>
                <w:sz w:val="18"/>
                <w:szCs w:val="18"/>
              </w:rPr>
              <w:t>-</w:t>
            </w:r>
          </w:p>
        </w:tc>
        <w:tc>
          <w:tcPr>
            <w:tcW w:w="1530" w:type="dxa"/>
          </w:tcPr>
          <w:p w:rsidR="00F57319" w:rsidRPr="006B3281" w:rsidRDefault="00F57319">
            <w:pPr>
              <w:spacing w:line="276" w:lineRule="auto"/>
              <w:jc w:val="right"/>
              <w:rPr>
                <w:rFonts w:ascii="Arial" w:hAnsi="Arial" w:cs="Arial"/>
                <w:b/>
                <w:bCs/>
                <w:i/>
                <w:sz w:val="18"/>
                <w:szCs w:val="18"/>
              </w:rPr>
            </w:pPr>
            <w:r w:rsidRPr="00993AA2">
              <w:rPr>
                <w:rFonts w:ascii="Arial" w:hAnsi="Arial" w:cs="Arial"/>
                <w:b/>
                <w:bCs/>
                <w:i/>
                <w:sz w:val="18"/>
                <w:szCs w:val="18"/>
              </w:rPr>
              <w:t>(400.000.000)</w:t>
            </w: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p>
        </w:tc>
        <w:tc>
          <w:tcPr>
            <w:tcW w:w="4662" w:type="dxa"/>
            <w:shd w:val="clear" w:color="auto" w:fill="auto"/>
          </w:tcPr>
          <w:p w:rsidR="00F57319" w:rsidRPr="006B3281" w:rsidRDefault="00F57319">
            <w:pPr>
              <w:spacing w:line="276" w:lineRule="auto"/>
              <w:rPr>
                <w:rFonts w:ascii="Arial" w:hAnsi="Arial" w:cs="Arial"/>
                <w:b/>
                <w:bCs/>
                <w:i/>
                <w:iCs/>
                <w:sz w:val="18"/>
                <w:szCs w:val="18"/>
              </w:rPr>
            </w:pPr>
          </w:p>
        </w:tc>
        <w:tc>
          <w:tcPr>
            <w:tcW w:w="828" w:type="dxa"/>
            <w:shd w:val="clear" w:color="auto" w:fill="auto"/>
          </w:tcPr>
          <w:p w:rsidR="00F57319" w:rsidRPr="006B3281" w:rsidRDefault="00F57319">
            <w:pPr>
              <w:spacing w:line="276" w:lineRule="auto"/>
              <w:rPr>
                <w:rFonts w:ascii="Arial" w:hAnsi="Arial" w:cs="Arial"/>
                <w:b/>
                <w:bCs/>
                <w:sz w:val="18"/>
                <w:szCs w:val="18"/>
              </w:rPr>
            </w:pPr>
          </w:p>
        </w:tc>
        <w:tc>
          <w:tcPr>
            <w:tcW w:w="1530" w:type="dxa"/>
            <w:shd w:val="clear" w:color="auto" w:fill="auto"/>
          </w:tcPr>
          <w:p w:rsidR="00F57319" w:rsidRPr="006A5BA5" w:rsidRDefault="00F57319">
            <w:pPr>
              <w:spacing w:line="276" w:lineRule="auto"/>
              <w:jc w:val="right"/>
              <w:rPr>
                <w:rFonts w:ascii="Arial" w:hAnsi="Arial" w:cs="Arial"/>
                <w:b/>
                <w:sz w:val="18"/>
                <w:szCs w:val="18"/>
              </w:rPr>
            </w:pPr>
          </w:p>
        </w:tc>
        <w:tc>
          <w:tcPr>
            <w:tcW w:w="1530" w:type="dxa"/>
          </w:tcPr>
          <w:p w:rsidR="00F57319" w:rsidRPr="006B3281" w:rsidRDefault="00F57319">
            <w:pPr>
              <w:spacing w:line="276" w:lineRule="auto"/>
              <w:jc w:val="right"/>
              <w:rPr>
                <w:rFonts w:ascii="Arial" w:hAnsi="Arial" w:cs="Arial"/>
                <w:b/>
                <w:i/>
                <w:sz w:val="18"/>
                <w:szCs w:val="18"/>
              </w:rPr>
            </w:pP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b/>
                <w:bCs/>
                <w:sz w:val="18"/>
                <w:szCs w:val="18"/>
              </w:rPr>
              <w:t>50</w:t>
            </w:r>
          </w:p>
        </w:tc>
        <w:tc>
          <w:tcPr>
            <w:tcW w:w="4662" w:type="dxa"/>
            <w:shd w:val="clear" w:color="auto" w:fill="auto"/>
          </w:tcPr>
          <w:p w:rsidR="00F57319" w:rsidRPr="006B3281" w:rsidRDefault="00F57319">
            <w:pPr>
              <w:spacing w:line="276" w:lineRule="auto"/>
              <w:rPr>
                <w:rFonts w:ascii="Arial" w:hAnsi="Arial" w:cs="Arial"/>
                <w:b/>
                <w:bCs/>
                <w:sz w:val="18"/>
                <w:szCs w:val="18"/>
              </w:rPr>
            </w:pPr>
            <w:r w:rsidRPr="006B3281">
              <w:rPr>
                <w:rFonts w:ascii="Arial" w:hAnsi="Arial" w:cs="Arial"/>
                <w:b/>
                <w:bCs/>
                <w:sz w:val="18"/>
                <w:szCs w:val="18"/>
              </w:rPr>
              <w:t xml:space="preserve">Lưu chuyển tiền thuần trong kỳ (50=20+30+40) </w:t>
            </w:r>
          </w:p>
        </w:tc>
        <w:tc>
          <w:tcPr>
            <w:tcW w:w="828" w:type="dxa"/>
            <w:shd w:val="clear" w:color="auto" w:fill="auto"/>
          </w:tcPr>
          <w:p w:rsidR="00F57319" w:rsidRPr="006B3281" w:rsidRDefault="00F57319">
            <w:pPr>
              <w:spacing w:line="276" w:lineRule="auto"/>
              <w:rPr>
                <w:rFonts w:ascii="Arial" w:hAnsi="Arial" w:cs="Arial"/>
                <w:sz w:val="18"/>
                <w:szCs w:val="18"/>
              </w:rPr>
            </w:pPr>
          </w:p>
        </w:tc>
        <w:tc>
          <w:tcPr>
            <w:tcW w:w="1530" w:type="dxa"/>
            <w:shd w:val="clear" w:color="auto" w:fill="auto"/>
          </w:tcPr>
          <w:p w:rsidR="00F57319" w:rsidRPr="00351AF1" w:rsidRDefault="00F57319">
            <w:pPr>
              <w:spacing w:line="276" w:lineRule="auto"/>
              <w:jc w:val="right"/>
              <w:rPr>
                <w:rFonts w:ascii="Arial" w:hAnsi="Arial" w:cs="Arial"/>
                <w:b/>
                <w:bCs/>
                <w:sz w:val="18"/>
                <w:szCs w:val="18"/>
              </w:rPr>
            </w:pPr>
            <w:r w:rsidRPr="0039655A">
              <w:rPr>
                <w:rFonts w:ascii="Arial" w:hAnsi="Arial" w:cs="Arial"/>
                <w:b/>
                <w:bCs/>
                <w:sz w:val="18"/>
                <w:szCs w:val="18"/>
              </w:rPr>
              <w:t>(2.099.646.670)</w:t>
            </w:r>
          </w:p>
        </w:tc>
        <w:tc>
          <w:tcPr>
            <w:tcW w:w="1530" w:type="dxa"/>
          </w:tcPr>
          <w:p w:rsidR="00F57319" w:rsidRPr="006B3281" w:rsidRDefault="00F57319">
            <w:pPr>
              <w:spacing w:line="276" w:lineRule="auto"/>
              <w:jc w:val="right"/>
              <w:rPr>
                <w:rFonts w:ascii="Arial" w:hAnsi="Arial" w:cs="Arial"/>
                <w:b/>
                <w:sz w:val="18"/>
                <w:szCs w:val="18"/>
              </w:rPr>
            </w:pPr>
            <w:r w:rsidRPr="00993AA2">
              <w:rPr>
                <w:rFonts w:ascii="Arial" w:hAnsi="Arial" w:cs="Arial"/>
                <w:b/>
                <w:sz w:val="18"/>
                <w:szCs w:val="18"/>
              </w:rPr>
              <w:t>1.255.429.818</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b/>
                <w:bCs/>
                <w:sz w:val="18"/>
                <w:szCs w:val="18"/>
              </w:rPr>
              <w:t>60</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b/>
                <w:bCs/>
                <w:sz w:val="18"/>
                <w:szCs w:val="18"/>
              </w:rPr>
              <w:t>Tiền và tương đương tiền đầu kỳ</w:t>
            </w:r>
          </w:p>
        </w:tc>
        <w:tc>
          <w:tcPr>
            <w:tcW w:w="828" w:type="dxa"/>
            <w:shd w:val="clear" w:color="auto" w:fill="auto"/>
          </w:tcPr>
          <w:p w:rsidR="00F57319" w:rsidRPr="006B3281" w:rsidRDefault="00F57319">
            <w:pPr>
              <w:spacing w:line="276" w:lineRule="auto"/>
              <w:jc w:val="center"/>
              <w:rPr>
                <w:rFonts w:ascii="Arial" w:hAnsi="Arial" w:cs="Arial"/>
                <w:b/>
                <w:sz w:val="18"/>
                <w:szCs w:val="18"/>
              </w:rPr>
            </w:pPr>
          </w:p>
        </w:tc>
        <w:tc>
          <w:tcPr>
            <w:tcW w:w="1530" w:type="dxa"/>
            <w:shd w:val="clear" w:color="auto" w:fill="auto"/>
          </w:tcPr>
          <w:p w:rsidR="00F57319" w:rsidRPr="00351AF1" w:rsidRDefault="00F57319">
            <w:pPr>
              <w:spacing w:line="276" w:lineRule="auto"/>
              <w:jc w:val="right"/>
              <w:rPr>
                <w:rFonts w:ascii="Arial" w:hAnsi="Arial" w:cs="Arial"/>
                <w:b/>
                <w:bCs/>
                <w:sz w:val="18"/>
                <w:szCs w:val="18"/>
              </w:rPr>
            </w:pPr>
            <w:r w:rsidRPr="0039655A">
              <w:rPr>
                <w:rFonts w:ascii="Arial" w:hAnsi="Arial" w:cs="Arial"/>
                <w:b/>
                <w:bCs/>
                <w:sz w:val="18"/>
                <w:szCs w:val="18"/>
              </w:rPr>
              <w:t>2.988.989.148</w:t>
            </w:r>
          </w:p>
        </w:tc>
        <w:tc>
          <w:tcPr>
            <w:tcW w:w="1530" w:type="dxa"/>
          </w:tcPr>
          <w:p w:rsidR="00F57319" w:rsidRPr="006B3281" w:rsidRDefault="00F57319">
            <w:pPr>
              <w:spacing w:line="276" w:lineRule="auto"/>
              <w:jc w:val="right"/>
              <w:rPr>
                <w:rFonts w:ascii="Arial" w:hAnsi="Arial" w:cs="Arial"/>
                <w:b/>
                <w:sz w:val="18"/>
                <w:szCs w:val="18"/>
              </w:rPr>
            </w:pPr>
            <w:r w:rsidRPr="00993AA2">
              <w:rPr>
                <w:rFonts w:ascii="Arial" w:hAnsi="Arial" w:cs="Arial"/>
                <w:b/>
                <w:sz w:val="18"/>
                <w:szCs w:val="18"/>
              </w:rPr>
              <w:t>845.713.161</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sz w:val="18"/>
                <w:szCs w:val="18"/>
              </w:rPr>
              <w:t>61</w:t>
            </w:r>
          </w:p>
        </w:tc>
        <w:tc>
          <w:tcPr>
            <w:tcW w:w="4662" w:type="dxa"/>
            <w:shd w:val="clear" w:color="auto" w:fill="auto"/>
          </w:tcPr>
          <w:p w:rsidR="00F57319" w:rsidRPr="006B3281" w:rsidRDefault="00F57319">
            <w:pPr>
              <w:spacing w:line="276" w:lineRule="auto"/>
              <w:rPr>
                <w:rFonts w:ascii="Arial" w:hAnsi="Arial" w:cs="Arial"/>
                <w:sz w:val="18"/>
                <w:szCs w:val="18"/>
              </w:rPr>
            </w:pPr>
            <w:r w:rsidRPr="006B3281">
              <w:rPr>
                <w:rFonts w:ascii="Arial" w:hAnsi="Arial" w:cs="Arial"/>
                <w:sz w:val="18"/>
                <w:szCs w:val="18"/>
              </w:rPr>
              <w:t>Ảnh hưởng của thay đổi tỷ giá hối đoái quy đổi ngoại tệ</w:t>
            </w:r>
          </w:p>
        </w:tc>
        <w:tc>
          <w:tcPr>
            <w:tcW w:w="828" w:type="dxa"/>
            <w:shd w:val="clear" w:color="auto" w:fill="auto"/>
          </w:tcPr>
          <w:p w:rsidR="00F57319" w:rsidRPr="006B3281" w:rsidRDefault="00F57319">
            <w:pPr>
              <w:spacing w:line="276" w:lineRule="auto"/>
              <w:jc w:val="center"/>
              <w:rPr>
                <w:rFonts w:ascii="Arial" w:hAnsi="Arial" w:cs="Arial"/>
                <w:sz w:val="18"/>
                <w:szCs w:val="18"/>
              </w:rPr>
            </w:pPr>
          </w:p>
        </w:tc>
        <w:tc>
          <w:tcPr>
            <w:tcW w:w="1530" w:type="dxa"/>
            <w:shd w:val="clear" w:color="auto" w:fill="auto"/>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p>
        </w:tc>
        <w:tc>
          <w:tcPr>
            <w:tcW w:w="1530" w:type="dxa"/>
          </w:tcPr>
          <w:p w:rsidR="00F57319" w:rsidRPr="006B3281"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6B3281">
        <w:trPr>
          <w:trHeight w:val="259"/>
        </w:trPr>
        <w:tc>
          <w:tcPr>
            <w:tcW w:w="612" w:type="dxa"/>
          </w:tcPr>
          <w:p w:rsidR="00F57319" w:rsidRPr="006B3281" w:rsidRDefault="00F57319">
            <w:pPr>
              <w:spacing w:line="276" w:lineRule="auto"/>
              <w:jc w:val="center"/>
              <w:rPr>
                <w:rFonts w:ascii="Arial" w:hAnsi="Arial" w:cs="Arial"/>
                <w:sz w:val="18"/>
                <w:szCs w:val="18"/>
              </w:rPr>
            </w:pPr>
            <w:r w:rsidRPr="006B3281">
              <w:rPr>
                <w:rFonts w:ascii="Arial" w:hAnsi="Arial" w:cs="Arial"/>
                <w:b/>
                <w:bCs/>
                <w:sz w:val="18"/>
                <w:szCs w:val="18"/>
              </w:rPr>
              <w:t>70</w:t>
            </w:r>
          </w:p>
        </w:tc>
        <w:tc>
          <w:tcPr>
            <w:tcW w:w="4662" w:type="dxa"/>
            <w:shd w:val="clear" w:color="auto" w:fill="auto"/>
          </w:tcPr>
          <w:p w:rsidR="00F57319" w:rsidRPr="006B3281" w:rsidRDefault="00F57319">
            <w:pPr>
              <w:spacing w:line="276" w:lineRule="auto"/>
              <w:rPr>
                <w:rFonts w:ascii="Arial" w:hAnsi="Arial" w:cs="Arial"/>
                <w:b/>
                <w:bCs/>
                <w:sz w:val="18"/>
                <w:szCs w:val="18"/>
              </w:rPr>
            </w:pPr>
            <w:r w:rsidRPr="006B3281">
              <w:rPr>
                <w:rFonts w:ascii="Arial" w:hAnsi="Arial" w:cs="Arial"/>
                <w:b/>
                <w:bCs/>
                <w:sz w:val="18"/>
                <w:szCs w:val="18"/>
              </w:rPr>
              <w:t>Tiền và tương đương tiền cuối kỳ (70=50+60+61)</w:t>
            </w:r>
          </w:p>
        </w:tc>
        <w:tc>
          <w:tcPr>
            <w:tcW w:w="828" w:type="dxa"/>
            <w:shd w:val="clear" w:color="auto" w:fill="auto"/>
          </w:tcPr>
          <w:p w:rsidR="00F57319" w:rsidRPr="006B3281" w:rsidRDefault="00F57319">
            <w:pPr>
              <w:spacing w:line="276" w:lineRule="auto"/>
              <w:jc w:val="center"/>
              <w:rPr>
                <w:rFonts w:ascii="Arial" w:hAnsi="Arial" w:cs="Arial"/>
                <w:b/>
                <w:sz w:val="18"/>
                <w:szCs w:val="18"/>
              </w:rPr>
            </w:pPr>
          </w:p>
        </w:tc>
        <w:tc>
          <w:tcPr>
            <w:tcW w:w="1530" w:type="dxa"/>
            <w:shd w:val="clear" w:color="auto" w:fill="auto"/>
          </w:tcPr>
          <w:p w:rsidR="00F57319" w:rsidRPr="006B3281" w:rsidRDefault="00F57319">
            <w:pPr>
              <w:spacing w:line="276" w:lineRule="auto"/>
              <w:jc w:val="right"/>
              <w:rPr>
                <w:rFonts w:ascii="Arial" w:hAnsi="Arial" w:cs="Arial"/>
                <w:b/>
                <w:sz w:val="18"/>
                <w:szCs w:val="18"/>
              </w:rPr>
            </w:pPr>
            <w:r w:rsidRPr="0039655A">
              <w:rPr>
                <w:rFonts w:ascii="Arial" w:hAnsi="Arial" w:cs="Arial"/>
                <w:b/>
                <w:sz w:val="18"/>
                <w:szCs w:val="18"/>
              </w:rPr>
              <w:t>889.342.478</w:t>
            </w:r>
          </w:p>
        </w:tc>
        <w:tc>
          <w:tcPr>
            <w:tcW w:w="1530" w:type="dxa"/>
          </w:tcPr>
          <w:p w:rsidR="00F57319" w:rsidRPr="006B3281" w:rsidRDefault="00F57319">
            <w:pPr>
              <w:spacing w:line="276" w:lineRule="auto"/>
              <w:jc w:val="right"/>
              <w:rPr>
                <w:rFonts w:ascii="Arial" w:hAnsi="Arial" w:cs="Arial"/>
                <w:b/>
                <w:sz w:val="18"/>
                <w:szCs w:val="18"/>
              </w:rPr>
            </w:pPr>
            <w:r w:rsidRPr="00993AA2">
              <w:rPr>
                <w:rFonts w:ascii="Arial" w:hAnsi="Arial" w:cs="Arial"/>
                <w:b/>
                <w:sz w:val="18"/>
                <w:szCs w:val="18"/>
              </w:rPr>
              <w:t>2.101.142.979</w:t>
            </w:r>
          </w:p>
        </w:tc>
      </w:tr>
      <w:tr w:rsidR="00F57319" w:rsidRPr="006B3281">
        <w:trPr>
          <w:trHeight w:val="259"/>
        </w:trPr>
        <w:tc>
          <w:tcPr>
            <w:tcW w:w="612" w:type="dxa"/>
          </w:tcPr>
          <w:p w:rsidR="00F57319" w:rsidRPr="006B3281" w:rsidRDefault="00F57319">
            <w:pPr>
              <w:spacing w:line="276" w:lineRule="auto"/>
              <w:jc w:val="center"/>
              <w:rPr>
                <w:rFonts w:ascii="Arial" w:hAnsi="Arial" w:cs="Arial"/>
                <w:b/>
                <w:bCs/>
                <w:sz w:val="18"/>
                <w:szCs w:val="18"/>
              </w:rPr>
            </w:pPr>
          </w:p>
        </w:tc>
        <w:tc>
          <w:tcPr>
            <w:tcW w:w="4662" w:type="dxa"/>
            <w:shd w:val="clear" w:color="auto" w:fill="auto"/>
          </w:tcPr>
          <w:p w:rsidR="00F57319" w:rsidRPr="006B3281" w:rsidRDefault="00F57319">
            <w:pPr>
              <w:spacing w:line="276" w:lineRule="auto"/>
              <w:rPr>
                <w:rFonts w:ascii="Arial" w:hAnsi="Arial" w:cs="Arial"/>
                <w:b/>
                <w:bCs/>
                <w:sz w:val="18"/>
                <w:szCs w:val="18"/>
              </w:rPr>
            </w:pPr>
          </w:p>
        </w:tc>
        <w:tc>
          <w:tcPr>
            <w:tcW w:w="828" w:type="dxa"/>
            <w:shd w:val="clear" w:color="auto" w:fill="auto"/>
          </w:tcPr>
          <w:p w:rsidR="00F57319" w:rsidRPr="006B3281" w:rsidRDefault="00F57319">
            <w:pPr>
              <w:spacing w:line="276" w:lineRule="auto"/>
              <w:rPr>
                <w:rFonts w:ascii="Arial" w:hAnsi="Arial" w:cs="Arial"/>
                <w:b/>
                <w:sz w:val="18"/>
                <w:szCs w:val="18"/>
              </w:rPr>
            </w:pPr>
          </w:p>
        </w:tc>
        <w:tc>
          <w:tcPr>
            <w:tcW w:w="1530" w:type="dxa"/>
            <w:shd w:val="clear" w:color="auto" w:fill="auto"/>
          </w:tcPr>
          <w:p w:rsidR="00F57319" w:rsidRPr="006B3281" w:rsidRDefault="00F57319">
            <w:pPr>
              <w:spacing w:line="276" w:lineRule="auto"/>
              <w:rPr>
                <w:rFonts w:ascii="Arial" w:hAnsi="Arial" w:cs="Arial"/>
                <w:b/>
                <w:sz w:val="18"/>
                <w:szCs w:val="18"/>
              </w:rPr>
            </w:pPr>
          </w:p>
        </w:tc>
        <w:tc>
          <w:tcPr>
            <w:tcW w:w="1530" w:type="dxa"/>
          </w:tcPr>
          <w:p w:rsidR="00F57319" w:rsidRPr="006B3281" w:rsidRDefault="00F57319">
            <w:pPr>
              <w:spacing w:line="276" w:lineRule="auto"/>
              <w:rPr>
                <w:rFonts w:ascii="Arial" w:hAnsi="Arial" w:cs="Arial"/>
                <w:b/>
                <w:sz w:val="18"/>
                <w:szCs w:val="18"/>
              </w:rPr>
            </w:pPr>
          </w:p>
        </w:tc>
      </w:tr>
      <w:bookmarkEnd w:id="6"/>
    </w:tbl>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F57319" w:rsidRDefault="00F57319">
      <w:pPr>
        <w:tabs>
          <w:tab w:val="left" w:pos="-1930"/>
          <w:tab w:val="left" w:pos="-1210"/>
          <w:tab w:val="left" w:pos="-965"/>
          <w:tab w:val="left" w:pos="-491"/>
        </w:tabs>
        <w:suppressAutoHyphens/>
        <w:spacing w:line="276" w:lineRule="auto"/>
        <w:ind w:right="-27"/>
        <w:jc w:val="right"/>
        <w:rPr>
          <w:rFonts w:ascii="Arial" w:hAnsi="Arial" w:cs="Arial"/>
          <w:sz w:val="18"/>
          <w:szCs w:val="18"/>
          <w:lang w:val="es-MX"/>
        </w:rPr>
      </w:pPr>
    </w:p>
    <w:p w:rsidR="00F57319" w:rsidRPr="006C00CB" w:rsidRDefault="00F57319">
      <w:pPr>
        <w:spacing w:line="276" w:lineRule="auto"/>
        <w:rPr>
          <w:rFonts w:ascii="Arial" w:hAnsi="Arial" w:cs="Arial"/>
          <w:sz w:val="18"/>
          <w:szCs w:val="18"/>
          <w:lang w:val="es-MX"/>
        </w:rPr>
      </w:pPr>
    </w:p>
    <w:p w:rsidR="00F57319" w:rsidRDefault="00F57319">
      <w:pPr>
        <w:spacing w:line="276" w:lineRule="auto"/>
        <w:rPr>
          <w:rFonts w:ascii="Arial" w:hAnsi="Arial" w:cs="Arial"/>
          <w:sz w:val="18"/>
          <w:szCs w:val="18"/>
          <w:lang w:val="es-MX"/>
        </w:rPr>
      </w:pPr>
    </w:p>
    <w:p w:rsidR="00F57319" w:rsidRDefault="00F57319">
      <w:pPr>
        <w:spacing w:line="276" w:lineRule="auto"/>
        <w:rPr>
          <w:rFonts w:ascii="Arial" w:hAnsi="Arial" w:cs="Arial"/>
          <w:sz w:val="18"/>
          <w:szCs w:val="18"/>
          <w:lang w:val="es-MX"/>
        </w:rPr>
      </w:pPr>
    </w:p>
    <w:p w:rsidR="00F57319" w:rsidRDefault="00F57319">
      <w:pPr>
        <w:spacing w:line="276" w:lineRule="auto"/>
        <w:rPr>
          <w:rFonts w:ascii="Arial" w:hAnsi="Arial" w:cs="Arial"/>
          <w:sz w:val="18"/>
          <w:szCs w:val="18"/>
          <w:lang w:val="es-MX"/>
        </w:rPr>
      </w:pPr>
    </w:p>
    <w:p w:rsidR="00F57319" w:rsidRDefault="00F57319">
      <w:pPr>
        <w:spacing w:after="120" w:line="276" w:lineRule="auto"/>
        <w:rPr>
          <w:rFonts w:ascii="Arial" w:hAnsi="Arial" w:cs="Arial"/>
          <w:sz w:val="18"/>
          <w:szCs w:val="18"/>
          <w:lang w:val="es-MX"/>
        </w:rPr>
      </w:pPr>
    </w:p>
    <w:p w:rsidR="00F57319" w:rsidRPr="006C00CB" w:rsidRDefault="00F57319">
      <w:pPr>
        <w:spacing w:line="276" w:lineRule="auto"/>
        <w:rPr>
          <w:rFonts w:ascii="Arial" w:hAnsi="Arial" w:cs="Arial"/>
          <w:sz w:val="18"/>
          <w:szCs w:val="18"/>
          <w:lang w:val="es-MX"/>
        </w:rPr>
      </w:pPr>
    </w:p>
    <w:tbl>
      <w:tblPr>
        <w:tblW w:w="9210" w:type="dxa"/>
        <w:tblInd w:w="108" w:type="dxa"/>
        <w:tblLayout w:type="fixed"/>
        <w:tblLook w:val="0000"/>
      </w:tblPr>
      <w:tblGrid>
        <w:gridCol w:w="2970"/>
        <w:gridCol w:w="3240"/>
        <w:gridCol w:w="3000"/>
      </w:tblGrid>
      <w:tr w:rsidR="00F57319" w:rsidRPr="00570E6C">
        <w:tblPrEx>
          <w:tblCellMar>
            <w:top w:w="0" w:type="dxa"/>
            <w:bottom w:w="0" w:type="dxa"/>
          </w:tblCellMar>
        </w:tblPrEx>
        <w:tc>
          <w:tcPr>
            <w:tcW w:w="2970" w:type="dxa"/>
            <w:tcBorders>
              <w:top w:val="single" w:sz="4" w:space="0" w:color="auto"/>
            </w:tcBorders>
          </w:tcPr>
          <w:p w:rsidR="00F57319" w:rsidRPr="00937363" w:rsidRDefault="00F57319">
            <w:pPr>
              <w:pStyle w:val="Heading2"/>
              <w:spacing w:before="0" w:after="0" w:line="276" w:lineRule="auto"/>
              <w:ind w:left="-115"/>
              <w:rPr>
                <w:rFonts w:cs="Arial"/>
                <w:sz w:val="18"/>
                <w:szCs w:val="18"/>
                <w:lang w:val="es-MX"/>
              </w:rPr>
            </w:pPr>
            <w:r>
              <w:rPr>
                <w:rFonts w:cs="Arial"/>
                <w:sz w:val="18"/>
                <w:szCs w:val="18"/>
                <w:lang w:val="es-MX"/>
              </w:rPr>
              <w:t>Đậu Ngọc Thanh</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Giám đốc</w:t>
            </w:r>
          </w:p>
          <w:p w:rsidR="00F57319" w:rsidRPr="00570E6C" w:rsidRDefault="00F57319">
            <w:pPr>
              <w:spacing w:line="276" w:lineRule="auto"/>
              <w:ind w:hanging="108"/>
              <w:rPr>
                <w:rFonts w:ascii="Arial" w:hAnsi="Arial" w:cs="Arial"/>
                <w:b/>
                <w:sz w:val="18"/>
                <w:szCs w:val="18"/>
                <w:lang w:val="es-MX"/>
              </w:rPr>
            </w:pPr>
          </w:p>
          <w:p w:rsidR="00F57319" w:rsidRPr="00570E6C" w:rsidRDefault="003B28E2">
            <w:pPr>
              <w:spacing w:line="276" w:lineRule="auto"/>
              <w:ind w:hanging="108"/>
              <w:rPr>
                <w:rFonts w:ascii="Arial" w:hAnsi="Arial" w:cs="Arial"/>
                <w:i/>
                <w:sz w:val="18"/>
                <w:szCs w:val="18"/>
                <w:lang w:val="es-MX"/>
              </w:rPr>
            </w:pPr>
            <w:r>
              <w:rPr>
                <w:rFonts w:ascii="Arial" w:hAnsi="Arial" w:cs="Arial"/>
                <w:i/>
                <w:sz w:val="18"/>
                <w:szCs w:val="18"/>
                <w:lang w:val="es-MX"/>
              </w:rPr>
              <w:t>Ngày 09</w:t>
            </w:r>
            <w:r w:rsidR="00F57319">
              <w:rPr>
                <w:rFonts w:ascii="Arial" w:hAnsi="Arial" w:cs="Arial"/>
                <w:i/>
                <w:sz w:val="18"/>
                <w:szCs w:val="18"/>
                <w:lang w:val="es-MX"/>
              </w:rPr>
              <w:t xml:space="preserve"> tháng 8 năm 2013</w:t>
            </w:r>
          </w:p>
        </w:tc>
        <w:tc>
          <w:tcPr>
            <w:tcW w:w="3240" w:type="dxa"/>
          </w:tcPr>
          <w:p w:rsidR="00F57319" w:rsidRPr="00570E6C" w:rsidRDefault="00F57319">
            <w:pPr>
              <w:spacing w:line="276" w:lineRule="auto"/>
              <w:rPr>
                <w:rFonts w:ascii="Arial" w:hAnsi="Arial" w:cs="Arial"/>
                <w:sz w:val="18"/>
                <w:szCs w:val="18"/>
                <w:lang w:val="es-MX"/>
              </w:rPr>
            </w:pPr>
          </w:p>
        </w:tc>
        <w:tc>
          <w:tcPr>
            <w:tcW w:w="3000" w:type="dxa"/>
            <w:tcBorders>
              <w:top w:val="single" w:sz="4" w:space="0" w:color="auto"/>
            </w:tcBorders>
          </w:tcPr>
          <w:p w:rsidR="00F57319" w:rsidRPr="00854E7E" w:rsidRDefault="00F57319">
            <w:pPr>
              <w:pStyle w:val="Heading2"/>
              <w:tabs>
                <w:tab w:val="left" w:pos="1671"/>
              </w:tabs>
              <w:spacing w:before="0" w:after="0" w:line="276" w:lineRule="auto"/>
              <w:ind w:left="-115"/>
              <w:rPr>
                <w:rFonts w:cs="Arial"/>
                <w:sz w:val="18"/>
                <w:szCs w:val="18"/>
                <w:lang w:val="es-MX"/>
              </w:rPr>
            </w:pPr>
            <w:r>
              <w:rPr>
                <w:rFonts w:cs="Arial"/>
                <w:sz w:val="18"/>
                <w:szCs w:val="18"/>
                <w:lang w:val="es-MX"/>
              </w:rPr>
              <w:t>Trần Thị Lương</w:t>
            </w:r>
          </w:p>
          <w:p w:rsidR="00F57319" w:rsidRPr="00570E6C" w:rsidRDefault="00F57319">
            <w:pPr>
              <w:spacing w:line="276" w:lineRule="auto"/>
              <w:ind w:hanging="108"/>
              <w:rPr>
                <w:rFonts w:ascii="Arial" w:hAnsi="Arial" w:cs="Arial"/>
                <w:b/>
                <w:sz w:val="18"/>
                <w:szCs w:val="18"/>
                <w:lang w:val="es-MX"/>
              </w:rPr>
            </w:pPr>
            <w:r w:rsidRPr="00570E6C">
              <w:rPr>
                <w:rFonts w:ascii="Arial" w:hAnsi="Arial" w:cs="Arial"/>
                <w:b/>
                <w:sz w:val="18"/>
                <w:szCs w:val="18"/>
                <w:lang w:val="es-MX"/>
              </w:rPr>
              <w:t>Kế toán trưởng</w:t>
            </w:r>
          </w:p>
          <w:p w:rsidR="00F57319" w:rsidRPr="00570E6C" w:rsidRDefault="00F57319">
            <w:pPr>
              <w:spacing w:line="276" w:lineRule="auto"/>
              <w:rPr>
                <w:rFonts w:ascii="Arial" w:hAnsi="Arial" w:cs="Arial"/>
                <w:sz w:val="18"/>
                <w:szCs w:val="18"/>
                <w:lang w:val="es-MX"/>
              </w:rPr>
            </w:pPr>
          </w:p>
          <w:p w:rsidR="00F57319" w:rsidRPr="00570E6C" w:rsidRDefault="00F57319">
            <w:pPr>
              <w:spacing w:line="276" w:lineRule="auto"/>
              <w:rPr>
                <w:rFonts w:ascii="Arial" w:hAnsi="Arial" w:cs="Arial"/>
                <w:sz w:val="18"/>
                <w:szCs w:val="18"/>
                <w:lang w:val="es-MX"/>
              </w:rPr>
            </w:pPr>
          </w:p>
        </w:tc>
      </w:tr>
    </w:tbl>
    <w:p w:rsidR="00F57319" w:rsidRDefault="00F57319">
      <w:pPr>
        <w:spacing w:line="276" w:lineRule="auto"/>
        <w:rPr>
          <w:rFonts w:ascii="Arial" w:hAnsi="Arial" w:cs="Arial"/>
          <w:sz w:val="18"/>
          <w:szCs w:val="18"/>
          <w:lang w:val="es-MX"/>
        </w:rPr>
        <w:sectPr w:rsidR="00F57319">
          <w:headerReference w:type="default" r:id="rId13"/>
          <w:pgSz w:w="11909" w:h="16834" w:code="9"/>
          <w:pgMar w:top="720" w:right="1008" w:bottom="720" w:left="1728" w:header="720" w:footer="720" w:gutter="0"/>
          <w:cols w:space="720"/>
          <w:docGrid w:linePitch="360"/>
        </w:sectPr>
      </w:pPr>
    </w:p>
    <w:p w:rsidR="00F57319" w:rsidRDefault="00F57319">
      <w:pPr>
        <w:spacing w:line="276" w:lineRule="auto"/>
        <w:rPr>
          <w:rFonts w:ascii="Arial" w:hAnsi="Arial" w:cs="Arial"/>
          <w:b/>
          <w:sz w:val="18"/>
          <w:szCs w:val="18"/>
          <w:lang w:val="es-MX"/>
        </w:rPr>
      </w:pPr>
    </w:p>
    <w:p w:rsidR="00F57319" w:rsidRPr="008D30B2" w:rsidRDefault="00F57319">
      <w:pPr>
        <w:spacing w:line="276" w:lineRule="auto"/>
        <w:rPr>
          <w:rFonts w:ascii="Arial" w:hAnsi="Arial" w:cs="Arial"/>
          <w:sz w:val="18"/>
          <w:szCs w:val="18"/>
          <w:lang w:val="es-MX"/>
        </w:rPr>
      </w:pPr>
      <w:r w:rsidRPr="008D30B2">
        <w:rPr>
          <w:rFonts w:ascii="Arial" w:hAnsi="Arial" w:cs="Arial"/>
          <w:b/>
          <w:sz w:val="18"/>
          <w:szCs w:val="18"/>
          <w:lang w:val="es-MX"/>
        </w:rPr>
        <w:t>I.</w:t>
      </w:r>
      <w:r w:rsidRPr="008D30B2">
        <w:rPr>
          <w:rFonts w:ascii="Arial" w:hAnsi="Arial" w:cs="Arial"/>
          <w:b/>
          <w:sz w:val="18"/>
          <w:szCs w:val="18"/>
          <w:lang w:val="es-MX"/>
        </w:rPr>
        <w:tab/>
        <w:t>THÔNG TIN KHÁI QUÁT</w:t>
      </w:r>
    </w:p>
    <w:p w:rsidR="00F57319" w:rsidRDefault="00F57319">
      <w:pPr>
        <w:pStyle w:val="Level0"/>
        <w:tabs>
          <w:tab w:val="clear" w:pos="576"/>
          <w:tab w:val="clear" w:pos="1152"/>
          <w:tab w:val="clear" w:pos="1728"/>
          <w:tab w:val="clear" w:pos="2304"/>
        </w:tabs>
        <w:spacing w:before="0" w:line="276" w:lineRule="auto"/>
        <w:ind w:left="0" w:firstLine="0"/>
        <w:rPr>
          <w:rFonts w:ascii="Arial" w:hAnsi="Arial" w:cs="Arial"/>
          <w:b/>
          <w:szCs w:val="18"/>
          <w:lang w:val="es-MX"/>
        </w:rPr>
      </w:pPr>
      <w:r w:rsidRPr="008D30B2">
        <w:rPr>
          <w:rFonts w:ascii="Arial" w:hAnsi="Arial" w:cs="Arial"/>
          <w:b/>
          <w:szCs w:val="18"/>
          <w:lang w:val="es-MX"/>
        </w:rPr>
        <w:tab/>
      </w:r>
    </w:p>
    <w:p w:rsidR="00F57319" w:rsidRDefault="00F57319">
      <w:pPr>
        <w:pStyle w:val="BlockText"/>
        <w:spacing w:line="288" w:lineRule="auto"/>
        <w:ind w:left="720" w:right="-14"/>
        <w:rPr>
          <w:rFonts w:ascii="Arial" w:hAnsi="Arial" w:cs="Arial"/>
          <w:sz w:val="18"/>
          <w:szCs w:val="18"/>
          <w:lang w:val="es-MX"/>
        </w:rPr>
      </w:pPr>
      <w:r>
        <w:rPr>
          <w:rFonts w:ascii="Arial" w:hAnsi="Arial" w:cs="Arial"/>
          <w:sz w:val="18"/>
          <w:szCs w:val="18"/>
          <w:lang w:val="es-MX"/>
        </w:rPr>
        <w:t xml:space="preserve">Công ty Cổ phần Xây dựng điện VNECO3 </w:t>
      </w:r>
      <w:r w:rsidRPr="00667987">
        <w:rPr>
          <w:rFonts w:ascii="Arial" w:hAnsi="Arial" w:cs="Arial"/>
          <w:sz w:val="18"/>
          <w:szCs w:val="18"/>
          <w:lang w:val="es-MX"/>
        </w:rPr>
        <w:t>(sau đây gọi tắt là “Công ty”) là công ty c</w:t>
      </w:r>
      <w:r>
        <w:rPr>
          <w:rFonts w:ascii="Arial" w:hAnsi="Arial" w:cs="Arial"/>
          <w:sz w:val="18"/>
          <w:szCs w:val="18"/>
          <w:lang w:val="es-MX"/>
        </w:rPr>
        <w:t xml:space="preserve">on của Tổng công ty Cổ phần Xây dựng điện Việt Nam (viết tắt là VNECO), </w:t>
      </w:r>
      <w:r w:rsidRPr="00667987">
        <w:rPr>
          <w:rFonts w:ascii="Arial" w:hAnsi="Arial" w:cs="Arial"/>
          <w:sz w:val="18"/>
          <w:szCs w:val="18"/>
          <w:lang w:val="es-MX"/>
        </w:rPr>
        <w:t xml:space="preserve">được thành lập theo </w:t>
      </w:r>
      <w:r>
        <w:rPr>
          <w:rFonts w:ascii="Arial" w:hAnsi="Arial" w:cs="Arial"/>
          <w:sz w:val="18"/>
          <w:szCs w:val="18"/>
          <w:lang w:val="es-MX"/>
        </w:rPr>
        <w:t>Quyết định số 122/2003/QĐ-BCN ngày 11/7/2013 của Bộ trưởng Bộ Công nghiệp về việc chuyển Xí nghiệp Bê tông li tâm và Xây dựng điện Vinh thuộc Công ty Xây lắp điện 3 (nay là Tổng công ty Cổ phần Xây dựng điện Việt Nam) thành Công ty Cổ phần Xây lắp điện 3.3; Công ty được đổi tên thành Công ty Cổ phần Xây dựng điện VNECO3 theo Quyết định số 03QĐ/XLĐ 3.3-HĐQT ngày 20/02/2006 của Chủ tịch Hội đồng quản trị Công ty Cổ phần Xây lắp điện 3.3.</w:t>
      </w:r>
    </w:p>
    <w:p w:rsidR="00F57319" w:rsidRDefault="00F57319">
      <w:pPr>
        <w:pStyle w:val="BlockText"/>
        <w:spacing w:line="276" w:lineRule="auto"/>
        <w:ind w:left="720" w:right="-14"/>
        <w:rPr>
          <w:rFonts w:ascii="Arial" w:hAnsi="Arial" w:cs="Arial"/>
          <w:sz w:val="18"/>
          <w:szCs w:val="18"/>
          <w:lang w:val="es-MX"/>
        </w:rPr>
      </w:pPr>
    </w:p>
    <w:p w:rsidR="00F57319" w:rsidRDefault="00F57319">
      <w:pPr>
        <w:pStyle w:val="BlockText"/>
        <w:spacing w:line="288" w:lineRule="auto"/>
        <w:ind w:left="720" w:right="-14"/>
        <w:rPr>
          <w:rFonts w:ascii="Arial" w:hAnsi="Arial" w:cs="Arial"/>
          <w:sz w:val="18"/>
          <w:szCs w:val="18"/>
          <w:lang w:val="es-MX"/>
        </w:rPr>
      </w:pPr>
      <w:r>
        <w:rPr>
          <w:rFonts w:ascii="Arial" w:hAnsi="Arial" w:cs="Arial"/>
          <w:sz w:val="18"/>
          <w:szCs w:val="18"/>
          <w:lang w:val="es-MX"/>
        </w:rPr>
        <w:t>Công ty được Sở Kế hoạch và Đầu tư tỉnh Nghệ An cấp Giấy chứng nhận đăng ký kinh doanh số 2703000200 ngày 20/11/2003, đăng ký lại lần thứ 04 ngày 11/7/2009 với mã số doanh nghiệp là 2900576216.</w:t>
      </w:r>
    </w:p>
    <w:p w:rsidR="00F57319" w:rsidRDefault="00F57319">
      <w:pPr>
        <w:pStyle w:val="BlockText"/>
        <w:spacing w:line="276" w:lineRule="auto"/>
        <w:ind w:left="720" w:right="-14"/>
        <w:rPr>
          <w:rFonts w:ascii="Arial" w:hAnsi="Arial" w:cs="Arial"/>
          <w:sz w:val="18"/>
          <w:szCs w:val="18"/>
          <w:lang w:val="es-MX"/>
        </w:rPr>
      </w:pPr>
    </w:p>
    <w:p w:rsidR="00F57319" w:rsidRDefault="00F57319">
      <w:pPr>
        <w:pStyle w:val="BlockText"/>
        <w:spacing w:line="276" w:lineRule="auto"/>
        <w:ind w:left="720" w:right="-14"/>
        <w:rPr>
          <w:rFonts w:ascii="Arial" w:hAnsi="Arial" w:cs="Arial"/>
          <w:sz w:val="18"/>
          <w:szCs w:val="18"/>
          <w:lang w:val="es-MX"/>
        </w:rPr>
      </w:pPr>
      <w:r>
        <w:rPr>
          <w:rFonts w:ascii="Arial" w:hAnsi="Arial" w:cs="Arial"/>
          <w:sz w:val="18"/>
          <w:szCs w:val="18"/>
          <w:lang w:val="es-MX"/>
        </w:rPr>
        <w:t>Mã chứng khoán niêm yết: VE3</w:t>
      </w:r>
    </w:p>
    <w:p w:rsidR="00F57319" w:rsidRDefault="00F57319">
      <w:pPr>
        <w:pStyle w:val="BlockText"/>
        <w:spacing w:line="276" w:lineRule="auto"/>
        <w:ind w:left="720" w:right="-14"/>
        <w:rPr>
          <w:rFonts w:ascii="Arial" w:hAnsi="Arial" w:cs="Arial"/>
          <w:sz w:val="18"/>
          <w:szCs w:val="18"/>
          <w:lang w:val="es-MX"/>
        </w:rPr>
      </w:pPr>
    </w:p>
    <w:p w:rsidR="00F57319" w:rsidRPr="00753829" w:rsidRDefault="00F57319">
      <w:pPr>
        <w:pStyle w:val="BlockText"/>
        <w:spacing w:line="276" w:lineRule="auto"/>
        <w:ind w:left="720" w:right="-14"/>
        <w:rPr>
          <w:rFonts w:ascii="Arial" w:hAnsi="Arial" w:cs="Arial"/>
          <w:sz w:val="18"/>
          <w:szCs w:val="18"/>
          <w:lang w:val="es-MX"/>
        </w:rPr>
      </w:pPr>
      <w:r>
        <w:rPr>
          <w:rFonts w:ascii="Arial" w:hAnsi="Arial" w:cs="Arial"/>
          <w:sz w:val="18"/>
          <w:szCs w:val="18"/>
          <w:lang w:val="es-MX"/>
        </w:rPr>
        <w:t>Hình thức sở hữu vốn: Công ty Cổ phần</w:t>
      </w:r>
    </w:p>
    <w:p w:rsidR="00F57319" w:rsidRPr="008D30B2" w:rsidRDefault="00F57319">
      <w:pPr>
        <w:pStyle w:val="BlockText"/>
        <w:spacing w:line="276" w:lineRule="auto"/>
        <w:ind w:left="0"/>
        <w:rPr>
          <w:rFonts w:ascii="Arial" w:hAnsi="Arial" w:cs="Arial"/>
          <w:sz w:val="18"/>
          <w:szCs w:val="18"/>
          <w:lang w:val="es-MX"/>
        </w:rPr>
      </w:pPr>
    </w:p>
    <w:p w:rsidR="00F57319" w:rsidRDefault="00F57319">
      <w:pPr>
        <w:pStyle w:val="BlockText"/>
        <w:spacing w:line="276" w:lineRule="auto"/>
        <w:ind w:left="720"/>
        <w:rPr>
          <w:rFonts w:ascii="Arial" w:hAnsi="Arial" w:cs="Arial"/>
          <w:sz w:val="18"/>
          <w:szCs w:val="18"/>
          <w:lang w:val="es-MX"/>
        </w:rPr>
      </w:pPr>
      <w:r w:rsidRPr="001F4296">
        <w:rPr>
          <w:rFonts w:ascii="Arial" w:hAnsi="Arial" w:cs="Arial"/>
          <w:sz w:val="18"/>
          <w:szCs w:val="18"/>
          <w:lang w:val="es-MX"/>
        </w:rPr>
        <w:t xml:space="preserve">Vốn Điều lệ của Công ty theo Giấy đăng ký kinh doanh thay đổi lần </w:t>
      </w:r>
      <w:r>
        <w:rPr>
          <w:rFonts w:ascii="Arial" w:hAnsi="Arial" w:cs="Arial"/>
          <w:sz w:val="18"/>
          <w:szCs w:val="18"/>
          <w:lang w:val="es-MX"/>
        </w:rPr>
        <w:t>thứ 04</w:t>
      </w:r>
      <w:r w:rsidRPr="001F4296">
        <w:rPr>
          <w:rFonts w:ascii="Arial" w:hAnsi="Arial" w:cs="Arial"/>
          <w:sz w:val="18"/>
          <w:szCs w:val="18"/>
          <w:lang w:val="es-MX"/>
        </w:rPr>
        <w:t xml:space="preserve"> là </w:t>
      </w:r>
      <w:r>
        <w:rPr>
          <w:rFonts w:ascii="Arial" w:hAnsi="Arial" w:cs="Arial"/>
          <w:sz w:val="18"/>
          <w:szCs w:val="18"/>
          <w:lang w:val="es-MX"/>
        </w:rPr>
        <w:t>13.197.100.000</w:t>
      </w:r>
      <w:r w:rsidRPr="001F4296">
        <w:rPr>
          <w:rFonts w:ascii="Arial" w:hAnsi="Arial" w:cs="Arial"/>
          <w:sz w:val="18"/>
          <w:szCs w:val="18"/>
          <w:lang w:val="es-MX"/>
        </w:rPr>
        <w:t xml:space="preserve"> đồng.</w:t>
      </w:r>
    </w:p>
    <w:p w:rsidR="00F57319" w:rsidRDefault="00F57319">
      <w:pPr>
        <w:pStyle w:val="BlockText"/>
        <w:spacing w:line="276" w:lineRule="auto"/>
        <w:ind w:left="720"/>
        <w:rPr>
          <w:rFonts w:ascii="Arial" w:hAnsi="Arial" w:cs="Arial"/>
          <w:sz w:val="18"/>
          <w:szCs w:val="18"/>
          <w:lang w:val="es-MX"/>
        </w:rPr>
      </w:pPr>
    </w:p>
    <w:p w:rsidR="00F57319" w:rsidRDefault="00F57319">
      <w:pPr>
        <w:pStyle w:val="BlockText"/>
        <w:spacing w:line="276" w:lineRule="auto"/>
        <w:ind w:left="720"/>
        <w:rPr>
          <w:rFonts w:ascii="Arial" w:hAnsi="Arial" w:cs="Arial"/>
          <w:sz w:val="18"/>
          <w:szCs w:val="18"/>
          <w:lang w:val="es-MX"/>
        </w:rPr>
      </w:pPr>
      <w:r>
        <w:rPr>
          <w:rFonts w:ascii="Arial" w:hAnsi="Arial" w:cs="Arial"/>
          <w:sz w:val="18"/>
          <w:szCs w:val="18"/>
          <w:lang w:val="es-MX"/>
        </w:rPr>
        <w:t>Cơ cấu vốn điều lệ của Công ty tại ngày 30/6/2013:</w:t>
      </w:r>
    </w:p>
    <w:p w:rsidR="00F57319" w:rsidRDefault="00F57319">
      <w:pPr>
        <w:pStyle w:val="BlockText"/>
        <w:spacing w:line="276" w:lineRule="auto"/>
        <w:ind w:left="720"/>
        <w:rPr>
          <w:rFonts w:ascii="Arial" w:hAnsi="Arial" w:cs="Arial"/>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260"/>
        <w:gridCol w:w="1620"/>
        <w:gridCol w:w="1170"/>
      </w:tblGrid>
      <w:tr w:rsidR="00F57319" w:rsidRPr="000B2CFD">
        <w:trPr>
          <w:trHeight w:val="288"/>
        </w:trPr>
        <w:tc>
          <w:tcPr>
            <w:tcW w:w="4410" w:type="dxa"/>
            <w:tcBorders>
              <w:top w:val="double" w:sz="4" w:space="0" w:color="auto"/>
              <w:left w:val="nil"/>
              <w:bottom w:val="single" w:sz="4" w:space="0" w:color="auto"/>
              <w:right w:val="nil"/>
            </w:tcBorders>
          </w:tcPr>
          <w:p w:rsidR="00F57319" w:rsidRPr="000B2CFD" w:rsidRDefault="00F57319">
            <w:pPr>
              <w:pStyle w:val="BlockText"/>
              <w:spacing w:before="120" w:line="276" w:lineRule="auto"/>
              <w:ind w:left="0" w:right="-14"/>
              <w:rPr>
                <w:rFonts w:ascii="Arial" w:hAnsi="Arial" w:cs="Arial"/>
                <w:b/>
                <w:sz w:val="18"/>
                <w:szCs w:val="18"/>
                <w:lang w:val="es-MX"/>
              </w:rPr>
            </w:pPr>
            <w:r w:rsidRPr="000B2CFD">
              <w:rPr>
                <w:rFonts w:ascii="Arial" w:hAnsi="Arial" w:cs="Arial"/>
                <w:b/>
                <w:sz w:val="18"/>
                <w:szCs w:val="18"/>
                <w:lang w:val="es-MX"/>
              </w:rPr>
              <w:t>Đối tượng góp vốn</w:t>
            </w:r>
          </w:p>
        </w:tc>
        <w:tc>
          <w:tcPr>
            <w:tcW w:w="1260" w:type="dxa"/>
            <w:tcBorders>
              <w:top w:val="double" w:sz="4" w:space="0" w:color="auto"/>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Số cổ phần</w:t>
            </w:r>
          </w:p>
        </w:tc>
        <w:tc>
          <w:tcPr>
            <w:tcW w:w="1620" w:type="dxa"/>
            <w:tcBorders>
              <w:top w:val="double" w:sz="4" w:space="0" w:color="auto"/>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Số tiền (đồng)</w:t>
            </w:r>
          </w:p>
        </w:tc>
        <w:tc>
          <w:tcPr>
            <w:tcW w:w="1170" w:type="dxa"/>
            <w:tcBorders>
              <w:top w:val="double" w:sz="4" w:space="0" w:color="auto"/>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Tỷ lệ (%)</w:t>
            </w:r>
          </w:p>
        </w:tc>
      </w:tr>
      <w:tr w:rsidR="00F57319" w:rsidRPr="000B2CFD">
        <w:trPr>
          <w:trHeight w:val="288"/>
        </w:trPr>
        <w:tc>
          <w:tcPr>
            <w:tcW w:w="4410" w:type="dxa"/>
            <w:tcBorders>
              <w:left w:val="nil"/>
              <w:bottom w:val="nil"/>
              <w:right w:val="nil"/>
            </w:tcBorders>
          </w:tcPr>
          <w:p w:rsidR="00F57319" w:rsidRPr="000B2CFD" w:rsidRDefault="00F57319">
            <w:pPr>
              <w:pStyle w:val="BlockText"/>
              <w:spacing w:before="120" w:line="276" w:lineRule="auto"/>
              <w:ind w:left="0" w:right="-14"/>
              <w:rPr>
                <w:rFonts w:ascii="Arial" w:hAnsi="Arial" w:cs="Arial"/>
                <w:sz w:val="18"/>
                <w:szCs w:val="18"/>
                <w:lang w:val="es-MX"/>
              </w:rPr>
            </w:pPr>
            <w:r w:rsidRPr="000B2CFD">
              <w:rPr>
                <w:rFonts w:ascii="Arial" w:hAnsi="Arial" w:cs="Arial"/>
                <w:sz w:val="18"/>
                <w:szCs w:val="18"/>
                <w:lang w:val="es-MX"/>
              </w:rPr>
              <w:t>Tổng công ty Cổ phần Xây dựng điện Việt Nam</w:t>
            </w:r>
          </w:p>
        </w:tc>
        <w:tc>
          <w:tcPr>
            <w:tcW w:w="1260" w:type="dxa"/>
            <w:tcBorders>
              <w:left w:val="nil"/>
              <w:bottom w:val="nil"/>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698.572</w:t>
            </w:r>
          </w:p>
        </w:tc>
        <w:tc>
          <w:tcPr>
            <w:tcW w:w="1620" w:type="dxa"/>
            <w:tcBorders>
              <w:left w:val="nil"/>
              <w:bottom w:val="nil"/>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6.985.720.000</w:t>
            </w:r>
          </w:p>
        </w:tc>
        <w:tc>
          <w:tcPr>
            <w:tcW w:w="1170" w:type="dxa"/>
            <w:tcBorders>
              <w:left w:val="nil"/>
              <w:bottom w:val="nil"/>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52,93</w:t>
            </w:r>
          </w:p>
        </w:tc>
      </w:tr>
      <w:tr w:rsidR="00F57319" w:rsidRPr="000B2CFD">
        <w:trPr>
          <w:trHeight w:val="288"/>
        </w:trPr>
        <w:tc>
          <w:tcPr>
            <w:tcW w:w="4410" w:type="dxa"/>
            <w:tcBorders>
              <w:top w:val="nil"/>
              <w:left w:val="nil"/>
              <w:bottom w:val="single" w:sz="4" w:space="0" w:color="auto"/>
              <w:right w:val="nil"/>
            </w:tcBorders>
          </w:tcPr>
          <w:p w:rsidR="00F57319" w:rsidRPr="000B2CFD" w:rsidRDefault="00F57319">
            <w:pPr>
              <w:pStyle w:val="BlockText"/>
              <w:spacing w:before="120" w:line="276" w:lineRule="auto"/>
              <w:ind w:left="0" w:right="-14"/>
              <w:rPr>
                <w:rFonts w:ascii="Arial" w:hAnsi="Arial" w:cs="Arial"/>
                <w:sz w:val="18"/>
                <w:szCs w:val="18"/>
                <w:lang w:val="es-MX"/>
              </w:rPr>
            </w:pPr>
            <w:r w:rsidRPr="000B2CFD">
              <w:rPr>
                <w:rFonts w:ascii="Arial" w:hAnsi="Arial" w:cs="Arial"/>
                <w:sz w:val="18"/>
                <w:szCs w:val="18"/>
                <w:lang w:val="es-MX"/>
              </w:rPr>
              <w:t>Các cổ đông khác</w:t>
            </w:r>
          </w:p>
        </w:tc>
        <w:tc>
          <w:tcPr>
            <w:tcW w:w="1260" w:type="dxa"/>
            <w:tcBorders>
              <w:top w:val="nil"/>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621.138</w:t>
            </w:r>
          </w:p>
        </w:tc>
        <w:tc>
          <w:tcPr>
            <w:tcW w:w="1620" w:type="dxa"/>
            <w:tcBorders>
              <w:top w:val="nil"/>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6.211.380.000</w:t>
            </w:r>
          </w:p>
        </w:tc>
        <w:tc>
          <w:tcPr>
            <w:tcW w:w="1170" w:type="dxa"/>
            <w:tcBorders>
              <w:top w:val="nil"/>
              <w:left w:val="nil"/>
              <w:bottom w:val="single" w:sz="4" w:space="0" w:color="auto"/>
              <w:right w:val="nil"/>
            </w:tcBorders>
          </w:tcPr>
          <w:p w:rsidR="00F57319" w:rsidRPr="000B2CFD" w:rsidRDefault="00F57319">
            <w:pPr>
              <w:pStyle w:val="BlockText"/>
              <w:spacing w:before="120" w:line="276" w:lineRule="auto"/>
              <w:ind w:left="0" w:right="-14"/>
              <w:jc w:val="right"/>
              <w:rPr>
                <w:rFonts w:ascii="Arial" w:hAnsi="Arial" w:cs="Arial"/>
                <w:sz w:val="18"/>
                <w:szCs w:val="18"/>
                <w:lang w:val="es-MX"/>
              </w:rPr>
            </w:pPr>
            <w:r w:rsidRPr="000B2CFD">
              <w:rPr>
                <w:rFonts w:ascii="Arial" w:hAnsi="Arial" w:cs="Arial"/>
                <w:sz w:val="18"/>
                <w:szCs w:val="18"/>
                <w:lang w:val="es-MX"/>
              </w:rPr>
              <w:t>47,07</w:t>
            </w:r>
          </w:p>
        </w:tc>
      </w:tr>
      <w:tr w:rsidR="00F57319" w:rsidRPr="000B2CFD">
        <w:trPr>
          <w:trHeight w:val="288"/>
        </w:trPr>
        <w:tc>
          <w:tcPr>
            <w:tcW w:w="4410" w:type="dxa"/>
            <w:tcBorders>
              <w:left w:val="nil"/>
              <w:bottom w:val="double" w:sz="4" w:space="0" w:color="auto"/>
              <w:right w:val="nil"/>
            </w:tcBorders>
          </w:tcPr>
          <w:p w:rsidR="00F57319" w:rsidRPr="000B2CFD" w:rsidRDefault="00F57319">
            <w:pPr>
              <w:pStyle w:val="BlockText"/>
              <w:spacing w:before="120" w:line="276" w:lineRule="auto"/>
              <w:ind w:left="0" w:right="-14"/>
              <w:rPr>
                <w:rFonts w:ascii="Arial" w:hAnsi="Arial" w:cs="Arial"/>
                <w:b/>
                <w:sz w:val="18"/>
                <w:szCs w:val="18"/>
                <w:lang w:val="es-MX"/>
              </w:rPr>
            </w:pPr>
            <w:r w:rsidRPr="000B2CFD">
              <w:rPr>
                <w:rFonts w:ascii="Arial" w:hAnsi="Arial" w:cs="Arial"/>
                <w:b/>
                <w:sz w:val="18"/>
                <w:szCs w:val="18"/>
                <w:lang w:val="es-MX"/>
              </w:rPr>
              <w:t>Tổng</w:t>
            </w:r>
          </w:p>
        </w:tc>
        <w:tc>
          <w:tcPr>
            <w:tcW w:w="1260" w:type="dxa"/>
            <w:tcBorders>
              <w:left w:val="nil"/>
              <w:bottom w:val="doub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1.319.710</w:t>
            </w:r>
          </w:p>
        </w:tc>
        <w:tc>
          <w:tcPr>
            <w:tcW w:w="1620" w:type="dxa"/>
            <w:tcBorders>
              <w:left w:val="nil"/>
              <w:bottom w:val="doub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13.197.100</w:t>
            </w:r>
            <w:r>
              <w:rPr>
                <w:rFonts w:ascii="Arial" w:hAnsi="Arial" w:cs="Arial"/>
                <w:b/>
                <w:sz w:val="18"/>
                <w:szCs w:val="18"/>
                <w:lang w:val="es-MX"/>
              </w:rPr>
              <w:t>.000</w:t>
            </w:r>
          </w:p>
        </w:tc>
        <w:tc>
          <w:tcPr>
            <w:tcW w:w="1170" w:type="dxa"/>
            <w:tcBorders>
              <w:left w:val="nil"/>
              <w:bottom w:val="double" w:sz="4" w:space="0" w:color="auto"/>
              <w:right w:val="nil"/>
            </w:tcBorders>
          </w:tcPr>
          <w:p w:rsidR="00F57319" w:rsidRPr="000B2CFD" w:rsidRDefault="00F57319">
            <w:pPr>
              <w:pStyle w:val="BlockText"/>
              <w:spacing w:before="120" w:line="276" w:lineRule="auto"/>
              <w:ind w:left="0" w:right="-14"/>
              <w:jc w:val="right"/>
              <w:rPr>
                <w:rFonts w:ascii="Arial" w:hAnsi="Arial" w:cs="Arial"/>
                <w:b/>
                <w:sz w:val="18"/>
                <w:szCs w:val="18"/>
                <w:lang w:val="es-MX"/>
              </w:rPr>
            </w:pPr>
            <w:r w:rsidRPr="000B2CFD">
              <w:rPr>
                <w:rFonts w:ascii="Arial" w:hAnsi="Arial" w:cs="Arial"/>
                <w:b/>
                <w:sz w:val="18"/>
                <w:szCs w:val="18"/>
                <w:lang w:val="es-MX"/>
              </w:rPr>
              <w:t>100,00</w:t>
            </w:r>
          </w:p>
        </w:tc>
      </w:tr>
    </w:tbl>
    <w:p w:rsidR="00F57319" w:rsidRPr="001F4296" w:rsidRDefault="00F57319">
      <w:pPr>
        <w:pStyle w:val="BlockText"/>
        <w:spacing w:line="276" w:lineRule="auto"/>
        <w:ind w:left="720"/>
        <w:rPr>
          <w:rFonts w:ascii="Arial" w:hAnsi="Arial" w:cs="Arial"/>
          <w:sz w:val="18"/>
          <w:szCs w:val="18"/>
          <w:lang w:val="es-MX"/>
        </w:rPr>
      </w:pPr>
    </w:p>
    <w:p w:rsidR="00F57319" w:rsidRPr="0027423D" w:rsidRDefault="00F57319">
      <w:pPr>
        <w:pStyle w:val="BlockText"/>
        <w:spacing w:line="276" w:lineRule="auto"/>
        <w:ind w:left="0"/>
        <w:rPr>
          <w:rFonts w:ascii="Arial" w:hAnsi="Arial" w:cs="Arial"/>
          <w:sz w:val="18"/>
          <w:szCs w:val="18"/>
          <w:lang w:val="es-MX"/>
        </w:rPr>
      </w:pPr>
    </w:p>
    <w:p w:rsidR="00F57319" w:rsidRPr="000C4B0B" w:rsidRDefault="00F57319">
      <w:pPr>
        <w:pStyle w:val="BlockText"/>
        <w:spacing w:line="276" w:lineRule="auto"/>
        <w:ind w:left="720" w:right="-14"/>
        <w:rPr>
          <w:rFonts w:ascii="Arial" w:hAnsi="Arial" w:cs="Arial"/>
          <w:sz w:val="18"/>
          <w:szCs w:val="18"/>
          <w:lang w:val="es-MX"/>
        </w:rPr>
      </w:pPr>
      <w:r w:rsidRPr="000C4B0B">
        <w:rPr>
          <w:rFonts w:ascii="Arial" w:hAnsi="Arial" w:cs="Arial"/>
          <w:sz w:val="18"/>
          <w:szCs w:val="18"/>
          <w:lang w:val="es-MX"/>
        </w:rPr>
        <w:t xml:space="preserve">Ngành nghề kinh doanh: </w:t>
      </w:r>
    </w:p>
    <w:p w:rsidR="00F57319" w:rsidRPr="000C4B0B" w:rsidRDefault="00F57319">
      <w:pPr>
        <w:pStyle w:val="BlockText"/>
        <w:spacing w:line="276" w:lineRule="auto"/>
        <w:ind w:left="720" w:right="-14"/>
        <w:rPr>
          <w:rFonts w:ascii="Arial" w:hAnsi="Arial" w:cs="Arial"/>
          <w:sz w:val="18"/>
          <w:szCs w:val="18"/>
          <w:lang w:val="es-MX"/>
        </w:rPr>
      </w:pPr>
    </w:p>
    <w:p w:rsidR="00F57319" w:rsidRPr="000C4B0B" w:rsidRDefault="00F57319">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Xây dựng các công trình, nguồn điện, hệ thống lưới điện và trạm biến áp điện đến 500 KV, công trình công nghiệp và dân dụng, công trình giao thông, thủy lợi;</w:t>
      </w:r>
    </w:p>
    <w:p w:rsidR="00F57319" w:rsidRPr="000C4B0B" w:rsidRDefault="00F57319">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Tư vấn giám sát thi công xây dựng công trình điện;</w:t>
      </w:r>
    </w:p>
    <w:p w:rsidR="00F57319" w:rsidRPr="000C4B0B" w:rsidRDefault="00F57319">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Chế tạo và mã kẽm nhúng nóng các kết cấu thép, các sản phẩm cơ khí;</w:t>
      </w:r>
    </w:p>
    <w:p w:rsidR="00F57319" w:rsidRPr="000C4B0B" w:rsidRDefault="00F57319">
      <w:pPr>
        <w:pStyle w:val="BlockText"/>
        <w:tabs>
          <w:tab w:val="left" w:pos="1440"/>
        </w:tabs>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 xml:space="preserve">Sản xuất phụ kiện điện, cột bê tông ly tâm và các sản phẩm bê tông; </w:t>
      </w:r>
    </w:p>
    <w:p w:rsidR="00F57319" w:rsidRPr="000C4B0B" w:rsidRDefault="00F57319">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Khai thác kinh doanh cát, đá, sỏi và các chủng loại vật liệu xây dựng;</w:t>
      </w:r>
    </w:p>
    <w:p w:rsidR="00F57319" w:rsidRPr="000C4B0B" w:rsidRDefault="00F57319">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Dịch vụ vận tải hàng hóa;</w:t>
      </w:r>
    </w:p>
    <w:p w:rsidR="00F57319" w:rsidRPr="000C4B0B" w:rsidRDefault="00F57319">
      <w:pPr>
        <w:pStyle w:val="BlockText"/>
        <w:spacing w:line="288" w:lineRule="auto"/>
        <w:ind w:left="1170" w:right="-14"/>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Xử lý nền móng các công trình;</w:t>
      </w:r>
    </w:p>
    <w:p w:rsidR="00F57319" w:rsidRPr="000C4B0B" w:rsidRDefault="00F57319">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Kinh doanh các dịch vụ du lịch (không bao gồm kinh doanh phòng hát karaoke, quán bar, vũ trường);</w:t>
      </w:r>
    </w:p>
    <w:p w:rsidR="00F57319" w:rsidRDefault="00F57319">
      <w:pPr>
        <w:pStyle w:val="BlockText"/>
        <w:spacing w:line="288" w:lineRule="auto"/>
        <w:ind w:left="1440" w:right="-14" w:hanging="270"/>
        <w:rPr>
          <w:rFonts w:ascii="Arial" w:hAnsi="Arial" w:cs="Arial"/>
          <w:sz w:val="18"/>
          <w:szCs w:val="18"/>
          <w:lang w:val="es-MX"/>
        </w:rPr>
      </w:pPr>
      <w:r w:rsidRPr="000C4B0B">
        <w:rPr>
          <w:rFonts w:ascii="Arial" w:hAnsi="Arial" w:cs="Arial"/>
          <w:sz w:val="18"/>
          <w:szCs w:val="18"/>
          <w:lang w:val="es-MX"/>
        </w:rPr>
        <w:t>•</w:t>
      </w:r>
      <w:r w:rsidRPr="000C4B0B">
        <w:rPr>
          <w:rFonts w:ascii="Arial" w:hAnsi="Arial" w:cs="Arial"/>
          <w:sz w:val="18"/>
          <w:szCs w:val="18"/>
          <w:lang w:val="es-MX"/>
        </w:rPr>
        <w:tab/>
      </w:r>
      <w:r>
        <w:rPr>
          <w:rFonts w:ascii="Arial" w:hAnsi="Arial" w:cs="Arial"/>
          <w:sz w:val="18"/>
          <w:szCs w:val="18"/>
          <w:lang w:val="es-MX"/>
        </w:rPr>
        <w:t>Kinh doanh khách sạn, nhà hàng.</w:t>
      </w:r>
    </w:p>
    <w:p w:rsidR="00F57319" w:rsidRDefault="00F57319">
      <w:pPr>
        <w:pStyle w:val="BlockText"/>
        <w:spacing w:line="276" w:lineRule="auto"/>
        <w:ind w:left="720" w:right="-14"/>
        <w:rPr>
          <w:rFonts w:ascii="Arial" w:hAnsi="Arial" w:cs="Arial"/>
          <w:sz w:val="18"/>
          <w:szCs w:val="18"/>
          <w:lang w:val="es-MX"/>
        </w:rPr>
      </w:pPr>
    </w:p>
    <w:p w:rsidR="00F57319" w:rsidRPr="008D30B2" w:rsidRDefault="00F57319">
      <w:pPr>
        <w:pStyle w:val="BlockText"/>
        <w:spacing w:line="276" w:lineRule="auto"/>
        <w:ind w:left="720" w:right="-14"/>
        <w:rPr>
          <w:rFonts w:ascii="Arial" w:hAnsi="Arial" w:cs="Arial"/>
          <w:sz w:val="18"/>
          <w:szCs w:val="18"/>
          <w:lang w:val="es-MX"/>
        </w:rPr>
      </w:pPr>
      <w:r w:rsidRPr="008D30B2">
        <w:rPr>
          <w:rFonts w:ascii="Arial" w:hAnsi="Arial" w:cs="Arial"/>
          <w:sz w:val="18"/>
          <w:szCs w:val="18"/>
          <w:lang w:val="es-MX"/>
        </w:rPr>
        <w:t>Công ty có trụ sở chính tại địa điểm sau:</w:t>
      </w:r>
    </w:p>
    <w:p w:rsidR="00F57319" w:rsidRPr="008D30B2" w:rsidRDefault="00F57319">
      <w:pPr>
        <w:pStyle w:val="BodyTextIndent"/>
        <w:spacing w:line="276" w:lineRule="auto"/>
        <w:rPr>
          <w:rFonts w:ascii="Arial" w:hAnsi="Arial" w:cs="Arial"/>
          <w:sz w:val="18"/>
          <w:szCs w:val="18"/>
          <w:lang w:val="es-MX"/>
        </w:rPr>
      </w:pPr>
    </w:p>
    <w:tbl>
      <w:tblPr>
        <w:tblW w:w="0" w:type="auto"/>
        <w:tblInd w:w="720" w:type="dxa"/>
        <w:tblLook w:val="04A0"/>
      </w:tblPr>
      <w:tblGrid>
        <w:gridCol w:w="1908"/>
        <w:gridCol w:w="6660"/>
      </w:tblGrid>
      <w:tr w:rsidR="00F57319" w:rsidRPr="008D30B2">
        <w:tc>
          <w:tcPr>
            <w:tcW w:w="1908" w:type="dxa"/>
            <w:shd w:val="clear" w:color="auto" w:fill="auto"/>
          </w:tcPr>
          <w:p w:rsidR="00F57319" w:rsidRPr="008D30B2" w:rsidRDefault="00F57319">
            <w:pPr>
              <w:pStyle w:val="BodyTextIndent"/>
              <w:spacing w:line="276" w:lineRule="auto"/>
              <w:ind w:left="0"/>
              <w:rPr>
                <w:rFonts w:ascii="Arial" w:hAnsi="Arial" w:cs="Arial"/>
                <w:sz w:val="18"/>
                <w:szCs w:val="18"/>
                <w:u w:val="single"/>
                <w:lang w:val="es-MX" w:eastAsia="en-US"/>
              </w:rPr>
            </w:pPr>
            <w:r w:rsidRPr="008D30B2">
              <w:rPr>
                <w:rFonts w:ascii="Arial" w:hAnsi="Arial" w:cs="Arial"/>
                <w:sz w:val="18"/>
                <w:szCs w:val="18"/>
                <w:u w:val="single"/>
                <w:lang w:val="es-MX" w:eastAsia="en-US"/>
              </w:rPr>
              <w:t>Trụ sở</w:t>
            </w:r>
          </w:p>
        </w:tc>
        <w:tc>
          <w:tcPr>
            <w:tcW w:w="6660" w:type="dxa"/>
            <w:shd w:val="clear" w:color="auto" w:fill="auto"/>
          </w:tcPr>
          <w:p w:rsidR="00F57319" w:rsidRPr="008D30B2" w:rsidRDefault="00F57319">
            <w:pPr>
              <w:pStyle w:val="BodyTextIndent"/>
              <w:spacing w:line="276" w:lineRule="auto"/>
              <w:ind w:left="0"/>
              <w:jc w:val="right"/>
              <w:rPr>
                <w:rFonts w:ascii="Arial" w:hAnsi="Arial" w:cs="Arial"/>
                <w:sz w:val="18"/>
                <w:szCs w:val="18"/>
                <w:u w:val="single"/>
                <w:lang w:val="es-MX" w:eastAsia="en-US"/>
              </w:rPr>
            </w:pPr>
            <w:r w:rsidRPr="008D30B2">
              <w:rPr>
                <w:rFonts w:ascii="Arial" w:hAnsi="Arial" w:cs="Arial"/>
                <w:sz w:val="18"/>
                <w:szCs w:val="18"/>
                <w:u w:val="single"/>
                <w:lang w:val="es-MX" w:eastAsia="en-US"/>
              </w:rPr>
              <w:t>Địa điểm</w:t>
            </w:r>
          </w:p>
        </w:tc>
      </w:tr>
      <w:tr w:rsidR="00F57319" w:rsidRPr="008D30B2">
        <w:tc>
          <w:tcPr>
            <w:tcW w:w="1908" w:type="dxa"/>
            <w:shd w:val="clear" w:color="auto" w:fill="auto"/>
          </w:tcPr>
          <w:p w:rsidR="00F57319" w:rsidRPr="008D30B2" w:rsidRDefault="00F57319">
            <w:pPr>
              <w:pStyle w:val="BodyTextIndent"/>
              <w:spacing w:line="276" w:lineRule="auto"/>
              <w:ind w:left="0"/>
              <w:rPr>
                <w:rFonts w:ascii="Arial" w:hAnsi="Arial" w:cs="Arial"/>
                <w:sz w:val="18"/>
                <w:szCs w:val="18"/>
                <w:lang w:val="es-MX" w:eastAsia="en-US"/>
              </w:rPr>
            </w:pPr>
            <w:r w:rsidRPr="008D30B2">
              <w:rPr>
                <w:rFonts w:ascii="Arial" w:hAnsi="Arial" w:cs="Arial"/>
                <w:sz w:val="18"/>
                <w:szCs w:val="18"/>
                <w:lang w:val="es-MX" w:eastAsia="en-US"/>
              </w:rPr>
              <w:t>Trụ sở chính</w:t>
            </w:r>
          </w:p>
        </w:tc>
        <w:tc>
          <w:tcPr>
            <w:tcW w:w="6660" w:type="dxa"/>
            <w:shd w:val="clear" w:color="auto" w:fill="auto"/>
          </w:tcPr>
          <w:p w:rsidR="00F57319" w:rsidRPr="00AB2C8F" w:rsidRDefault="00F57319">
            <w:pPr>
              <w:pStyle w:val="BodyTextIndent"/>
              <w:spacing w:line="276" w:lineRule="auto"/>
              <w:ind w:left="0"/>
              <w:jc w:val="right"/>
              <w:rPr>
                <w:rFonts w:ascii="Arial" w:hAnsi="Arial" w:cs="Arial"/>
                <w:sz w:val="18"/>
                <w:szCs w:val="18"/>
                <w:lang w:val="es-MX" w:eastAsia="en-US"/>
              </w:rPr>
            </w:pPr>
            <w:r>
              <w:rPr>
                <w:rFonts w:ascii="Arial" w:hAnsi="Arial" w:cs="Arial"/>
                <w:sz w:val="18"/>
                <w:szCs w:val="18"/>
                <w:lang w:val="es-MX" w:eastAsia="en-US"/>
              </w:rPr>
              <w:t xml:space="preserve">Khối 3 - Phường Trung Đô - Thành Phố Vinh - Tỉnh Nghệ An </w:t>
            </w:r>
          </w:p>
        </w:tc>
      </w:tr>
    </w:tbl>
    <w:p w:rsidR="00F57319" w:rsidRPr="008D30B2" w:rsidRDefault="00F57319">
      <w:pPr>
        <w:pStyle w:val="BodyTextIndent"/>
        <w:spacing w:line="276" w:lineRule="auto"/>
        <w:rPr>
          <w:rFonts w:ascii="Arial" w:hAnsi="Arial" w:cs="Arial"/>
          <w:sz w:val="18"/>
          <w:szCs w:val="18"/>
          <w:lang w:val="es-MX"/>
        </w:rPr>
      </w:pPr>
    </w:p>
    <w:p w:rsidR="00F57319" w:rsidRPr="008D30B2" w:rsidRDefault="00F57319">
      <w:pPr>
        <w:pStyle w:val="BodyTextIndent"/>
        <w:spacing w:line="276" w:lineRule="auto"/>
        <w:rPr>
          <w:rFonts w:ascii="Arial" w:hAnsi="Arial" w:cs="Arial"/>
          <w:sz w:val="18"/>
          <w:szCs w:val="18"/>
          <w:lang w:val="es-MX"/>
        </w:rPr>
      </w:pPr>
      <w:r w:rsidRPr="00D27082">
        <w:rPr>
          <w:rFonts w:ascii="Arial" w:hAnsi="Arial" w:cs="Arial"/>
          <w:sz w:val="18"/>
          <w:szCs w:val="18"/>
          <w:lang w:val="es-MX"/>
        </w:rPr>
        <w:t xml:space="preserve">Số lượng nhân viên của Công ty tại </w:t>
      </w:r>
      <w:r>
        <w:rPr>
          <w:rFonts w:ascii="Arial" w:hAnsi="Arial" w:cs="Arial"/>
          <w:sz w:val="18"/>
          <w:szCs w:val="18"/>
          <w:lang w:val="es-MX"/>
        </w:rPr>
        <w:t>ngày 30/</w:t>
      </w:r>
      <w:r w:rsidRPr="00D27082">
        <w:rPr>
          <w:rFonts w:ascii="Arial" w:hAnsi="Arial" w:cs="Arial"/>
          <w:sz w:val="18"/>
          <w:szCs w:val="18"/>
          <w:lang w:val="es-MX"/>
        </w:rPr>
        <w:t>6/2013 là 89 người</w:t>
      </w:r>
      <w:r>
        <w:rPr>
          <w:rFonts w:ascii="Arial" w:hAnsi="Arial" w:cs="Arial"/>
          <w:sz w:val="18"/>
          <w:szCs w:val="18"/>
          <w:lang w:val="es-MX"/>
        </w:rPr>
        <w:t>.</w:t>
      </w:r>
    </w:p>
    <w:p w:rsidR="00F57319"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Pr="008D30B2"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sectPr w:rsidR="00F57319">
          <w:headerReference w:type="default" r:id="rId14"/>
          <w:pgSz w:w="11909" w:h="16834" w:code="9"/>
          <w:pgMar w:top="720" w:right="1008" w:bottom="720" w:left="1728" w:header="720" w:footer="720" w:gutter="0"/>
          <w:cols w:space="720"/>
          <w:docGrid w:linePitch="360"/>
        </w:sectPr>
      </w:pPr>
    </w:p>
    <w:p w:rsidR="00F57319"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szCs w:val="18"/>
          <w:lang w:val="es-MX"/>
        </w:rPr>
      </w:pPr>
      <w:r w:rsidRPr="008D30B2">
        <w:rPr>
          <w:rFonts w:ascii="Arial" w:hAnsi="Arial" w:cs="Arial"/>
          <w:b/>
          <w:szCs w:val="18"/>
          <w:lang w:val="es-MX"/>
        </w:rPr>
        <w:t>II.</w:t>
      </w:r>
      <w:r w:rsidRPr="008D30B2">
        <w:rPr>
          <w:rFonts w:ascii="Arial" w:hAnsi="Arial" w:cs="Arial"/>
          <w:b/>
          <w:szCs w:val="18"/>
          <w:lang w:val="es-MX"/>
        </w:rPr>
        <w:tab/>
        <w:t xml:space="preserve">CƠ SỞ LẬP BÁO CÁO TÀI CHÍNH </w:t>
      </w:r>
      <w:r>
        <w:rPr>
          <w:rFonts w:ascii="Arial" w:hAnsi="Arial" w:cs="Arial"/>
          <w:b/>
          <w:szCs w:val="18"/>
          <w:lang w:val="es-MX"/>
        </w:rPr>
        <w:t xml:space="preserve">GIỮA NIÊN ĐỘ </w:t>
      </w:r>
      <w:r w:rsidRPr="008D30B2">
        <w:rPr>
          <w:rFonts w:ascii="Arial" w:hAnsi="Arial" w:cs="Arial"/>
          <w:b/>
          <w:szCs w:val="18"/>
          <w:lang w:val="es-MX"/>
        </w:rPr>
        <w:t>VÀ KỲ KẾ TOÁN</w:t>
      </w:r>
    </w:p>
    <w:p w:rsidR="00F57319" w:rsidRPr="008D30B2" w:rsidRDefault="00F57319">
      <w:pPr>
        <w:pStyle w:val="Level0"/>
        <w:tabs>
          <w:tab w:val="clear" w:pos="576"/>
          <w:tab w:val="clear" w:pos="1152"/>
          <w:tab w:val="clear" w:pos="1728"/>
          <w:tab w:val="clear" w:pos="2304"/>
        </w:tabs>
        <w:spacing w:before="0" w:line="276" w:lineRule="auto"/>
        <w:jc w:val="both"/>
        <w:rPr>
          <w:rFonts w:ascii="Arial" w:hAnsi="Arial" w:cs="Arial"/>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8D30B2">
        <w:rPr>
          <w:rFonts w:ascii="Arial" w:hAnsi="Arial" w:cs="Arial"/>
          <w:b/>
          <w:szCs w:val="18"/>
          <w:lang w:val="es-MX"/>
        </w:rPr>
        <w:t>1.</w:t>
      </w:r>
      <w:r w:rsidRPr="008D30B2">
        <w:rPr>
          <w:rFonts w:ascii="Arial" w:hAnsi="Arial" w:cs="Arial"/>
          <w:b/>
          <w:szCs w:val="18"/>
          <w:lang w:val="es-MX"/>
        </w:rPr>
        <w:tab/>
        <w:t>Cơ sở lập báo cáo tài chính</w:t>
      </w:r>
    </w:p>
    <w:p w:rsidR="00F57319" w:rsidRPr="008D30B2" w:rsidRDefault="00F57319">
      <w:pPr>
        <w:pStyle w:val="BodyTextIndent"/>
        <w:spacing w:line="276" w:lineRule="auto"/>
        <w:ind w:left="709"/>
        <w:rPr>
          <w:rFonts w:ascii="Arial" w:hAnsi="Arial" w:cs="Arial"/>
          <w:sz w:val="18"/>
          <w:szCs w:val="18"/>
          <w:lang w:val="es-MX"/>
        </w:rPr>
      </w:pPr>
    </w:p>
    <w:p w:rsidR="00F57319" w:rsidRPr="008D30B2" w:rsidRDefault="00F57319">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F57319" w:rsidRPr="008D30B2" w:rsidRDefault="00F57319">
      <w:pPr>
        <w:pStyle w:val="BlockText"/>
        <w:spacing w:line="276" w:lineRule="auto"/>
        <w:ind w:left="720"/>
        <w:rPr>
          <w:rFonts w:ascii="Arial" w:hAnsi="Arial" w:cs="Arial"/>
          <w:i/>
          <w:sz w:val="18"/>
          <w:szCs w:val="18"/>
          <w:u w:val="single"/>
          <w:lang w:val="es-MX"/>
        </w:rPr>
      </w:pPr>
    </w:p>
    <w:p w:rsidR="00F57319" w:rsidRPr="008D30B2"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8D30B2">
        <w:rPr>
          <w:rFonts w:ascii="Arial" w:hAnsi="Arial" w:cs="Arial"/>
          <w:b/>
          <w:szCs w:val="18"/>
          <w:lang w:val="es-MX"/>
        </w:rPr>
        <w:t>2.</w:t>
      </w:r>
      <w:r w:rsidRPr="008D30B2">
        <w:rPr>
          <w:rFonts w:ascii="Arial" w:hAnsi="Arial" w:cs="Arial"/>
          <w:b/>
          <w:szCs w:val="18"/>
          <w:lang w:val="es-MX"/>
        </w:rPr>
        <w:tab/>
        <w:t>Kỳ kế toán</w:t>
      </w:r>
    </w:p>
    <w:p w:rsidR="00F57319" w:rsidRPr="008D30B2" w:rsidRDefault="00F57319">
      <w:pPr>
        <w:pStyle w:val="Level0"/>
        <w:tabs>
          <w:tab w:val="clear" w:pos="576"/>
          <w:tab w:val="clear" w:pos="1152"/>
          <w:tab w:val="clear" w:pos="1728"/>
          <w:tab w:val="clear" w:pos="2304"/>
        </w:tabs>
        <w:spacing w:before="0" w:line="276" w:lineRule="auto"/>
        <w:jc w:val="both"/>
        <w:rPr>
          <w:rFonts w:ascii="Arial" w:hAnsi="Arial" w:cs="Arial"/>
          <w:b/>
          <w:szCs w:val="18"/>
          <w:lang w:val="es-MX"/>
        </w:rPr>
      </w:pPr>
    </w:p>
    <w:p w:rsidR="00F57319" w:rsidRDefault="00F57319">
      <w:pPr>
        <w:spacing w:line="276" w:lineRule="auto"/>
        <w:ind w:firstLine="576"/>
        <w:rPr>
          <w:rFonts w:ascii="Arial" w:hAnsi="Arial" w:cs="Arial"/>
          <w:sz w:val="18"/>
          <w:szCs w:val="18"/>
          <w:lang w:val="es-MX"/>
        </w:rPr>
      </w:pPr>
      <w:r w:rsidRPr="008D30B2">
        <w:rPr>
          <w:rFonts w:ascii="Arial" w:hAnsi="Arial" w:cs="Arial"/>
          <w:sz w:val="18"/>
          <w:szCs w:val="18"/>
          <w:lang w:val="es-MX"/>
        </w:rPr>
        <w:t xml:space="preserve">   Năm tài chính của Công ty bắt đầu từ ngày </w:t>
      </w:r>
      <w:r>
        <w:rPr>
          <w:rFonts w:ascii="Arial" w:hAnsi="Arial" w:cs="Arial"/>
          <w:sz w:val="18"/>
          <w:szCs w:val="18"/>
          <w:lang w:val="es-MX"/>
        </w:rPr>
        <w:t>0</w:t>
      </w:r>
      <w:r w:rsidRPr="008D30B2">
        <w:rPr>
          <w:rFonts w:ascii="Arial" w:hAnsi="Arial" w:cs="Arial"/>
          <w:sz w:val="18"/>
          <w:szCs w:val="18"/>
          <w:lang w:val="es-MX"/>
        </w:rPr>
        <w:t xml:space="preserve">1 tháng </w:t>
      </w:r>
      <w:r>
        <w:rPr>
          <w:rFonts w:ascii="Arial" w:hAnsi="Arial" w:cs="Arial"/>
          <w:sz w:val="18"/>
          <w:szCs w:val="18"/>
          <w:lang w:val="es-MX"/>
        </w:rPr>
        <w:t>0</w:t>
      </w:r>
      <w:r w:rsidRPr="008D30B2">
        <w:rPr>
          <w:rFonts w:ascii="Arial" w:hAnsi="Arial" w:cs="Arial"/>
          <w:sz w:val="18"/>
          <w:szCs w:val="18"/>
          <w:lang w:val="es-MX"/>
        </w:rPr>
        <w:t xml:space="preserve">1 và kết thúc vào ngày 31 tháng 12. </w:t>
      </w:r>
    </w:p>
    <w:p w:rsidR="00F57319" w:rsidRDefault="00F57319">
      <w:pPr>
        <w:spacing w:line="276" w:lineRule="auto"/>
        <w:ind w:firstLine="576"/>
        <w:rPr>
          <w:rFonts w:ascii="Arial" w:hAnsi="Arial" w:cs="Arial"/>
          <w:sz w:val="18"/>
          <w:szCs w:val="18"/>
          <w:lang w:val="es-MX"/>
        </w:rPr>
      </w:pPr>
    </w:p>
    <w:p w:rsidR="00F57319" w:rsidRDefault="00F57319">
      <w:pPr>
        <w:spacing w:line="276" w:lineRule="auto"/>
        <w:ind w:firstLine="720"/>
        <w:rPr>
          <w:rFonts w:ascii="Arial" w:hAnsi="Arial" w:cs="Arial"/>
          <w:sz w:val="18"/>
          <w:szCs w:val="18"/>
        </w:rPr>
      </w:pPr>
      <w:r w:rsidRPr="00630456">
        <w:rPr>
          <w:rFonts w:ascii="Arial" w:hAnsi="Arial" w:cs="Arial"/>
          <w:sz w:val="18"/>
          <w:szCs w:val="18"/>
        </w:rPr>
        <w:t xml:space="preserve">Báo cáo tài chính này được lập cho </w:t>
      </w:r>
      <w:r>
        <w:rPr>
          <w:rFonts w:ascii="Arial" w:hAnsi="Arial" w:cs="Arial"/>
          <w:sz w:val="18"/>
          <w:szCs w:val="18"/>
        </w:rPr>
        <w:t>kỳ</w:t>
      </w:r>
      <w:r w:rsidRPr="00630456">
        <w:rPr>
          <w:rFonts w:ascii="Arial" w:hAnsi="Arial" w:cs="Arial"/>
          <w:sz w:val="18"/>
          <w:szCs w:val="18"/>
        </w:rPr>
        <w:t xml:space="preserve"> </w:t>
      </w:r>
      <w:r>
        <w:rPr>
          <w:rFonts w:ascii="Arial" w:hAnsi="Arial" w:cs="Arial"/>
          <w:sz w:val="18"/>
          <w:szCs w:val="18"/>
        </w:rPr>
        <w:t xml:space="preserve">hoạt động </w:t>
      </w:r>
      <w:r w:rsidRPr="00630456">
        <w:rPr>
          <w:rFonts w:ascii="Arial" w:hAnsi="Arial" w:cs="Arial"/>
          <w:sz w:val="18"/>
          <w:szCs w:val="18"/>
        </w:rPr>
        <w:t>từ ngày 01/01/201</w:t>
      </w:r>
      <w:r>
        <w:rPr>
          <w:rFonts w:ascii="Arial" w:hAnsi="Arial" w:cs="Arial"/>
          <w:sz w:val="18"/>
          <w:szCs w:val="18"/>
        </w:rPr>
        <w:t>3</w:t>
      </w:r>
      <w:r w:rsidRPr="00630456">
        <w:rPr>
          <w:rFonts w:ascii="Arial" w:hAnsi="Arial" w:cs="Arial"/>
          <w:sz w:val="18"/>
          <w:szCs w:val="18"/>
        </w:rPr>
        <w:t xml:space="preserve"> đến ngày 30/6/201</w:t>
      </w:r>
      <w:r>
        <w:rPr>
          <w:rFonts w:ascii="Arial" w:hAnsi="Arial" w:cs="Arial"/>
          <w:sz w:val="18"/>
          <w:szCs w:val="18"/>
        </w:rPr>
        <w:t>3</w:t>
      </w:r>
      <w:r w:rsidRPr="00630456">
        <w:rPr>
          <w:rFonts w:ascii="Arial" w:hAnsi="Arial" w:cs="Arial"/>
          <w:sz w:val="18"/>
          <w:szCs w:val="18"/>
        </w:rPr>
        <w:t>.</w:t>
      </w:r>
    </w:p>
    <w:p w:rsidR="00F57319" w:rsidRDefault="00F57319">
      <w:pPr>
        <w:spacing w:line="276" w:lineRule="auto"/>
        <w:ind w:firstLine="720"/>
        <w:rPr>
          <w:rFonts w:ascii="Arial" w:hAnsi="Arial" w:cs="Arial"/>
          <w:sz w:val="18"/>
          <w:szCs w:val="18"/>
        </w:rPr>
      </w:pP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sidRPr="00CE60FF">
        <w:rPr>
          <w:rFonts w:ascii="Arial" w:hAnsi="Arial" w:cs="Arial"/>
          <w:b/>
          <w:szCs w:val="18"/>
          <w:lang w:val="es-MX"/>
        </w:rPr>
        <w:t>III.</w:t>
      </w:r>
      <w:r w:rsidRPr="00CE60FF">
        <w:rPr>
          <w:rFonts w:ascii="Arial" w:hAnsi="Arial" w:cs="Arial"/>
          <w:b/>
          <w:szCs w:val="18"/>
          <w:lang w:val="es-MX"/>
        </w:rPr>
        <w:tab/>
        <w:t>CHUẨN MỰC VÀ CHẾ ĐỘ KẾ TOÁN ÁP DỤNG</w:t>
      </w: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1</w:t>
      </w:r>
      <w:r w:rsidRPr="008D30B2">
        <w:rPr>
          <w:rFonts w:ascii="Arial" w:hAnsi="Arial" w:cs="Arial"/>
          <w:b/>
          <w:szCs w:val="18"/>
          <w:lang w:val="es-MX"/>
        </w:rPr>
        <w:t>.</w:t>
      </w:r>
      <w:r w:rsidRPr="008D30B2">
        <w:rPr>
          <w:rFonts w:ascii="Arial" w:hAnsi="Arial" w:cs="Arial"/>
          <w:b/>
          <w:szCs w:val="18"/>
          <w:lang w:val="es-MX"/>
        </w:rPr>
        <w:tab/>
        <w:t>Chế độ kế toán áp dụng</w:t>
      </w:r>
    </w:p>
    <w:p w:rsidR="00F57319" w:rsidRPr="008D30B2" w:rsidRDefault="00F57319">
      <w:pPr>
        <w:pStyle w:val="BodyTextIndent"/>
        <w:spacing w:line="276" w:lineRule="auto"/>
        <w:ind w:left="709"/>
        <w:rPr>
          <w:rFonts w:ascii="Arial" w:hAnsi="Arial" w:cs="Arial"/>
          <w:sz w:val="18"/>
          <w:szCs w:val="18"/>
          <w:lang w:val="es-MX"/>
        </w:rPr>
      </w:pPr>
    </w:p>
    <w:p w:rsidR="00F57319" w:rsidRPr="008D30B2" w:rsidRDefault="00F57319">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Công ty áp dụng Chế độ kế toán doanh nghiệp ban hành theo Quyết định số 15/2006/QĐ-BTC ngày 20/03/2006 và được sửa đổi, bổ sung theo Thông tư số 244/2009/TT-BTC ngày 31/12/2009 của Bộ Tài chính.</w:t>
      </w:r>
    </w:p>
    <w:p w:rsidR="00F57319" w:rsidRPr="008D30B2" w:rsidRDefault="00F57319">
      <w:pPr>
        <w:pStyle w:val="BlockText"/>
        <w:spacing w:line="276" w:lineRule="auto"/>
        <w:ind w:left="720"/>
        <w:rPr>
          <w:rFonts w:ascii="Arial" w:hAnsi="Arial" w:cs="Arial"/>
          <w:sz w:val="18"/>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2</w:t>
      </w:r>
      <w:r w:rsidRPr="008D30B2">
        <w:rPr>
          <w:rFonts w:ascii="Arial" w:hAnsi="Arial" w:cs="Arial"/>
          <w:b/>
          <w:szCs w:val="18"/>
          <w:lang w:val="es-MX"/>
        </w:rPr>
        <w:t>.</w:t>
      </w:r>
      <w:r w:rsidRPr="008D30B2">
        <w:rPr>
          <w:rFonts w:ascii="Arial" w:hAnsi="Arial" w:cs="Arial"/>
          <w:b/>
          <w:szCs w:val="18"/>
          <w:lang w:val="es-MX"/>
        </w:rPr>
        <w:tab/>
        <w:t>Hình thức sổ kế toán áp dụng</w:t>
      </w:r>
    </w:p>
    <w:p w:rsidR="00F57319" w:rsidRPr="008D30B2" w:rsidRDefault="00F57319">
      <w:pPr>
        <w:pStyle w:val="BodyTextIndent"/>
        <w:spacing w:line="276" w:lineRule="auto"/>
        <w:ind w:left="709"/>
        <w:rPr>
          <w:rFonts w:ascii="Arial" w:hAnsi="Arial" w:cs="Arial"/>
          <w:sz w:val="18"/>
          <w:szCs w:val="18"/>
          <w:lang w:val="es-MX"/>
        </w:rPr>
      </w:pPr>
    </w:p>
    <w:p w:rsidR="00F57319" w:rsidRDefault="00F57319">
      <w:pPr>
        <w:pStyle w:val="BlockText"/>
        <w:spacing w:line="276" w:lineRule="auto"/>
        <w:ind w:left="720"/>
        <w:rPr>
          <w:rFonts w:ascii="Arial" w:hAnsi="Arial" w:cs="Arial"/>
          <w:sz w:val="18"/>
          <w:szCs w:val="18"/>
          <w:lang w:val="es-MX"/>
        </w:rPr>
      </w:pPr>
      <w:r w:rsidRPr="00AA67E7">
        <w:rPr>
          <w:rFonts w:ascii="Arial" w:hAnsi="Arial" w:cs="Arial"/>
          <w:sz w:val="18"/>
          <w:szCs w:val="18"/>
          <w:lang w:val="es-MX"/>
        </w:rPr>
        <w:t>Hình thức kế toán áp dụng được đăng ký của Công ty là Hình thức Chứng từ ghi sổ.</w:t>
      </w:r>
    </w:p>
    <w:p w:rsidR="00F57319" w:rsidRDefault="00F57319">
      <w:pPr>
        <w:pStyle w:val="BlockText"/>
        <w:spacing w:line="276" w:lineRule="auto"/>
        <w:ind w:left="0"/>
        <w:rPr>
          <w:rFonts w:ascii="Arial" w:hAnsi="Arial" w:cs="Arial"/>
          <w:b/>
          <w:sz w:val="18"/>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r>
        <w:rPr>
          <w:rFonts w:ascii="Arial" w:hAnsi="Arial" w:cs="Arial"/>
          <w:b/>
          <w:szCs w:val="18"/>
          <w:lang w:val="es-MX"/>
        </w:rPr>
        <w:t>3.</w:t>
      </w:r>
      <w:r>
        <w:rPr>
          <w:rFonts w:ascii="Arial" w:hAnsi="Arial" w:cs="Arial"/>
          <w:b/>
          <w:szCs w:val="18"/>
          <w:lang w:val="es-MX"/>
        </w:rPr>
        <w:tab/>
        <w:t>Áp dụng chính sách kế toán mới</w:t>
      </w:r>
    </w:p>
    <w:p w:rsidR="00F57319" w:rsidRPr="008D30B2" w:rsidRDefault="00F57319">
      <w:pPr>
        <w:pStyle w:val="BodyTextIndent"/>
        <w:spacing w:line="276" w:lineRule="auto"/>
        <w:ind w:left="709"/>
        <w:rPr>
          <w:rFonts w:ascii="Arial" w:hAnsi="Arial" w:cs="Arial"/>
          <w:sz w:val="18"/>
          <w:szCs w:val="18"/>
          <w:lang w:val="es-MX"/>
        </w:rPr>
      </w:pPr>
    </w:p>
    <w:p w:rsidR="00F57319" w:rsidRDefault="00F57319">
      <w:pPr>
        <w:pStyle w:val="BlockText"/>
        <w:spacing w:line="288" w:lineRule="auto"/>
        <w:ind w:left="720" w:right="-14"/>
        <w:rPr>
          <w:rFonts w:ascii="Arial" w:hAnsi="Arial" w:cs="Arial"/>
          <w:sz w:val="18"/>
          <w:szCs w:val="18"/>
          <w:lang w:val="es-MX"/>
        </w:rPr>
      </w:pPr>
      <w:r>
        <w:rPr>
          <w:rFonts w:ascii="Arial" w:hAnsi="Arial" w:cs="Arial"/>
          <w:sz w:val="18"/>
          <w:szCs w:val="18"/>
          <w:lang w:val="es-MX"/>
        </w:rPr>
        <w:t>Ngày 25/04/2013, Bộ Tài chính ban hành Thông tư số 45/2013/TT-BTC về Hướng dẫn chế độ quản lý, sử dụng và trích khấu hao tài sản cố định thay thế Thông tư số 203/2009/TT-BTC ngày 20/10/2009 và có hiệu lực áp dụng từ năm tài chính 2013. Công ty đã tiến hành áp dụng chính sách kế toán mới cho việc quản lý và trích khấu hao tài sản cố định theo đúng hướng dẫn của Thông tư nêu trên cho kỳ hoạt động từ ngày 01/01/2013 đến ngày 30/6/2013.</w:t>
      </w:r>
    </w:p>
    <w:p w:rsidR="00F57319" w:rsidRPr="00570E6C" w:rsidRDefault="00F57319">
      <w:pPr>
        <w:pStyle w:val="BlockText"/>
        <w:spacing w:line="276" w:lineRule="auto"/>
        <w:ind w:left="0"/>
        <w:rPr>
          <w:rFonts w:ascii="Arial" w:hAnsi="Arial" w:cs="Arial"/>
          <w:b/>
          <w:sz w:val="18"/>
          <w:szCs w:val="18"/>
          <w:lang w:val="es-MX"/>
        </w:rPr>
      </w:pPr>
    </w:p>
    <w:p w:rsidR="00F57319" w:rsidRPr="00570E6C" w:rsidRDefault="00F57319">
      <w:pPr>
        <w:pStyle w:val="BlockText"/>
        <w:spacing w:line="276" w:lineRule="auto"/>
        <w:ind w:left="0"/>
        <w:rPr>
          <w:rFonts w:ascii="Arial" w:hAnsi="Arial" w:cs="Arial"/>
          <w:b/>
          <w:sz w:val="18"/>
          <w:szCs w:val="18"/>
          <w:lang w:val="es-MX"/>
        </w:rPr>
      </w:pPr>
      <w:r w:rsidRPr="00570E6C">
        <w:rPr>
          <w:rFonts w:ascii="Arial" w:hAnsi="Arial" w:cs="Arial"/>
          <w:b/>
          <w:sz w:val="18"/>
          <w:szCs w:val="18"/>
          <w:lang w:val="es-MX"/>
        </w:rPr>
        <w:t>IV.</w:t>
      </w:r>
      <w:r w:rsidRPr="00570E6C">
        <w:rPr>
          <w:rFonts w:ascii="Arial" w:hAnsi="Arial" w:cs="Arial"/>
          <w:b/>
          <w:sz w:val="18"/>
          <w:szCs w:val="18"/>
          <w:lang w:val="es-MX"/>
        </w:rPr>
        <w:tab/>
        <w:t>CÁC CHÍNH SÁCH KẾ TOÁN ÁP DỤNG</w:t>
      </w:r>
    </w:p>
    <w:p w:rsidR="00F57319" w:rsidRDefault="00F57319">
      <w:pPr>
        <w:spacing w:line="276" w:lineRule="auto"/>
        <w:ind w:left="720"/>
        <w:jc w:val="both"/>
        <w:rPr>
          <w:rFonts w:ascii="Arial" w:hAnsi="Arial" w:cs="Arial"/>
          <w:sz w:val="18"/>
          <w:szCs w:val="18"/>
          <w:lang w:val="es-MX"/>
        </w:rPr>
      </w:pPr>
    </w:p>
    <w:p w:rsidR="00F57319" w:rsidRPr="00DF21DC" w:rsidRDefault="00F57319">
      <w:pPr>
        <w:pStyle w:val="Heading1"/>
        <w:numPr>
          <w:ilvl w:val="0"/>
          <w:numId w:val="30"/>
        </w:numPr>
        <w:spacing w:before="0" w:after="0" w:line="276" w:lineRule="auto"/>
        <w:ind w:hanging="720"/>
        <w:jc w:val="both"/>
        <w:rPr>
          <w:sz w:val="18"/>
          <w:szCs w:val="18"/>
        </w:rPr>
      </w:pPr>
      <w:r w:rsidRPr="00DF21DC">
        <w:rPr>
          <w:sz w:val="18"/>
          <w:szCs w:val="18"/>
        </w:rPr>
        <w:t>Ước tính kế toán</w:t>
      </w:r>
      <w:r w:rsidRPr="00DF21DC">
        <w:rPr>
          <w:caps/>
          <w:sz w:val="18"/>
          <w:szCs w:val="18"/>
        </w:rPr>
        <w:t xml:space="preserve"> </w:t>
      </w:r>
    </w:p>
    <w:p w:rsidR="00F57319" w:rsidRPr="00D0497D" w:rsidRDefault="00F57319">
      <w:pPr>
        <w:pStyle w:val="Level0"/>
        <w:tabs>
          <w:tab w:val="clear" w:pos="576"/>
          <w:tab w:val="clear" w:pos="1152"/>
          <w:tab w:val="clear" w:pos="1728"/>
          <w:tab w:val="clear" w:pos="2304"/>
          <w:tab w:val="left" w:pos="1122"/>
        </w:tabs>
        <w:spacing w:before="0" w:line="276" w:lineRule="auto"/>
        <w:ind w:left="720" w:firstLine="0"/>
        <w:jc w:val="both"/>
        <w:rPr>
          <w:rFonts w:ascii="Arial" w:hAnsi="Arial" w:cs="Arial"/>
          <w:szCs w:val="18"/>
          <w:lang w:val="en-US"/>
        </w:rPr>
      </w:pPr>
      <w:r w:rsidRPr="00D0497D">
        <w:rPr>
          <w:rFonts w:ascii="Arial" w:hAnsi="Arial" w:cs="Arial"/>
          <w:szCs w:val="18"/>
          <w:lang w:val="en-US"/>
        </w:rPr>
        <w:tab/>
      </w:r>
    </w:p>
    <w:p w:rsidR="00F57319" w:rsidRPr="00D0497D" w:rsidRDefault="00F57319">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n-US"/>
        </w:rPr>
      </w:pPr>
      <w:r w:rsidRPr="00D0497D">
        <w:rPr>
          <w:rFonts w:ascii="Arial" w:hAnsi="Arial" w:cs="Arial"/>
          <w:szCs w:val="18"/>
          <w:lang w:val="en-US"/>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(kỳ hoạt động). Kết quả hoạt động kinh doanh thực tế có thể khác với các ước tính, giả định đặt ra.</w:t>
      </w:r>
    </w:p>
    <w:p w:rsidR="00F57319" w:rsidRPr="008D30B2" w:rsidRDefault="00F57319">
      <w:pPr>
        <w:spacing w:line="276" w:lineRule="auto"/>
        <w:ind w:left="720"/>
        <w:jc w:val="both"/>
        <w:rPr>
          <w:rFonts w:ascii="Arial" w:hAnsi="Arial" w:cs="Arial"/>
          <w:sz w:val="18"/>
          <w:szCs w:val="18"/>
          <w:lang w:val="es-MX"/>
        </w:rPr>
      </w:pPr>
    </w:p>
    <w:p w:rsidR="00F57319" w:rsidRPr="008D30B2" w:rsidRDefault="00F57319">
      <w:pPr>
        <w:pStyle w:val="BodyTextIndent"/>
        <w:spacing w:after="120" w:line="276" w:lineRule="auto"/>
        <w:ind w:left="0"/>
        <w:rPr>
          <w:rFonts w:ascii="Arial" w:hAnsi="Arial" w:cs="Arial"/>
          <w:b/>
          <w:sz w:val="18"/>
          <w:szCs w:val="18"/>
          <w:lang w:val="es-MX"/>
        </w:rPr>
      </w:pPr>
      <w:r>
        <w:rPr>
          <w:rFonts w:ascii="Arial" w:hAnsi="Arial" w:cs="Arial"/>
          <w:b/>
          <w:sz w:val="18"/>
          <w:szCs w:val="18"/>
          <w:lang w:val="es-MX"/>
        </w:rPr>
        <w:t>2</w:t>
      </w:r>
      <w:r w:rsidRPr="008D30B2">
        <w:rPr>
          <w:rFonts w:ascii="Arial" w:hAnsi="Arial" w:cs="Arial"/>
          <w:b/>
          <w:sz w:val="18"/>
          <w:szCs w:val="18"/>
          <w:lang w:val="es-MX"/>
        </w:rPr>
        <w:t>.</w:t>
      </w:r>
      <w:r w:rsidRPr="008D30B2">
        <w:rPr>
          <w:rFonts w:ascii="Arial" w:hAnsi="Arial" w:cs="Arial"/>
          <w:b/>
          <w:sz w:val="18"/>
          <w:szCs w:val="18"/>
          <w:lang w:val="es-MX"/>
        </w:rPr>
        <w:tab/>
        <w:t>Tiền và các khoản tương đương tiền</w:t>
      </w:r>
    </w:p>
    <w:p w:rsidR="00F57319" w:rsidRDefault="00F57319">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Tiền và các khoản tương đương tiền bao gồm: tiền mặt tại quỹ; tiền gửi ngân hàng;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F57319" w:rsidRDefault="00F57319">
      <w:pPr>
        <w:pStyle w:val="BlockText"/>
        <w:spacing w:line="276" w:lineRule="auto"/>
        <w:ind w:left="720"/>
        <w:rPr>
          <w:rFonts w:ascii="Arial" w:hAnsi="Arial" w:cs="Arial"/>
          <w:sz w:val="18"/>
          <w:szCs w:val="18"/>
          <w:lang w:val="es-MX"/>
        </w:rPr>
      </w:pPr>
    </w:p>
    <w:p w:rsidR="00F57319" w:rsidRDefault="00F57319">
      <w:pPr>
        <w:pStyle w:val="BlockText"/>
        <w:spacing w:line="276" w:lineRule="auto"/>
        <w:ind w:left="720"/>
        <w:rPr>
          <w:rFonts w:ascii="Arial" w:hAnsi="Arial" w:cs="Arial"/>
          <w:sz w:val="18"/>
          <w:szCs w:val="18"/>
          <w:lang w:val="es-MX"/>
        </w:rPr>
      </w:pPr>
    </w:p>
    <w:p w:rsidR="00F57319" w:rsidRDefault="00F57319">
      <w:pPr>
        <w:pStyle w:val="BlockText"/>
        <w:spacing w:line="276" w:lineRule="auto"/>
        <w:ind w:left="720"/>
        <w:rPr>
          <w:rFonts w:ascii="Arial" w:hAnsi="Arial" w:cs="Arial"/>
          <w:sz w:val="18"/>
          <w:szCs w:val="18"/>
          <w:lang w:val="es-MX"/>
        </w:rPr>
      </w:pPr>
    </w:p>
    <w:p w:rsidR="00F57319" w:rsidRPr="00584A53" w:rsidRDefault="00F57319">
      <w:pPr>
        <w:pStyle w:val="BlockText"/>
        <w:spacing w:line="276" w:lineRule="auto"/>
        <w:ind w:left="720"/>
        <w:rPr>
          <w:rFonts w:ascii="Arial" w:hAnsi="Arial" w:cs="Arial"/>
          <w:sz w:val="18"/>
          <w:szCs w:val="18"/>
          <w:lang w:val="es-MX"/>
        </w:rPr>
      </w:pPr>
    </w:p>
    <w:p w:rsidR="00F57319" w:rsidRDefault="00F57319">
      <w:pPr>
        <w:pStyle w:val="BlockText"/>
        <w:spacing w:line="276" w:lineRule="auto"/>
        <w:ind w:left="0"/>
        <w:rPr>
          <w:rFonts w:ascii="Arial" w:hAnsi="Arial" w:cs="Arial"/>
          <w:b/>
          <w:sz w:val="18"/>
          <w:szCs w:val="18"/>
          <w:lang w:val="es-MX"/>
        </w:rPr>
      </w:pPr>
      <w:r>
        <w:rPr>
          <w:rFonts w:ascii="Arial" w:hAnsi="Arial" w:cs="Arial"/>
          <w:b/>
          <w:sz w:val="18"/>
          <w:szCs w:val="18"/>
          <w:lang w:val="es-MX"/>
        </w:rPr>
        <w:br w:type="page"/>
      </w:r>
    </w:p>
    <w:p w:rsidR="00F57319" w:rsidRDefault="00F57319">
      <w:pPr>
        <w:pStyle w:val="BlockText"/>
        <w:spacing w:line="276" w:lineRule="auto"/>
        <w:ind w:left="0"/>
        <w:rPr>
          <w:rFonts w:ascii="Arial" w:hAnsi="Arial" w:cs="Arial"/>
          <w:b/>
          <w:sz w:val="18"/>
          <w:szCs w:val="18"/>
          <w:lang w:val="es-MX"/>
        </w:rPr>
      </w:pPr>
      <w:r>
        <w:rPr>
          <w:rFonts w:ascii="Arial" w:hAnsi="Arial" w:cs="Arial"/>
          <w:b/>
          <w:sz w:val="18"/>
          <w:szCs w:val="18"/>
          <w:lang w:val="es-MX"/>
        </w:rPr>
        <w:t>3</w:t>
      </w:r>
      <w:r w:rsidRPr="00584A53">
        <w:rPr>
          <w:rFonts w:ascii="Arial" w:hAnsi="Arial" w:cs="Arial"/>
          <w:b/>
          <w:sz w:val="18"/>
          <w:szCs w:val="18"/>
          <w:lang w:val="es-MX"/>
        </w:rPr>
        <w:t>.</w:t>
      </w:r>
      <w:r w:rsidRPr="00584A53">
        <w:rPr>
          <w:rFonts w:ascii="Arial" w:hAnsi="Arial" w:cs="Arial"/>
          <w:b/>
          <w:sz w:val="18"/>
          <w:szCs w:val="18"/>
          <w:lang w:val="es-MX"/>
        </w:rPr>
        <w:tab/>
        <w:t>Các khoản phải thu</w:t>
      </w:r>
    </w:p>
    <w:p w:rsidR="00F57319" w:rsidRPr="00584A53" w:rsidRDefault="00F57319">
      <w:pPr>
        <w:pStyle w:val="BlockText"/>
        <w:spacing w:line="276" w:lineRule="auto"/>
        <w:ind w:left="0"/>
        <w:rPr>
          <w:rFonts w:ascii="Arial" w:hAnsi="Arial" w:cs="Arial"/>
          <w:b/>
          <w:sz w:val="18"/>
          <w:szCs w:val="18"/>
          <w:lang w:val="es-MX"/>
        </w:rPr>
      </w:pPr>
    </w:p>
    <w:p w:rsidR="00F57319" w:rsidRPr="008D30B2" w:rsidRDefault="00F57319">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Các khoản phải thu được trình bày theo giá trị ghi sổ trừ đi các khoản dự phòng được lập cho các khoản phải thu khó đòi.</w:t>
      </w:r>
    </w:p>
    <w:p w:rsidR="00F57319" w:rsidRDefault="00F57319">
      <w:pPr>
        <w:pStyle w:val="BlockText"/>
        <w:spacing w:line="276" w:lineRule="auto"/>
        <w:ind w:left="720" w:right="-14"/>
        <w:rPr>
          <w:rFonts w:ascii="Arial" w:hAnsi="Arial" w:cs="Arial"/>
          <w:sz w:val="18"/>
          <w:szCs w:val="18"/>
          <w:lang w:val="es-MX"/>
        </w:rPr>
      </w:pPr>
    </w:p>
    <w:p w:rsidR="00F57319" w:rsidRPr="008D30B2" w:rsidRDefault="00F57319">
      <w:pPr>
        <w:pStyle w:val="BlockText"/>
        <w:spacing w:line="288" w:lineRule="auto"/>
        <w:ind w:left="720" w:right="-14"/>
        <w:rPr>
          <w:rFonts w:ascii="Arial" w:hAnsi="Arial" w:cs="Arial"/>
          <w:sz w:val="18"/>
          <w:szCs w:val="18"/>
          <w:lang w:val="es-MX"/>
        </w:rPr>
      </w:pPr>
      <w:r w:rsidRPr="008D30B2">
        <w:rPr>
          <w:rFonts w:ascii="Arial" w:hAnsi="Arial" w:cs="Arial"/>
          <w:sz w:val="18"/>
          <w:szCs w:val="18"/>
          <w:lang w:val="es-MX"/>
        </w:rPr>
        <w:t>Dự phòng nợ phải thu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F57319" w:rsidRDefault="00F57319">
      <w:pPr>
        <w:pStyle w:val="BodyTextIndent"/>
        <w:spacing w:line="276" w:lineRule="auto"/>
        <w:ind w:left="0"/>
        <w:rPr>
          <w:rFonts w:ascii="Arial" w:hAnsi="Arial" w:cs="Arial"/>
          <w:b/>
          <w:sz w:val="18"/>
          <w:szCs w:val="18"/>
          <w:lang w:val="es-MX"/>
        </w:rPr>
      </w:pPr>
    </w:p>
    <w:p w:rsidR="00F57319" w:rsidRPr="008D30B2" w:rsidRDefault="00F57319">
      <w:pPr>
        <w:pStyle w:val="BodyTextIndent"/>
        <w:spacing w:after="120" w:line="276" w:lineRule="auto"/>
        <w:ind w:left="0"/>
        <w:rPr>
          <w:rFonts w:ascii="Arial" w:hAnsi="Arial" w:cs="Arial"/>
          <w:b/>
          <w:sz w:val="18"/>
          <w:szCs w:val="18"/>
          <w:lang w:val="es-MX"/>
        </w:rPr>
      </w:pPr>
      <w:r>
        <w:rPr>
          <w:rFonts w:ascii="Arial" w:hAnsi="Arial" w:cs="Arial"/>
          <w:b/>
          <w:sz w:val="18"/>
          <w:szCs w:val="18"/>
          <w:lang w:val="es-MX"/>
        </w:rPr>
        <w:t>4</w:t>
      </w:r>
      <w:r w:rsidRPr="008D30B2">
        <w:rPr>
          <w:rFonts w:ascii="Arial" w:hAnsi="Arial" w:cs="Arial"/>
          <w:b/>
          <w:sz w:val="18"/>
          <w:szCs w:val="18"/>
          <w:lang w:val="es-MX"/>
        </w:rPr>
        <w:t>.</w:t>
      </w:r>
      <w:r w:rsidRPr="008D30B2">
        <w:rPr>
          <w:rFonts w:ascii="Arial" w:hAnsi="Arial" w:cs="Arial"/>
          <w:b/>
          <w:sz w:val="18"/>
          <w:szCs w:val="18"/>
          <w:lang w:val="es-MX"/>
        </w:rPr>
        <w:tab/>
        <w:t>Hàng tồn kho</w:t>
      </w:r>
    </w:p>
    <w:p w:rsidR="00F57319" w:rsidRPr="008D30B2" w:rsidRDefault="00F57319">
      <w:pPr>
        <w:spacing w:after="120" w:line="288" w:lineRule="auto"/>
        <w:ind w:left="720"/>
        <w:jc w:val="both"/>
        <w:rPr>
          <w:rFonts w:ascii="Arial" w:hAnsi="Arial" w:cs="Arial"/>
          <w:sz w:val="18"/>
          <w:szCs w:val="18"/>
          <w:lang w:val="es-MX"/>
        </w:rPr>
      </w:pPr>
      <w:r w:rsidRPr="008D30B2">
        <w:rPr>
          <w:rFonts w:ascii="Arial" w:hAnsi="Arial" w:cs="Arial"/>
          <w:sz w:val="18"/>
          <w:szCs w:val="18"/>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w:t>
      </w:r>
      <w:r>
        <w:rPr>
          <w:rFonts w:ascii="Arial" w:hAnsi="Arial" w:cs="Arial"/>
          <w:sz w:val="18"/>
          <w:szCs w:val="18"/>
          <w:lang w:val="es-MX"/>
        </w:rPr>
        <w:t>phương pháp bình quân gia quyền</w:t>
      </w:r>
      <w:r w:rsidRPr="008D30B2">
        <w:rPr>
          <w:rFonts w:ascii="Arial" w:hAnsi="Arial" w:cs="Arial"/>
          <w:sz w:val="18"/>
          <w:szCs w:val="18"/>
          <w:lang w:val="es-MX"/>
        </w:rPr>
        <w:t xml:space="preserve">. Giá trị thuần có thể thực hiện được được xác định bằng giá bán ước tính trừ các chi phí để hoàn thành cùng chi phí tiếp thị, bán hàng và phân phối phát sinh. </w:t>
      </w:r>
    </w:p>
    <w:p w:rsidR="00F57319" w:rsidRPr="008D30B2" w:rsidRDefault="00F57319">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F57319" w:rsidRDefault="00F57319">
      <w:pPr>
        <w:spacing w:line="276" w:lineRule="auto"/>
        <w:jc w:val="both"/>
        <w:rPr>
          <w:rFonts w:ascii="Arial" w:hAnsi="Arial" w:cs="Arial"/>
          <w:sz w:val="18"/>
          <w:szCs w:val="18"/>
          <w:lang w:val="es-MX"/>
        </w:rPr>
      </w:pPr>
    </w:p>
    <w:p w:rsidR="00F57319" w:rsidRPr="008D30B2"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5</w:t>
      </w:r>
      <w:r w:rsidRPr="008D30B2">
        <w:rPr>
          <w:rFonts w:ascii="Arial" w:hAnsi="Arial" w:cs="Arial"/>
          <w:b/>
          <w:sz w:val="18"/>
          <w:szCs w:val="18"/>
          <w:lang w:val="es-MX"/>
        </w:rPr>
        <w:t>.</w:t>
      </w:r>
      <w:r w:rsidRPr="008D30B2">
        <w:rPr>
          <w:rFonts w:ascii="Arial" w:hAnsi="Arial" w:cs="Arial"/>
          <w:b/>
          <w:sz w:val="18"/>
          <w:szCs w:val="18"/>
          <w:lang w:val="es-MX"/>
        </w:rPr>
        <w:tab/>
        <w:t>Tài sản cố định hữu hình</w:t>
      </w:r>
    </w:p>
    <w:p w:rsidR="00F57319" w:rsidRPr="008D30B2" w:rsidRDefault="00F57319">
      <w:pPr>
        <w:pStyle w:val="BodyTextIndent"/>
        <w:spacing w:line="276" w:lineRule="auto"/>
        <w:rPr>
          <w:rFonts w:ascii="Arial" w:hAnsi="Arial" w:cs="Arial"/>
          <w:b/>
          <w:i/>
          <w:sz w:val="18"/>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r w:rsidRPr="008D30B2">
        <w:rPr>
          <w:rFonts w:ascii="Arial" w:hAnsi="Arial" w:cs="Arial"/>
          <w:szCs w:val="18"/>
          <w:lang w:val="es-MX"/>
        </w:rPr>
        <w:t>Tài sản cố định hữu hình được trình bày theo nguyên giá trừ giá trị hao mòn lũy kế.</w:t>
      </w:r>
    </w:p>
    <w:p w:rsidR="00F57319"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r w:rsidRPr="008D30B2">
        <w:rPr>
          <w:rFonts w:ascii="Arial" w:hAnsi="Arial" w:cs="Arial"/>
          <w:b/>
          <w:i/>
          <w:szCs w:val="18"/>
          <w:lang w:val="es-MX"/>
        </w:rPr>
        <w:t>Nguyên giá</w:t>
      </w: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F57319" w:rsidRPr="008D30B2" w:rsidRDefault="00F57319">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Nguyên giá tài sản cố định hữu hình mua sắm bao gồm giá mua và toàn bộ các chi phí khác liên quan trực tiếp đến việc đưa tài sản vào trạng thái sẵn sàng sử dụng.</w:t>
      </w: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F57319" w:rsidRDefault="00F57319">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8D30B2">
        <w:rPr>
          <w:rFonts w:ascii="Arial" w:hAnsi="Arial" w:cs="Arial"/>
          <w:szCs w:val="18"/>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F57319"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b/>
          <w:i/>
          <w:szCs w:val="18"/>
          <w:lang w:val="es-MX"/>
        </w:rPr>
      </w:pPr>
      <w:r w:rsidRPr="008D30B2">
        <w:rPr>
          <w:rFonts w:ascii="Arial" w:hAnsi="Arial" w:cs="Arial"/>
          <w:b/>
          <w:i/>
          <w:szCs w:val="18"/>
          <w:lang w:val="es-MX"/>
        </w:rPr>
        <w:t>Khấu hao</w:t>
      </w: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firstLine="0"/>
        <w:jc w:val="both"/>
        <w:rPr>
          <w:rFonts w:ascii="Arial" w:hAnsi="Arial" w:cs="Arial"/>
          <w:szCs w:val="18"/>
          <w:lang w:val="es-MX"/>
        </w:rPr>
      </w:pPr>
      <w:r w:rsidRPr="008D30B2">
        <w:rPr>
          <w:rFonts w:ascii="Arial" w:hAnsi="Arial" w:cs="Arial"/>
          <w:szCs w:val="18"/>
          <w:lang w:val="es-MX"/>
        </w:rPr>
        <w:t>Tài sản cố định hữu hình được khấu hao theo phương pháp đường thẳng dựa trên thời gian hữu dụng ước tính, cụ thể như sau:</w:t>
      </w:r>
    </w:p>
    <w:tbl>
      <w:tblPr>
        <w:tblW w:w="8460" w:type="dxa"/>
        <w:tblInd w:w="828" w:type="dxa"/>
        <w:tblLayout w:type="fixed"/>
        <w:tblLook w:val="0000"/>
      </w:tblPr>
      <w:tblGrid>
        <w:gridCol w:w="4284"/>
        <w:gridCol w:w="2376"/>
        <w:gridCol w:w="1800"/>
      </w:tblGrid>
      <w:tr w:rsidR="00F57319" w:rsidRPr="008D30B2">
        <w:tblPrEx>
          <w:tblCellMar>
            <w:top w:w="0" w:type="dxa"/>
            <w:bottom w:w="0" w:type="dxa"/>
          </w:tblCellMar>
        </w:tblPrEx>
        <w:tc>
          <w:tcPr>
            <w:tcW w:w="4284" w:type="dxa"/>
          </w:tcPr>
          <w:p w:rsidR="00F57319" w:rsidRPr="00570E6C" w:rsidRDefault="00F57319">
            <w:pPr>
              <w:spacing w:line="276" w:lineRule="auto"/>
              <w:ind w:left="702"/>
              <w:jc w:val="both"/>
              <w:rPr>
                <w:rFonts w:ascii="Arial" w:hAnsi="Arial" w:cs="Arial"/>
                <w:sz w:val="18"/>
                <w:szCs w:val="18"/>
                <w:lang w:val="es-MX"/>
              </w:rPr>
            </w:pPr>
          </w:p>
        </w:tc>
        <w:tc>
          <w:tcPr>
            <w:tcW w:w="2376" w:type="dxa"/>
          </w:tcPr>
          <w:p w:rsidR="00F57319" w:rsidRPr="00570E6C" w:rsidRDefault="00F57319">
            <w:pPr>
              <w:spacing w:line="276" w:lineRule="auto"/>
              <w:ind w:left="702"/>
              <w:jc w:val="both"/>
              <w:rPr>
                <w:rFonts w:ascii="Arial" w:hAnsi="Arial" w:cs="Arial"/>
                <w:sz w:val="18"/>
                <w:szCs w:val="18"/>
                <w:lang w:val="es-MX"/>
              </w:rPr>
            </w:pPr>
          </w:p>
        </w:tc>
        <w:tc>
          <w:tcPr>
            <w:tcW w:w="1800" w:type="dxa"/>
          </w:tcPr>
          <w:p w:rsidR="00F57319" w:rsidRPr="00A60BC0" w:rsidRDefault="00F57319">
            <w:pPr>
              <w:spacing w:line="276" w:lineRule="auto"/>
              <w:jc w:val="right"/>
              <w:rPr>
                <w:rFonts w:ascii="Arial" w:hAnsi="Arial" w:cs="Arial"/>
                <w:sz w:val="18"/>
                <w:szCs w:val="18"/>
                <w:u w:val="single"/>
              </w:rPr>
            </w:pPr>
            <w:r w:rsidRPr="00A60BC0">
              <w:rPr>
                <w:rFonts w:ascii="Arial" w:hAnsi="Arial" w:cs="Arial"/>
                <w:sz w:val="18"/>
                <w:szCs w:val="18"/>
                <w:u w:val="single"/>
              </w:rPr>
              <w:t>Số năm</w:t>
            </w:r>
          </w:p>
        </w:tc>
      </w:tr>
      <w:tr w:rsidR="00F57319" w:rsidRPr="008D30B2">
        <w:tblPrEx>
          <w:tblCellMar>
            <w:top w:w="0" w:type="dxa"/>
            <w:bottom w:w="0" w:type="dxa"/>
          </w:tblCellMar>
        </w:tblPrEx>
        <w:tc>
          <w:tcPr>
            <w:tcW w:w="4284" w:type="dxa"/>
          </w:tcPr>
          <w:p w:rsidR="00F57319" w:rsidRPr="008D30B2" w:rsidRDefault="00F57319">
            <w:pPr>
              <w:spacing w:line="276" w:lineRule="auto"/>
              <w:ind w:left="-108"/>
              <w:jc w:val="both"/>
              <w:rPr>
                <w:rFonts w:ascii="Arial" w:hAnsi="Arial" w:cs="Arial"/>
                <w:sz w:val="18"/>
                <w:szCs w:val="18"/>
              </w:rPr>
            </w:pPr>
            <w:r>
              <w:rPr>
                <w:rFonts w:ascii="Arial" w:hAnsi="Arial" w:cs="Arial"/>
                <w:sz w:val="18"/>
                <w:szCs w:val="18"/>
              </w:rPr>
              <w:t>Nhà cửa, vật kiến trúc</w:t>
            </w:r>
          </w:p>
        </w:tc>
        <w:tc>
          <w:tcPr>
            <w:tcW w:w="2376" w:type="dxa"/>
          </w:tcPr>
          <w:p w:rsidR="00F57319" w:rsidRPr="008D30B2" w:rsidRDefault="00F57319">
            <w:pPr>
              <w:spacing w:line="276" w:lineRule="auto"/>
              <w:ind w:left="702"/>
              <w:jc w:val="both"/>
              <w:rPr>
                <w:rFonts w:ascii="Arial" w:hAnsi="Arial" w:cs="Arial"/>
                <w:sz w:val="18"/>
                <w:szCs w:val="18"/>
              </w:rPr>
            </w:pPr>
          </w:p>
        </w:tc>
        <w:tc>
          <w:tcPr>
            <w:tcW w:w="1800" w:type="dxa"/>
          </w:tcPr>
          <w:p w:rsidR="00F57319" w:rsidRPr="00312BDD" w:rsidRDefault="00F57319">
            <w:pPr>
              <w:spacing w:line="276" w:lineRule="auto"/>
              <w:jc w:val="right"/>
              <w:rPr>
                <w:rFonts w:ascii="Arial" w:hAnsi="Arial" w:cs="Arial"/>
                <w:sz w:val="18"/>
                <w:szCs w:val="18"/>
              </w:rPr>
            </w:pPr>
            <w:r w:rsidRPr="00312BDD">
              <w:rPr>
                <w:rFonts w:ascii="Arial" w:hAnsi="Arial" w:cs="Arial"/>
                <w:sz w:val="18"/>
                <w:szCs w:val="18"/>
              </w:rPr>
              <w:t>20 - 30</w:t>
            </w:r>
          </w:p>
        </w:tc>
      </w:tr>
      <w:tr w:rsidR="00F57319" w:rsidRPr="008D30B2">
        <w:tblPrEx>
          <w:tblCellMar>
            <w:top w:w="0" w:type="dxa"/>
            <w:bottom w:w="0" w:type="dxa"/>
          </w:tblCellMar>
        </w:tblPrEx>
        <w:tc>
          <w:tcPr>
            <w:tcW w:w="4284" w:type="dxa"/>
          </w:tcPr>
          <w:p w:rsidR="00F57319" w:rsidRPr="008D30B2" w:rsidRDefault="00F57319">
            <w:pPr>
              <w:spacing w:line="276" w:lineRule="auto"/>
              <w:ind w:left="-108"/>
              <w:jc w:val="both"/>
              <w:rPr>
                <w:rFonts w:ascii="Arial" w:hAnsi="Arial" w:cs="Arial"/>
                <w:sz w:val="18"/>
                <w:szCs w:val="18"/>
              </w:rPr>
            </w:pPr>
            <w:r>
              <w:rPr>
                <w:rFonts w:ascii="Arial" w:hAnsi="Arial" w:cs="Arial"/>
                <w:sz w:val="18"/>
                <w:szCs w:val="18"/>
              </w:rPr>
              <w:t>Máy móc,</w:t>
            </w:r>
            <w:r w:rsidRPr="008D30B2">
              <w:rPr>
                <w:rFonts w:ascii="Arial" w:hAnsi="Arial" w:cs="Arial"/>
                <w:sz w:val="18"/>
                <w:szCs w:val="18"/>
              </w:rPr>
              <w:t xml:space="preserve"> thiết bị</w:t>
            </w:r>
          </w:p>
        </w:tc>
        <w:tc>
          <w:tcPr>
            <w:tcW w:w="2376" w:type="dxa"/>
          </w:tcPr>
          <w:p w:rsidR="00F57319" w:rsidRPr="008D30B2" w:rsidRDefault="00F57319">
            <w:pPr>
              <w:spacing w:line="276" w:lineRule="auto"/>
              <w:ind w:left="702"/>
              <w:jc w:val="both"/>
              <w:rPr>
                <w:rFonts w:ascii="Arial" w:hAnsi="Arial" w:cs="Arial"/>
                <w:sz w:val="18"/>
                <w:szCs w:val="18"/>
              </w:rPr>
            </w:pPr>
          </w:p>
        </w:tc>
        <w:tc>
          <w:tcPr>
            <w:tcW w:w="1800" w:type="dxa"/>
          </w:tcPr>
          <w:p w:rsidR="00F57319" w:rsidRPr="00312BDD" w:rsidRDefault="00F57319">
            <w:pPr>
              <w:spacing w:line="276" w:lineRule="auto"/>
              <w:jc w:val="right"/>
              <w:rPr>
                <w:rFonts w:ascii="Arial" w:hAnsi="Arial" w:cs="Arial"/>
                <w:sz w:val="18"/>
                <w:szCs w:val="18"/>
              </w:rPr>
            </w:pPr>
            <w:r w:rsidRPr="00312BDD">
              <w:rPr>
                <w:rFonts w:ascii="Arial" w:hAnsi="Arial" w:cs="Arial"/>
                <w:sz w:val="18"/>
                <w:szCs w:val="18"/>
              </w:rPr>
              <w:t>08 - 12</w:t>
            </w:r>
          </w:p>
        </w:tc>
      </w:tr>
      <w:tr w:rsidR="00F57319" w:rsidRPr="008D30B2">
        <w:tblPrEx>
          <w:tblCellMar>
            <w:top w:w="0" w:type="dxa"/>
            <w:bottom w:w="0" w:type="dxa"/>
          </w:tblCellMar>
        </w:tblPrEx>
        <w:tc>
          <w:tcPr>
            <w:tcW w:w="4284" w:type="dxa"/>
          </w:tcPr>
          <w:p w:rsidR="00F57319" w:rsidRPr="008D30B2" w:rsidRDefault="00F57319">
            <w:pPr>
              <w:pStyle w:val="response"/>
              <w:spacing w:before="0" w:after="0" w:line="276" w:lineRule="auto"/>
              <w:ind w:left="-108"/>
              <w:jc w:val="both"/>
              <w:rPr>
                <w:rFonts w:ascii="Arial" w:hAnsi="Arial" w:cs="Arial"/>
                <w:sz w:val="18"/>
                <w:szCs w:val="18"/>
              </w:rPr>
            </w:pPr>
            <w:r w:rsidRPr="008D30B2">
              <w:rPr>
                <w:rFonts w:ascii="Arial" w:hAnsi="Arial" w:cs="Arial"/>
                <w:sz w:val="18"/>
                <w:szCs w:val="18"/>
              </w:rPr>
              <w:t>Phương tiện vận tải</w:t>
            </w:r>
            <w:r>
              <w:rPr>
                <w:rFonts w:ascii="Arial" w:hAnsi="Arial" w:cs="Arial"/>
                <w:sz w:val="18"/>
                <w:szCs w:val="18"/>
              </w:rPr>
              <w:t>, truyền dẫn</w:t>
            </w:r>
          </w:p>
        </w:tc>
        <w:tc>
          <w:tcPr>
            <w:tcW w:w="2376" w:type="dxa"/>
          </w:tcPr>
          <w:p w:rsidR="00F57319" w:rsidRPr="008D30B2" w:rsidRDefault="00F57319">
            <w:pPr>
              <w:pStyle w:val="CommentSubject"/>
              <w:spacing w:line="276" w:lineRule="auto"/>
              <w:ind w:left="702"/>
              <w:jc w:val="both"/>
              <w:rPr>
                <w:rFonts w:ascii="Arial" w:hAnsi="Arial" w:cs="Arial"/>
                <w:sz w:val="18"/>
                <w:szCs w:val="18"/>
              </w:rPr>
            </w:pPr>
          </w:p>
        </w:tc>
        <w:tc>
          <w:tcPr>
            <w:tcW w:w="1800" w:type="dxa"/>
          </w:tcPr>
          <w:p w:rsidR="00F57319" w:rsidRPr="00312BDD" w:rsidRDefault="00F57319">
            <w:pPr>
              <w:spacing w:line="276" w:lineRule="auto"/>
              <w:jc w:val="right"/>
              <w:rPr>
                <w:rFonts w:ascii="Arial" w:hAnsi="Arial" w:cs="Arial"/>
                <w:sz w:val="18"/>
                <w:szCs w:val="18"/>
              </w:rPr>
            </w:pPr>
            <w:r w:rsidRPr="00312BDD">
              <w:rPr>
                <w:rFonts w:ascii="Arial" w:hAnsi="Arial" w:cs="Arial"/>
                <w:sz w:val="18"/>
                <w:szCs w:val="18"/>
              </w:rPr>
              <w:t>06 - 10</w:t>
            </w:r>
          </w:p>
        </w:tc>
      </w:tr>
      <w:tr w:rsidR="00F57319" w:rsidRPr="008D30B2">
        <w:tblPrEx>
          <w:tblCellMar>
            <w:top w:w="0" w:type="dxa"/>
            <w:bottom w:w="0" w:type="dxa"/>
          </w:tblCellMar>
        </w:tblPrEx>
        <w:tc>
          <w:tcPr>
            <w:tcW w:w="4284" w:type="dxa"/>
          </w:tcPr>
          <w:p w:rsidR="00F57319" w:rsidRPr="008D30B2" w:rsidRDefault="00F57319">
            <w:pPr>
              <w:spacing w:line="276" w:lineRule="auto"/>
              <w:ind w:left="-108"/>
              <w:jc w:val="both"/>
              <w:rPr>
                <w:rFonts w:ascii="Arial" w:hAnsi="Arial" w:cs="Arial"/>
                <w:sz w:val="18"/>
                <w:szCs w:val="18"/>
              </w:rPr>
            </w:pPr>
            <w:r w:rsidRPr="008D30B2">
              <w:rPr>
                <w:rFonts w:ascii="Arial" w:hAnsi="Arial" w:cs="Arial"/>
                <w:sz w:val="18"/>
                <w:szCs w:val="18"/>
              </w:rPr>
              <w:t>Thiết bị</w:t>
            </w:r>
            <w:r>
              <w:rPr>
                <w:rFonts w:ascii="Arial" w:hAnsi="Arial" w:cs="Arial"/>
                <w:sz w:val="18"/>
                <w:szCs w:val="18"/>
              </w:rPr>
              <w:t>, dụng cụ quản lý</w:t>
            </w:r>
          </w:p>
        </w:tc>
        <w:tc>
          <w:tcPr>
            <w:tcW w:w="2376" w:type="dxa"/>
          </w:tcPr>
          <w:p w:rsidR="00F57319" w:rsidRPr="008D30B2" w:rsidRDefault="00F57319">
            <w:pPr>
              <w:spacing w:line="276" w:lineRule="auto"/>
              <w:ind w:left="702"/>
              <w:jc w:val="both"/>
              <w:rPr>
                <w:rFonts w:ascii="Arial" w:hAnsi="Arial" w:cs="Arial"/>
                <w:sz w:val="18"/>
                <w:szCs w:val="18"/>
              </w:rPr>
            </w:pPr>
          </w:p>
        </w:tc>
        <w:tc>
          <w:tcPr>
            <w:tcW w:w="1800" w:type="dxa"/>
          </w:tcPr>
          <w:p w:rsidR="00F57319" w:rsidRPr="00312BDD" w:rsidRDefault="00F57319">
            <w:pPr>
              <w:spacing w:line="276" w:lineRule="auto"/>
              <w:jc w:val="right"/>
              <w:rPr>
                <w:rFonts w:ascii="Arial" w:hAnsi="Arial" w:cs="Arial"/>
                <w:sz w:val="18"/>
                <w:szCs w:val="18"/>
              </w:rPr>
            </w:pPr>
            <w:r w:rsidRPr="00312BDD">
              <w:rPr>
                <w:rFonts w:ascii="Arial" w:hAnsi="Arial" w:cs="Arial"/>
                <w:sz w:val="18"/>
                <w:szCs w:val="18"/>
              </w:rPr>
              <w:t>08 - 10</w:t>
            </w:r>
          </w:p>
        </w:tc>
      </w:tr>
    </w:tbl>
    <w:p w:rsidR="00F57319" w:rsidRDefault="00F57319">
      <w:pPr>
        <w:pStyle w:val="BodyTextIndent"/>
        <w:spacing w:line="276" w:lineRule="auto"/>
        <w:ind w:left="0"/>
        <w:rPr>
          <w:rFonts w:ascii="Arial" w:hAnsi="Arial" w:cs="Arial"/>
          <w:sz w:val="18"/>
          <w:szCs w:val="18"/>
          <w:lang w:val="es-MX"/>
        </w:rPr>
      </w:pPr>
    </w:p>
    <w:p w:rsidR="00F57319"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br w:type="page"/>
      </w:r>
    </w:p>
    <w:p w:rsidR="00F57319" w:rsidRPr="008D30B2"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6</w:t>
      </w:r>
      <w:r w:rsidRPr="008D30B2">
        <w:rPr>
          <w:rFonts w:ascii="Arial" w:hAnsi="Arial" w:cs="Arial"/>
          <w:b/>
          <w:sz w:val="18"/>
          <w:szCs w:val="18"/>
          <w:lang w:val="es-MX"/>
        </w:rPr>
        <w:t>.</w:t>
      </w:r>
      <w:r w:rsidRPr="008D30B2">
        <w:rPr>
          <w:rFonts w:ascii="Arial" w:hAnsi="Arial" w:cs="Arial"/>
          <w:b/>
          <w:sz w:val="18"/>
          <w:szCs w:val="18"/>
          <w:lang w:val="es-MX"/>
        </w:rPr>
        <w:tab/>
        <w:t>Các khoản đầu tư tài chính</w:t>
      </w:r>
    </w:p>
    <w:p w:rsidR="00F57319" w:rsidRPr="008D30B2" w:rsidRDefault="00F57319">
      <w:pPr>
        <w:pStyle w:val="BodyTextIndent"/>
        <w:spacing w:line="276" w:lineRule="auto"/>
        <w:rPr>
          <w:rFonts w:ascii="Arial" w:hAnsi="Arial" w:cs="Arial"/>
          <w:sz w:val="18"/>
          <w:szCs w:val="18"/>
          <w:lang w:val="es-MX"/>
        </w:rPr>
      </w:pPr>
    </w:p>
    <w:p w:rsidR="00F57319" w:rsidRPr="008D30B2" w:rsidRDefault="00F57319">
      <w:pPr>
        <w:pStyle w:val="BodyTextIndent"/>
        <w:spacing w:line="276" w:lineRule="auto"/>
        <w:rPr>
          <w:rFonts w:ascii="Arial" w:hAnsi="Arial" w:cs="Arial"/>
          <w:b/>
          <w:i/>
          <w:sz w:val="18"/>
          <w:szCs w:val="18"/>
          <w:lang w:val="es-MX"/>
        </w:rPr>
      </w:pPr>
      <w:r w:rsidRPr="008D30B2">
        <w:rPr>
          <w:rFonts w:ascii="Arial" w:hAnsi="Arial" w:cs="Arial"/>
          <w:b/>
          <w:i/>
          <w:sz w:val="18"/>
          <w:szCs w:val="18"/>
          <w:lang w:val="es-MX"/>
        </w:rPr>
        <w:t>Các khoản đầu tư chứng khoán và các khoản đầu tư khác</w:t>
      </w:r>
    </w:p>
    <w:p w:rsidR="00F57319" w:rsidRPr="008D30B2" w:rsidRDefault="00F57319">
      <w:pPr>
        <w:pStyle w:val="BodyTextIndent"/>
        <w:spacing w:line="276" w:lineRule="auto"/>
        <w:rPr>
          <w:rFonts w:ascii="Arial" w:hAnsi="Arial" w:cs="Arial"/>
          <w:i/>
          <w:sz w:val="18"/>
          <w:szCs w:val="18"/>
          <w:u w:val="single"/>
        </w:rPr>
      </w:pPr>
    </w:p>
    <w:p w:rsidR="00F57319" w:rsidRPr="008D30B2" w:rsidRDefault="00F57319">
      <w:pPr>
        <w:pStyle w:val="BodyTextIndent"/>
        <w:spacing w:line="288" w:lineRule="auto"/>
        <w:rPr>
          <w:rFonts w:ascii="Arial" w:hAnsi="Arial" w:cs="Arial"/>
          <w:sz w:val="18"/>
          <w:szCs w:val="18"/>
        </w:rPr>
      </w:pPr>
      <w:r w:rsidRPr="008D30B2">
        <w:rPr>
          <w:rFonts w:ascii="Arial" w:hAnsi="Arial" w:cs="Arial"/>
          <w:sz w:val="18"/>
          <w:szCs w:val="18"/>
        </w:rPr>
        <w:t>Các khoản đầu tư chứng khoán và các khoản đầu tư khác được ghi nhận theo giá mua thực tế và các chi phí liên quan đến giao dịch mua các khoản đầu tư.</w:t>
      </w:r>
    </w:p>
    <w:p w:rsidR="00F57319" w:rsidRPr="008D30B2" w:rsidRDefault="00F57319">
      <w:pPr>
        <w:pStyle w:val="BodyTextIndent"/>
        <w:spacing w:line="276" w:lineRule="auto"/>
        <w:rPr>
          <w:rFonts w:ascii="Arial" w:hAnsi="Arial" w:cs="Arial"/>
          <w:sz w:val="18"/>
          <w:szCs w:val="18"/>
        </w:rPr>
      </w:pPr>
    </w:p>
    <w:p w:rsidR="00F57319" w:rsidRPr="008D30B2" w:rsidRDefault="00F57319">
      <w:pPr>
        <w:pStyle w:val="BodyTextIndent"/>
        <w:spacing w:line="276" w:lineRule="auto"/>
        <w:rPr>
          <w:rFonts w:ascii="Arial" w:hAnsi="Arial" w:cs="Arial"/>
          <w:b/>
          <w:i/>
          <w:sz w:val="18"/>
          <w:szCs w:val="18"/>
          <w:lang w:val="es-MX"/>
        </w:rPr>
      </w:pPr>
      <w:r w:rsidRPr="008D30B2">
        <w:rPr>
          <w:rFonts w:ascii="Arial" w:hAnsi="Arial" w:cs="Arial"/>
          <w:b/>
          <w:i/>
          <w:sz w:val="18"/>
          <w:szCs w:val="18"/>
          <w:lang w:val="es-MX"/>
        </w:rPr>
        <w:t>Dự phòng tổn thất các khoản đầu tư tài chính</w:t>
      </w:r>
    </w:p>
    <w:p w:rsidR="00F57319" w:rsidRPr="008D30B2" w:rsidRDefault="00F57319">
      <w:pPr>
        <w:pStyle w:val="BodyTextIndent"/>
        <w:spacing w:line="276" w:lineRule="auto"/>
        <w:rPr>
          <w:rFonts w:ascii="Arial" w:hAnsi="Arial" w:cs="Arial"/>
          <w:sz w:val="18"/>
          <w:szCs w:val="18"/>
        </w:rPr>
      </w:pPr>
    </w:p>
    <w:p w:rsidR="00F57319" w:rsidRPr="008D30B2" w:rsidRDefault="00F57319">
      <w:pPr>
        <w:pStyle w:val="BodyTextIndent"/>
        <w:spacing w:line="288" w:lineRule="auto"/>
        <w:rPr>
          <w:rFonts w:ascii="Arial" w:hAnsi="Arial" w:cs="Arial"/>
          <w:sz w:val="18"/>
          <w:szCs w:val="18"/>
        </w:rPr>
      </w:pPr>
      <w:r w:rsidRPr="008D30B2">
        <w:rPr>
          <w:rFonts w:ascii="Arial" w:hAnsi="Arial" w:cs="Arial"/>
          <w:sz w:val="18"/>
          <w:szCs w:val="18"/>
        </w:rPr>
        <w:t>Dự phòng tổn thất các khoản đầu tư tài chính được trích lập theo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bị lỗ, trừ trường hợp lỗ theo kế hoạch đã được xác định trong phương án kinh doanh trước khi đầu tư.</w:t>
      </w:r>
    </w:p>
    <w:p w:rsidR="00F57319" w:rsidRDefault="00F57319">
      <w:pPr>
        <w:pStyle w:val="BodyTextIndent"/>
        <w:spacing w:line="276" w:lineRule="auto"/>
        <w:ind w:left="0"/>
        <w:rPr>
          <w:rFonts w:ascii="Arial" w:hAnsi="Arial" w:cs="Arial"/>
          <w:b/>
          <w:sz w:val="18"/>
          <w:szCs w:val="18"/>
          <w:lang w:val="es-MX"/>
        </w:rPr>
      </w:pPr>
    </w:p>
    <w:p w:rsidR="00F57319" w:rsidRPr="008D30B2"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7</w:t>
      </w:r>
      <w:r w:rsidRPr="008D30B2">
        <w:rPr>
          <w:rFonts w:ascii="Arial" w:hAnsi="Arial" w:cs="Arial"/>
          <w:b/>
          <w:sz w:val="18"/>
          <w:szCs w:val="18"/>
          <w:lang w:val="es-MX"/>
        </w:rPr>
        <w:t>.</w:t>
      </w:r>
      <w:r w:rsidRPr="008D30B2">
        <w:rPr>
          <w:rFonts w:ascii="Arial" w:hAnsi="Arial" w:cs="Arial"/>
          <w:b/>
          <w:sz w:val="18"/>
          <w:szCs w:val="18"/>
          <w:lang w:val="es-MX"/>
        </w:rPr>
        <w:tab/>
        <w:t>Chi phí trả trước</w:t>
      </w:r>
    </w:p>
    <w:p w:rsidR="00F57319" w:rsidRPr="00673D91" w:rsidRDefault="00F57319">
      <w:pPr>
        <w:pStyle w:val="BodyTextIndent"/>
        <w:spacing w:line="276" w:lineRule="auto"/>
        <w:ind w:left="0"/>
        <w:rPr>
          <w:rFonts w:ascii="Arial" w:hAnsi="Arial" w:cs="Arial"/>
          <w:sz w:val="18"/>
          <w:szCs w:val="18"/>
          <w:lang w:val="es-MX"/>
        </w:rPr>
      </w:pPr>
    </w:p>
    <w:p w:rsidR="00F57319" w:rsidRPr="00673D91" w:rsidRDefault="00F57319">
      <w:pPr>
        <w:pStyle w:val="BodyTextIndent"/>
        <w:spacing w:line="288" w:lineRule="auto"/>
        <w:rPr>
          <w:rFonts w:ascii="Arial" w:hAnsi="Arial" w:cs="Arial"/>
          <w:sz w:val="18"/>
          <w:szCs w:val="18"/>
          <w:lang w:val="es-MX"/>
        </w:rPr>
      </w:pPr>
      <w:r w:rsidRPr="00673D91">
        <w:rPr>
          <w:rFonts w:ascii="Arial" w:hAnsi="Arial" w:cs="Arial"/>
          <w:sz w:val="18"/>
          <w:szCs w:val="18"/>
          <w:lang w:val="es-MX"/>
        </w:rPr>
        <w:t>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w:t>
      </w:r>
    </w:p>
    <w:p w:rsidR="00F57319" w:rsidRDefault="00F57319">
      <w:pPr>
        <w:pStyle w:val="BodyTextIndent"/>
        <w:spacing w:line="276" w:lineRule="auto"/>
        <w:ind w:left="0"/>
        <w:rPr>
          <w:rFonts w:ascii="Arial" w:hAnsi="Arial" w:cs="Arial"/>
          <w:b/>
          <w:sz w:val="18"/>
          <w:szCs w:val="18"/>
          <w:lang w:val="es-MX"/>
        </w:rPr>
      </w:pPr>
    </w:p>
    <w:p w:rsidR="00F57319"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 xml:space="preserve">8. </w:t>
      </w:r>
      <w:r>
        <w:rPr>
          <w:rFonts w:ascii="Arial" w:hAnsi="Arial" w:cs="Arial"/>
          <w:b/>
          <w:sz w:val="18"/>
          <w:szCs w:val="18"/>
          <w:lang w:val="es-MX"/>
        </w:rPr>
        <w:tab/>
        <w:t>Các khoản phải trả và chi phí trích trước</w:t>
      </w:r>
    </w:p>
    <w:p w:rsidR="00F57319" w:rsidRDefault="00F57319">
      <w:pPr>
        <w:pStyle w:val="BodyTextIndent"/>
        <w:spacing w:line="276" w:lineRule="auto"/>
        <w:ind w:left="0"/>
        <w:rPr>
          <w:rFonts w:ascii="Arial" w:hAnsi="Arial" w:cs="Arial"/>
          <w:b/>
          <w:sz w:val="18"/>
          <w:szCs w:val="18"/>
          <w:lang w:val="es-MX"/>
        </w:rPr>
      </w:pPr>
    </w:p>
    <w:p w:rsidR="00F57319" w:rsidRDefault="00F57319">
      <w:pPr>
        <w:spacing w:line="288" w:lineRule="auto"/>
        <w:ind w:left="720"/>
        <w:jc w:val="both"/>
        <w:rPr>
          <w:rFonts w:ascii="Arial" w:hAnsi="Arial" w:cs="Arial"/>
          <w:sz w:val="18"/>
          <w:szCs w:val="18"/>
          <w:lang w:val="es-MX"/>
        </w:rPr>
      </w:pPr>
      <w:r w:rsidRPr="00673D91">
        <w:rPr>
          <w:rFonts w:ascii="Arial" w:hAnsi="Arial" w:cs="Arial"/>
          <w:sz w:val="18"/>
          <w:szCs w:val="18"/>
          <w:lang w:val="es-MX"/>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F57319" w:rsidRDefault="00F57319">
      <w:pPr>
        <w:pStyle w:val="BodyTextIndent"/>
        <w:spacing w:line="276" w:lineRule="auto"/>
        <w:ind w:left="0"/>
        <w:rPr>
          <w:rFonts w:ascii="Arial" w:hAnsi="Arial" w:cs="Arial"/>
          <w:b/>
          <w:sz w:val="18"/>
          <w:szCs w:val="18"/>
          <w:lang w:val="es-MX"/>
        </w:rPr>
      </w:pPr>
    </w:p>
    <w:p w:rsidR="00F57319" w:rsidRPr="008D30B2"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9.</w:t>
      </w:r>
      <w:r>
        <w:rPr>
          <w:rFonts w:ascii="Arial" w:hAnsi="Arial" w:cs="Arial"/>
          <w:b/>
          <w:sz w:val="18"/>
          <w:szCs w:val="18"/>
          <w:lang w:val="es-MX"/>
        </w:rPr>
        <w:tab/>
      </w:r>
      <w:r w:rsidRPr="008D30B2">
        <w:rPr>
          <w:rFonts w:ascii="Arial" w:hAnsi="Arial" w:cs="Arial"/>
          <w:b/>
          <w:sz w:val="18"/>
          <w:szCs w:val="18"/>
          <w:lang w:val="es-MX"/>
        </w:rPr>
        <w:t>Các khoản dự phòng</w:t>
      </w:r>
    </w:p>
    <w:p w:rsidR="00F57319" w:rsidRPr="00DB7DA9" w:rsidRDefault="00F57319">
      <w:pPr>
        <w:spacing w:line="276" w:lineRule="auto"/>
        <w:ind w:left="720"/>
        <w:jc w:val="both"/>
        <w:rPr>
          <w:rFonts w:ascii="Arial" w:hAnsi="Arial" w:cs="Arial"/>
          <w:sz w:val="18"/>
          <w:szCs w:val="18"/>
          <w:lang w:val="es-MX"/>
        </w:rPr>
      </w:pPr>
    </w:p>
    <w:p w:rsidR="00F57319" w:rsidRPr="00DB7DA9" w:rsidRDefault="00F57319">
      <w:pPr>
        <w:spacing w:line="288" w:lineRule="auto"/>
        <w:ind w:left="720"/>
        <w:jc w:val="both"/>
        <w:rPr>
          <w:rFonts w:ascii="Arial" w:hAnsi="Arial" w:cs="Arial"/>
          <w:sz w:val="18"/>
          <w:szCs w:val="18"/>
          <w:lang w:val="es-MX"/>
        </w:rPr>
      </w:pPr>
      <w:r w:rsidRPr="00DB7DA9">
        <w:rPr>
          <w:rFonts w:ascii="Arial" w:hAnsi="Arial" w:cs="Arial"/>
          <w:sz w:val="18"/>
          <w:szCs w:val="18"/>
          <w:lang w:val="es-MX"/>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F57319" w:rsidRPr="00570E6C" w:rsidRDefault="00F57319">
      <w:pPr>
        <w:spacing w:line="276" w:lineRule="auto"/>
        <w:ind w:left="720"/>
        <w:jc w:val="both"/>
        <w:rPr>
          <w:rFonts w:ascii="Arial" w:hAnsi="Arial" w:cs="Arial"/>
          <w:sz w:val="18"/>
          <w:szCs w:val="18"/>
          <w:lang w:val="es-MX"/>
        </w:rPr>
      </w:pPr>
    </w:p>
    <w:p w:rsidR="00F57319" w:rsidRPr="00570E6C" w:rsidRDefault="00F57319">
      <w:pPr>
        <w:spacing w:line="276" w:lineRule="auto"/>
        <w:jc w:val="both"/>
        <w:rPr>
          <w:rFonts w:ascii="Arial" w:hAnsi="Arial" w:cs="Arial"/>
          <w:b/>
          <w:sz w:val="18"/>
          <w:szCs w:val="18"/>
          <w:lang w:val="es-MX"/>
        </w:rPr>
      </w:pPr>
      <w:r>
        <w:rPr>
          <w:rFonts w:ascii="Arial" w:hAnsi="Arial" w:cs="Arial"/>
          <w:b/>
          <w:sz w:val="18"/>
          <w:szCs w:val="18"/>
          <w:lang w:val="es-MX"/>
        </w:rPr>
        <w:t>10</w:t>
      </w:r>
      <w:r w:rsidRPr="00570E6C">
        <w:rPr>
          <w:rFonts w:ascii="Arial" w:hAnsi="Arial" w:cs="Arial"/>
          <w:b/>
          <w:sz w:val="18"/>
          <w:szCs w:val="18"/>
          <w:lang w:val="es-MX"/>
        </w:rPr>
        <w:t>.</w:t>
      </w:r>
      <w:r w:rsidRPr="00570E6C">
        <w:rPr>
          <w:rFonts w:ascii="Arial" w:hAnsi="Arial" w:cs="Arial"/>
          <w:b/>
          <w:sz w:val="18"/>
          <w:szCs w:val="18"/>
          <w:lang w:val="es-MX"/>
        </w:rPr>
        <w:tab/>
        <w:t>Vốn chủ sở hữu</w:t>
      </w:r>
    </w:p>
    <w:p w:rsidR="00F57319" w:rsidRPr="00570E6C" w:rsidRDefault="00F57319">
      <w:pPr>
        <w:spacing w:line="276" w:lineRule="auto"/>
        <w:jc w:val="both"/>
        <w:rPr>
          <w:rFonts w:ascii="Arial" w:hAnsi="Arial" w:cs="Arial"/>
          <w:b/>
          <w:sz w:val="18"/>
          <w:szCs w:val="18"/>
          <w:lang w:val="es-MX"/>
        </w:rPr>
      </w:pPr>
    </w:p>
    <w:p w:rsidR="00F57319" w:rsidRPr="00570E6C" w:rsidRDefault="00F57319">
      <w:pPr>
        <w:spacing w:line="276" w:lineRule="auto"/>
        <w:ind w:left="720"/>
        <w:jc w:val="both"/>
        <w:rPr>
          <w:rFonts w:ascii="Arial" w:hAnsi="Arial" w:cs="Arial"/>
          <w:sz w:val="18"/>
          <w:szCs w:val="18"/>
          <w:lang w:val="es-MX"/>
        </w:rPr>
      </w:pPr>
      <w:r w:rsidRPr="00570E6C">
        <w:rPr>
          <w:rFonts w:ascii="Arial" w:hAnsi="Arial" w:cs="Arial"/>
          <w:sz w:val="18"/>
          <w:szCs w:val="18"/>
          <w:lang w:val="es-MX"/>
        </w:rPr>
        <w:t xml:space="preserve">Vốn đầu tư của chủ sở hữu được ghi nhận theo số vốn thực góp của chủ sở hữu. </w:t>
      </w:r>
    </w:p>
    <w:p w:rsidR="00F57319" w:rsidRDefault="00F57319">
      <w:pPr>
        <w:spacing w:line="276" w:lineRule="auto"/>
        <w:ind w:left="720"/>
        <w:jc w:val="both"/>
        <w:rPr>
          <w:rFonts w:ascii="Arial" w:hAnsi="Arial" w:cs="Arial"/>
          <w:sz w:val="18"/>
          <w:szCs w:val="18"/>
          <w:lang w:val="es-MX"/>
        </w:rPr>
      </w:pPr>
    </w:p>
    <w:p w:rsidR="00F57319" w:rsidRDefault="00F57319">
      <w:pPr>
        <w:spacing w:line="288" w:lineRule="auto"/>
        <w:ind w:left="720"/>
        <w:jc w:val="both"/>
        <w:rPr>
          <w:rFonts w:ascii="Arial" w:hAnsi="Arial" w:cs="Arial"/>
          <w:sz w:val="18"/>
          <w:szCs w:val="18"/>
          <w:lang w:val="es-MX"/>
        </w:rPr>
      </w:pPr>
      <w:r>
        <w:rPr>
          <w:rFonts w:ascii="Arial" w:hAnsi="Arial" w:cs="Arial"/>
          <w:sz w:val="18"/>
          <w:szCs w:val="18"/>
          <w:lang w:val="es-MX"/>
        </w:rPr>
        <w:t>Thặng dư vốn cổ phần được ghi nhận theo số chênh lệch giữa giá trị thực tế phát hành và mệnh giá cổ phiếu khi phát hành cổ phiếu bổ sung hoặc tái phát hành cổ phiếu quỹ.</w:t>
      </w:r>
    </w:p>
    <w:p w:rsidR="00F57319" w:rsidRDefault="00F57319">
      <w:pPr>
        <w:spacing w:line="276" w:lineRule="auto"/>
        <w:ind w:left="720"/>
        <w:jc w:val="both"/>
        <w:rPr>
          <w:rFonts w:ascii="Arial" w:hAnsi="Arial" w:cs="Arial"/>
          <w:sz w:val="18"/>
          <w:szCs w:val="18"/>
          <w:lang w:val="es-MX"/>
        </w:rPr>
      </w:pPr>
    </w:p>
    <w:p w:rsidR="00F57319" w:rsidRDefault="00F57319">
      <w:pPr>
        <w:spacing w:line="288" w:lineRule="auto"/>
        <w:ind w:left="720"/>
        <w:jc w:val="both"/>
        <w:rPr>
          <w:rFonts w:ascii="Arial" w:hAnsi="Arial" w:cs="Arial"/>
          <w:sz w:val="18"/>
          <w:szCs w:val="18"/>
          <w:lang w:val="es-MX"/>
        </w:rPr>
      </w:pPr>
      <w:r>
        <w:rPr>
          <w:rFonts w:ascii="Arial" w:hAnsi="Arial" w:cs="Arial"/>
          <w:sz w:val="18"/>
          <w:szCs w:val="18"/>
          <w:lang w:val="es-MX"/>
        </w:rPr>
        <w:t xml:space="preserve">Cổ phiếu quỹ được ghi nhận theo giá trị thực tế và trừ vào vốn chủ sở hữu. Công ty không ghi nhận các khoản lãi, lỗ khi mua, bán, phát hành hoặc hủy cổ phiếu quỹ. </w:t>
      </w:r>
    </w:p>
    <w:p w:rsidR="00F57319" w:rsidRPr="00570E6C" w:rsidRDefault="00F57319">
      <w:pPr>
        <w:spacing w:line="276" w:lineRule="auto"/>
        <w:ind w:left="720"/>
        <w:jc w:val="both"/>
        <w:rPr>
          <w:rFonts w:ascii="Arial" w:hAnsi="Arial" w:cs="Arial"/>
          <w:sz w:val="18"/>
          <w:szCs w:val="18"/>
          <w:lang w:val="es-MX"/>
        </w:rPr>
      </w:pPr>
    </w:p>
    <w:p w:rsidR="00F57319" w:rsidRPr="00570E6C" w:rsidRDefault="00F57319">
      <w:pPr>
        <w:spacing w:line="288" w:lineRule="auto"/>
        <w:ind w:left="720"/>
        <w:jc w:val="both"/>
        <w:rPr>
          <w:rFonts w:ascii="Arial" w:hAnsi="Arial" w:cs="Arial"/>
          <w:sz w:val="18"/>
          <w:szCs w:val="18"/>
          <w:lang w:val="es-MX"/>
        </w:rPr>
      </w:pPr>
      <w:r w:rsidRPr="00570E6C">
        <w:rPr>
          <w:rFonts w:ascii="Arial" w:hAnsi="Arial" w:cs="Arial"/>
          <w:sz w:val="18"/>
          <w:szCs w:val="18"/>
          <w:lang w:val="es-MX"/>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F57319" w:rsidRPr="00570E6C" w:rsidRDefault="00F57319">
      <w:pPr>
        <w:spacing w:line="276" w:lineRule="auto"/>
        <w:ind w:left="720"/>
        <w:jc w:val="both"/>
        <w:rPr>
          <w:rFonts w:ascii="Arial" w:hAnsi="Arial" w:cs="Arial"/>
          <w:sz w:val="18"/>
          <w:szCs w:val="18"/>
          <w:lang w:val="es-MX"/>
        </w:rPr>
      </w:pPr>
    </w:p>
    <w:p w:rsidR="00F57319" w:rsidRDefault="00F57319">
      <w:pPr>
        <w:spacing w:line="276" w:lineRule="auto"/>
        <w:jc w:val="both"/>
        <w:rPr>
          <w:rFonts w:ascii="Arial" w:hAnsi="Arial" w:cs="Arial"/>
          <w:b/>
          <w:sz w:val="18"/>
          <w:szCs w:val="18"/>
          <w:lang w:val="es-MX"/>
        </w:rPr>
      </w:pPr>
      <w:r>
        <w:rPr>
          <w:rFonts w:ascii="Arial" w:hAnsi="Arial" w:cs="Arial"/>
          <w:b/>
          <w:sz w:val="18"/>
          <w:szCs w:val="18"/>
          <w:lang w:val="es-MX"/>
        </w:rPr>
        <w:br w:type="page"/>
      </w:r>
    </w:p>
    <w:p w:rsidR="00F57319" w:rsidRPr="00570E6C" w:rsidRDefault="00F57319">
      <w:pPr>
        <w:spacing w:line="276" w:lineRule="auto"/>
        <w:jc w:val="both"/>
        <w:rPr>
          <w:rFonts w:ascii="Arial" w:hAnsi="Arial" w:cs="Arial"/>
          <w:b/>
          <w:sz w:val="18"/>
          <w:szCs w:val="18"/>
          <w:lang w:val="es-MX"/>
        </w:rPr>
      </w:pPr>
      <w:r>
        <w:rPr>
          <w:rFonts w:ascii="Arial" w:hAnsi="Arial" w:cs="Arial"/>
          <w:b/>
          <w:sz w:val="18"/>
          <w:szCs w:val="18"/>
          <w:lang w:val="es-MX"/>
        </w:rPr>
        <w:t>11</w:t>
      </w:r>
      <w:r w:rsidRPr="00570E6C">
        <w:rPr>
          <w:rFonts w:ascii="Arial" w:hAnsi="Arial" w:cs="Arial"/>
          <w:b/>
          <w:sz w:val="18"/>
          <w:szCs w:val="18"/>
          <w:lang w:val="es-MX"/>
        </w:rPr>
        <w:t>.</w:t>
      </w:r>
      <w:r w:rsidRPr="00570E6C">
        <w:rPr>
          <w:rFonts w:ascii="Arial" w:hAnsi="Arial" w:cs="Arial"/>
          <w:b/>
          <w:sz w:val="18"/>
          <w:szCs w:val="18"/>
          <w:lang w:val="es-MX"/>
        </w:rPr>
        <w:tab/>
        <w:t>Doanh thu</w:t>
      </w:r>
    </w:p>
    <w:p w:rsidR="00F57319" w:rsidRPr="00570E6C" w:rsidRDefault="00F57319">
      <w:pPr>
        <w:spacing w:line="276" w:lineRule="auto"/>
        <w:jc w:val="both"/>
        <w:rPr>
          <w:rFonts w:ascii="Arial" w:hAnsi="Arial" w:cs="Arial"/>
          <w:b/>
          <w:sz w:val="18"/>
          <w:szCs w:val="18"/>
          <w:lang w:val="es-MX"/>
        </w:rPr>
      </w:pPr>
    </w:p>
    <w:p w:rsidR="00F57319" w:rsidRDefault="00F57319">
      <w:pPr>
        <w:spacing w:line="276" w:lineRule="auto"/>
        <w:ind w:left="720"/>
        <w:jc w:val="both"/>
        <w:rPr>
          <w:rFonts w:ascii="Arial" w:hAnsi="Arial" w:cs="Arial"/>
          <w:sz w:val="18"/>
          <w:szCs w:val="18"/>
          <w:lang w:val="es-MX"/>
        </w:rPr>
      </w:pPr>
      <w:r w:rsidRPr="00570E6C">
        <w:rPr>
          <w:rFonts w:ascii="Arial" w:hAnsi="Arial" w:cs="Arial"/>
          <w:sz w:val="18"/>
          <w:szCs w:val="18"/>
          <w:lang w:val="es-MX"/>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F57319" w:rsidRDefault="00F57319">
      <w:pPr>
        <w:spacing w:line="276" w:lineRule="auto"/>
        <w:ind w:left="720"/>
        <w:jc w:val="both"/>
        <w:rPr>
          <w:rFonts w:ascii="Arial" w:hAnsi="Arial" w:cs="Arial"/>
          <w:sz w:val="18"/>
          <w:szCs w:val="18"/>
          <w:lang w:val="es-MX"/>
        </w:rPr>
      </w:pPr>
    </w:p>
    <w:p w:rsidR="00F57319" w:rsidRPr="00DB7DA9" w:rsidRDefault="00F57319">
      <w:pPr>
        <w:spacing w:line="276" w:lineRule="auto"/>
        <w:ind w:left="720"/>
        <w:jc w:val="both"/>
        <w:rPr>
          <w:rFonts w:ascii="Arial" w:hAnsi="Arial" w:cs="Arial"/>
          <w:b/>
          <w:i/>
          <w:sz w:val="18"/>
          <w:szCs w:val="18"/>
          <w:lang w:val="es-MX"/>
        </w:rPr>
      </w:pPr>
      <w:r w:rsidRPr="00DB7DA9">
        <w:rPr>
          <w:rFonts w:ascii="Arial" w:hAnsi="Arial" w:cs="Arial"/>
          <w:b/>
          <w:i/>
          <w:sz w:val="18"/>
          <w:szCs w:val="18"/>
          <w:lang w:val="es-MX"/>
        </w:rPr>
        <w:t>Doanh thu bán hàng</w:t>
      </w:r>
    </w:p>
    <w:p w:rsidR="00F57319" w:rsidRPr="00DB7DA9" w:rsidRDefault="00F57319">
      <w:pPr>
        <w:spacing w:line="276" w:lineRule="auto"/>
        <w:ind w:left="720"/>
        <w:jc w:val="both"/>
        <w:rPr>
          <w:rFonts w:ascii="Arial" w:hAnsi="Arial" w:cs="Arial"/>
          <w:b/>
          <w:i/>
          <w:sz w:val="18"/>
          <w:szCs w:val="18"/>
          <w:lang w:val="es-MX"/>
        </w:rPr>
      </w:pPr>
    </w:p>
    <w:p w:rsidR="00F57319" w:rsidRPr="00DB7DA9" w:rsidRDefault="00F57319">
      <w:pPr>
        <w:spacing w:line="276" w:lineRule="auto"/>
        <w:ind w:left="720"/>
        <w:jc w:val="both"/>
        <w:rPr>
          <w:rFonts w:ascii="Arial" w:hAnsi="Arial" w:cs="Arial"/>
          <w:sz w:val="18"/>
          <w:szCs w:val="18"/>
          <w:lang w:val="es-MX"/>
        </w:rPr>
      </w:pPr>
      <w:r w:rsidRPr="00DB7DA9">
        <w:rPr>
          <w:rFonts w:ascii="Arial" w:hAnsi="Arial" w:cs="Arial"/>
          <w:sz w:val="18"/>
          <w:szCs w:val="18"/>
          <w:lang w:val="es-MX"/>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F57319" w:rsidRPr="00570E6C" w:rsidRDefault="00F57319">
      <w:pPr>
        <w:spacing w:line="276" w:lineRule="auto"/>
        <w:ind w:left="720"/>
        <w:jc w:val="both"/>
        <w:rPr>
          <w:rFonts w:ascii="Arial" w:hAnsi="Arial" w:cs="Arial"/>
          <w:sz w:val="18"/>
          <w:szCs w:val="18"/>
          <w:lang w:val="es-MX"/>
        </w:rPr>
      </w:pPr>
    </w:p>
    <w:p w:rsidR="00F57319" w:rsidRPr="00570E6C" w:rsidRDefault="00F57319">
      <w:pPr>
        <w:spacing w:line="276" w:lineRule="auto"/>
        <w:ind w:left="720"/>
        <w:jc w:val="both"/>
        <w:rPr>
          <w:rFonts w:ascii="Arial" w:hAnsi="Arial" w:cs="Arial"/>
          <w:b/>
          <w:i/>
          <w:sz w:val="18"/>
          <w:szCs w:val="18"/>
          <w:lang w:val="es-MX"/>
        </w:rPr>
      </w:pPr>
      <w:r w:rsidRPr="00570E6C">
        <w:rPr>
          <w:rFonts w:ascii="Arial" w:hAnsi="Arial" w:cs="Arial"/>
          <w:b/>
          <w:i/>
          <w:sz w:val="18"/>
          <w:szCs w:val="18"/>
          <w:lang w:val="es-MX"/>
        </w:rPr>
        <w:t>Doanh thu cung cấp dịch vụ</w:t>
      </w:r>
    </w:p>
    <w:p w:rsidR="00F57319" w:rsidRPr="00570E6C" w:rsidRDefault="00F57319">
      <w:pPr>
        <w:spacing w:line="276" w:lineRule="auto"/>
        <w:ind w:left="720"/>
        <w:jc w:val="both"/>
        <w:rPr>
          <w:rFonts w:ascii="Arial" w:hAnsi="Arial" w:cs="Arial"/>
          <w:b/>
          <w:i/>
          <w:sz w:val="18"/>
          <w:szCs w:val="18"/>
          <w:lang w:val="es-MX"/>
        </w:rPr>
      </w:pPr>
    </w:p>
    <w:p w:rsidR="00F57319" w:rsidRPr="00570E6C" w:rsidRDefault="00F57319">
      <w:pPr>
        <w:spacing w:line="276" w:lineRule="auto"/>
        <w:ind w:left="720"/>
        <w:jc w:val="both"/>
        <w:rPr>
          <w:rFonts w:ascii="Arial" w:hAnsi="Arial" w:cs="Arial"/>
          <w:sz w:val="18"/>
          <w:szCs w:val="18"/>
          <w:lang w:val="es-MX"/>
        </w:rPr>
      </w:pPr>
      <w:r w:rsidRPr="00570E6C">
        <w:rPr>
          <w:rFonts w:ascii="Arial" w:hAnsi="Arial" w:cs="Arial"/>
          <w:sz w:val="18"/>
          <w:szCs w:val="18"/>
          <w:lang w:val="es-MX"/>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F57319" w:rsidRDefault="00F57319">
      <w:pPr>
        <w:spacing w:line="276" w:lineRule="auto"/>
        <w:jc w:val="both"/>
        <w:rPr>
          <w:rFonts w:ascii="Arial" w:hAnsi="Arial" w:cs="Arial"/>
          <w:b/>
          <w:sz w:val="18"/>
          <w:szCs w:val="18"/>
          <w:lang w:val="es-MX"/>
        </w:rPr>
      </w:pPr>
    </w:p>
    <w:p w:rsidR="00F57319" w:rsidRPr="00320A0C" w:rsidRDefault="00F57319">
      <w:pPr>
        <w:pStyle w:val="BodyTextIndent"/>
        <w:spacing w:line="276" w:lineRule="auto"/>
        <w:rPr>
          <w:rFonts w:ascii="Arial" w:hAnsi="Arial" w:cs="Arial"/>
          <w:b/>
          <w:i/>
          <w:color w:val="000000"/>
          <w:sz w:val="18"/>
          <w:szCs w:val="18"/>
          <w:lang w:val="de-DE"/>
        </w:rPr>
      </w:pPr>
      <w:r w:rsidRPr="00320A0C">
        <w:rPr>
          <w:rFonts w:ascii="Arial" w:hAnsi="Arial" w:cs="Arial"/>
          <w:b/>
          <w:i/>
          <w:color w:val="000000"/>
          <w:sz w:val="18"/>
          <w:szCs w:val="18"/>
          <w:lang w:val="de-DE"/>
        </w:rPr>
        <w:t>Doanh thu hợp đồng xây dựng</w:t>
      </w:r>
    </w:p>
    <w:p w:rsidR="00F57319" w:rsidRDefault="00F57319">
      <w:pPr>
        <w:pStyle w:val="BodyTextIndent"/>
        <w:spacing w:line="276" w:lineRule="auto"/>
        <w:rPr>
          <w:rFonts w:ascii="Arial" w:hAnsi="Arial" w:cs="Arial"/>
          <w:color w:val="000000"/>
          <w:sz w:val="18"/>
          <w:szCs w:val="18"/>
          <w:lang w:val="de-DE"/>
        </w:rPr>
      </w:pPr>
    </w:p>
    <w:p w:rsidR="00F57319" w:rsidRPr="00B03965" w:rsidRDefault="00F57319">
      <w:pPr>
        <w:pStyle w:val="BodyTextIndent"/>
        <w:spacing w:line="276" w:lineRule="auto"/>
        <w:rPr>
          <w:rFonts w:ascii="Arial" w:hAnsi="Arial" w:cs="Arial"/>
          <w:color w:val="000000"/>
          <w:sz w:val="18"/>
          <w:szCs w:val="18"/>
          <w:lang w:val="de-DE"/>
        </w:rPr>
      </w:pPr>
      <w:r w:rsidRPr="00B03965">
        <w:rPr>
          <w:rFonts w:ascii="Arial" w:hAnsi="Arial" w:cs="Arial"/>
          <w:color w:val="000000"/>
          <w:sz w:val="18"/>
          <w:szCs w:val="18"/>
          <w:lang w:val="de-DE"/>
        </w:rPr>
        <w:t>Phần công việc được hoàn thành của Hợp đồng xây dựng làm cơ sở xác định doanh thu được xác định theo phương pháp tỷ lệ phần trăm (%) giữa chi phí thực tế đã phát sinh của phần công việc đã hoàn thành tại một thời điểm so với tổng chi phí dự toán của hợp đồng. Trong những trường hợp cụ thể, doanh thu còn được ghi nhận theo tỷ lệ phần trăm (%) hợp đồng đã được hoàn thành tại ngày lập Báo cáo tài chính được Chủ đầu tư xác nhận hoặc theo bảng khối lượng công trình hoàn thành đã được Chủ đầu tư xác nhận, nghiệm thu.</w:t>
      </w:r>
    </w:p>
    <w:p w:rsidR="00F57319" w:rsidRPr="006224B3" w:rsidRDefault="00F57319">
      <w:pPr>
        <w:spacing w:line="276" w:lineRule="auto"/>
        <w:jc w:val="both"/>
        <w:rPr>
          <w:rFonts w:ascii="Arial" w:hAnsi="Arial" w:cs="Arial"/>
          <w:b/>
          <w:sz w:val="18"/>
          <w:szCs w:val="18"/>
          <w:lang w:val="es-MX"/>
        </w:rPr>
      </w:pPr>
    </w:p>
    <w:p w:rsidR="00F57319" w:rsidRPr="00570E6C" w:rsidRDefault="00F57319">
      <w:pPr>
        <w:spacing w:line="276" w:lineRule="auto"/>
        <w:ind w:left="720"/>
        <w:jc w:val="both"/>
        <w:rPr>
          <w:rFonts w:ascii="Arial" w:hAnsi="Arial" w:cs="Arial"/>
          <w:b/>
          <w:i/>
          <w:sz w:val="18"/>
          <w:szCs w:val="18"/>
          <w:lang w:val="es-MX"/>
        </w:rPr>
      </w:pPr>
      <w:r w:rsidRPr="00570E6C">
        <w:rPr>
          <w:rFonts w:ascii="Arial" w:hAnsi="Arial" w:cs="Arial"/>
          <w:b/>
          <w:i/>
          <w:sz w:val="18"/>
          <w:szCs w:val="18"/>
          <w:lang w:val="es-MX"/>
        </w:rPr>
        <w:t>Doanh thu từ tiền lãi, tiền bản quyền, cổ tức và lợi nhuận được chia</w:t>
      </w:r>
    </w:p>
    <w:p w:rsidR="00F57319" w:rsidRPr="00570E6C" w:rsidRDefault="00F57319">
      <w:pPr>
        <w:spacing w:line="276" w:lineRule="auto"/>
        <w:ind w:left="720"/>
        <w:jc w:val="both"/>
        <w:rPr>
          <w:rFonts w:ascii="Arial" w:hAnsi="Arial" w:cs="Arial"/>
          <w:sz w:val="18"/>
          <w:szCs w:val="18"/>
          <w:lang w:val="es-MX"/>
        </w:rPr>
      </w:pPr>
    </w:p>
    <w:p w:rsidR="00F57319" w:rsidRPr="00570E6C" w:rsidRDefault="00F57319">
      <w:pPr>
        <w:spacing w:line="276" w:lineRule="auto"/>
        <w:ind w:left="720"/>
        <w:jc w:val="both"/>
        <w:rPr>
          <w:rFonts w:ascii="Arial" w:hAnsi="Arial" w:cs="Arial"/>
          <w:sz w:val="18"/>
          <w:szCs w:val="18"/>
          <w:lang w:val="es-MX"/>
        </w:rPr>
      </w:pPr>
      <w:r w:rsidRPr="00570E6C">
        <w:rPr>
          <w:rFonts w:ascii="Arial" w:hAnsi="Arial" w:cs="Arial"/>
          <w:sz w:val="18"/>
          <w:szCs w:val="18"/>
          <w:lang w:val="es-MX"/>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F57319" w:rsidRDefault="00F57319">
      <w:pPr>
        <w:pStyle w:val="BodyTextIndent"/>
        <w:spacing w:line="276" w:lineRule="auto"/>
        <w:ind w:left="0"/>
        <w:rPr>
          <w:rFonts w:ascii="Arial" w:hAnsi="Arial" w:cs="Arial"/>
          <w:b/>
          <w:sz w:val="18"/>
          <w:szCs w:val="18"/>
          <w:lang w:val="es-MX"/>
        </w:rPr>
      </w:pPr>
      <w:r w:rsidRPr="00570E6C">
        <w:rPr>
          <w:rFonts w:ascii="Arial" w:hAnsi="Arial" w:cs="Arial"/>
          <w:b/>
          <w:i/>
          <w:sz w:val="18"/>
          <w:szCs w:val="18"/>
          <w:lang w:val="es-MX"/>
        </w:rPr>
        <w:t xml:space="preserve">    </w:t>
      </w:r>
    </w:p>
    <w:p w:rsidR="00F57319" w:rsidRPr="008D30B2" w:rsidRDefault="00F57319">
      <w:pPr>
        <w:spacing w:line="276" w:lineRule="auto"/>
        <w:jc w:val="both"/>
        <w:rPr>
          <w:rFonts w:ascii="Arial" w:hAnsi="Arial" w:cs="Arial"/>
          <w:b/>
          <w:sz w:val="18"/>
          <w:szCs w:val="18"/>
        </w:rPr>
      </w:pPr>
      <w:r>
        <w:rPr>
          <w:rFonts w:ascii="Arial" w:hAnsi="Arial" w:cs="Arial"/>
          <w:b/>
          <w:sz w:val="18"/>
          <w:szCs w:val="18"/>
        </w:rPr>
        <w:t>12</w:t>
      </w:r>
      <w:r w:rsidRPr="008D30B2">
        <w:rPr>
          <w:rFonts w:ascii="Arial" w:hAnsi="Arial" w:cs="Arial"/>
          <w:b/>
          <w:sz w:val="18"/>
          <w:szCs w:val="18"/>
        </w:rPr>
        <w:t>.</w:t>
      </w:r>
      <w:r w:rsidRPr="008D30B2">
        <w:rPr>
          <w:rFonts w:ascii="Arial" w:hAnsi="Arial" w:cs="Arial"/>
          <w:b/>
          <w:sz w:val="18"/>
          <w:szCs w:val="18"/>
        </w:rPr>
        <w:tab/>
        <w:t>Hợp đồng xây dựng</w:t>
      </w:r>
    </w:p>
    <w:p w:rsidR="00F57319" w:rsidRPr="008D30B2" w:rsidRDefault="00F57319">
      <w:pPr>
        <w:spacing w:line="276" w:lineRule="auto"/>
        <w:jc w:val="both"/>
        <w:rPr>
          <w:rFonts w:ascii="Arial" w:hAnsi="Arial" w:cs="Arial"/>
          <w:b/>
          <w:sz w:val="18"/>
          <w:szCs w:val="18"/>
        </w:rPr>
      </w:pPr>
    </w:p>
    <w:p w:rsidR="00F57319" w:rsidRPr="008D30B2" w:rsidRDefault="00F57319">
      <w:pPr>
        <w:pStyle w:val="BodyTextIndent"/>
        <w:spacing w:line="276" w:lineRule="auto"/>
        <w:rPr>
          <w:rFonts w:ascii="Arial" w:hAnsi="Arial" w:cs="Arial"/>
          <w:sz w:val="18"/>
          <w:szCs w:val="18"/>
        </w:rPr>
      </w:pPr>
      <w:r w:rsidRPr="008D30B2">
        <w:rPr>
          <w:rFonts w:ascii="Arial" w:hAnsi="Arial" w:cs="Arial"/>
          <w:sz w:val="18"/>
          <w:szCs w:val="18"/>
        </w:rPr>
        <w:t>Khi kết quả thực hiện hợp đồng xây dựng có thể được ước tính một cách đáng tin cậy, doanh thu và chi phí liên quan đến hợp đồng được ghi nhận tương ứng với phần công việc đã hoàn thành tại ngày kết thúc niên độ kế toán được tính bằng tỷ lệ phần trăm giữa chi phí phát sinh của phần công việc đã hoàn thành tại thời điểm kết thúc kỳ kế toán so với tổng chi phí dự toán của hợp đồng, ng</w:t>
      </w:r>
      <w:r>
        <w:rPr>
          <w:rFonts w:ascii="Arial" w:hAnsi="Arial" w:cs="Arial"/>
          <w:sz w:val="18"/>
          <w:szCs w:val="18"/>
        </w:rPr>
        <w:t>oại</w:t>
      </w:r>
      <w:r w:rsidRPr="008D30B2">
        <w:rPr>
          <w:rFonts w:ascii="Arial" w:hAnsi="Arial" w:cs="Arial"/>
          <w:sz w:val="18"/>
          <w:szCs w:val="18"/>
        </w:rPr>
        <w:t xml:space="preserve">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  </w:t>
      </w:r>
    </w:p>
    <w:p w:rsidR="00F57319" w:rsidRPr="008D30B2" w:rsidRDefault="00F57319">
      <w:pPr>
        <w:pStyle w:val="BodyTextIndent"/>
        <w:spacing w:line="276" w:lineRule="auto"/>
        <w:rPr>
          <w:rFonts w:ascii="Arial" w:hAnsi="Arial" w:cs="Arial"/>
          <w:sz w:val="18"/>
          <w:szCs w:val="18"/>
        </w:rPr>
      </w:pPr>
    </w:p>
    <w:p w:rsidR="00F57319" w:rsidRPr="008D30B2" w:rsidRDefault="00F57319">
      <w:pPr>
        <w:pStyle w:val="BodyTextIndent"/>
        <w:spacing w:line="276" w:lineRule="auto"/>
        <w:rPr>
          <w:rFonts w:ascii="Arial" w:hAnsi="Arial" w:cs="Arial"/>
          <w:sz w:val="18"/>
          <w:szCs w:val="18"/>
        </w:rPr>
      </w:pPr>
      <w:r w:rsidRPr="008D30B2">
        <w:rPr>
          <w:rFonts w:ascii="Arial" w:hAnsi="Arial" w:cs="Arial"/>
          <w:sz w:val="18"/>
          <w:szCs w:val="18"/>
        </w:rPr>
        <w:t xml:space="preserve">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 </w:t>
      </w:r>
    </w:p>
    <w:p w:rsidR="00F57319" w:rsidRDefault="00F57319">
      <w:pPr>
        <w:spacing w:line="276" w:lineRule="auto"/>
        <w:jc w:val="both"/>
        <w:rPr>
          <w:rFonts w:ascii="Arial" w:hAnsi="Arial" w:cs="Arial"/>
          <w:b/>
          <w:sz w:val="18"/>
          <w:szCs w:val="18"/>
          <w:lang w:val="es-MX"/>
        </w:rPr>
      </w:pPr>
    </w:p>
    <w:p w:rsidR="00F57319" w:rsidRPr="00570E6C" w:rsidRDefault="00F57319">
      <w:pPr>
        <w:spacing w:line="276" w:lineRule="auto"/>
        <w:jc w:val="both"/>
        <w:rPr>
          <w:rFonts w:ascii="Arial" w:hAnsi="Arial" w:cs="Arial"/>
          <w:b/>
          <w:sz w:val="18"/>
          <w:szCs w:val="18"/>
          <w:lang w:val="es-MX"/>
        </w:rPr>
      </w:pPr>
      <w:r>
        <w:rPr>
          <w:rFonts w:ascii="Arial" w:hAnsi="Arial" w:cs="Arial"/>
          <w:b/>
          <w:sz w:val="18"/>
          <w:szCs w:val="18"/>
          <w:lang w:val="es-MX"/>
        </w:rPr>
        <w:br w:type="page"/>
      </w:r>
      <w:r>
        <w:rPr>
          <w:rFonts w:ascii="Arial" w:hAnsi="Arial" w:cs="Arial"/>
          <w:b/>
          <w:sz w:val="18"/>
          <w:szCs w:val="18"/>
          <w:lang w:val="es-MX"/>
        </w:rPr>
        <w:lastRenderedPageBreak/>
        <w:t>13</w:t>
      </w:r>
      <w:r w:rsidRPr="00570E6C">
        <w:rPr>
          <w:rFonts w:ascii="Arial" w:hAnsi="Arial" w:cs="Arial"/>
          <w:b/>
          <w:sz w:val="18"/>
          <w:szCs w:val="18"/>
          <w:lang w:val="es-MX"/>
        </w:rPr>
        <w:t>.</w:t>
      </w:r>
      <w:r w:rsidRPr="00570E6C">
        <w:rPr>
          <w:rFonts w:ascii="Arial" w:hAnsi="Arial" w:cs="Arial"/>
          <w:b/>
          <w:sz w:val="18"/>
          <w:szCs w:val="18"/>
          <w:lang w:val="es-MX"/>
        </w:rPr>
        <w:tab/>
        <w:t>Thuế</w:t>
      </w:r>
    </w:p>
    <w:p w:rsidR="00F57319" w:rsidRPr="00570E6C" w:rsidRDefault="00F57319">
      <w:pPr>
        <w:pStyle w:val="BodyTextIndent"/>
        <w:spacing w:line="276" w:lineRule="auto"/>
        <w:rPr>
          <w:rFonts w:ascii="Arial" w:hAnsi="Arial" w:cs="Arial"/>
          <w:sz w:val="18"/>
          <w:szCs w:val="18"/>
          <w:lang w:val="es-MX"/>
        </w:rPr>
      </w:pPr>
    </w:p>
    <w:p w:rsidR="00F57319" w:rsidRPr="00570E6C" w:rsidRDefault="00F57319">
      <w:pPr>
        <w:pStyle w:val="BodyTextIndent"/>
        <w:spacing w:line="276" w:lineRule="auto"/>
        <w:rPr>
          <w:rFonts w:ascii="Arial" w:hAnsi="Arial" w:cs="Arial"/>
          <w:b/>
          <w:i/>
          <w:sz w:val="18"/>
          <w:szCs w:val="18"/>
          <w:lang w:val="es-MX"/>
        </w:rPr>
      </w:pPr>
      <w:r w:rsidRPr="00570E6C">
        <w:rPr>
          <w:rFonts w:ascii="Arial" w:hAnsi="Arial" w:cs="Arial"/>
          <w:b/>
          <w:i/>
          <w:sz w:val="18"/>
          <w:szCs w:val="18"/>
          <w:lang w:val="es-MX"/>
        </w:rPr>
        <w:t>Thuế thu nhập</w:t>
      </w:r>
      <w:r>
        <w:rPr>
          <w:rFonts w:ascii="Arial" w:hAnsi="Arial" w:cs="Arial"/>
          <w:b/>
          <w:i/>
          <w:sz w:val="18"/>
          <w:szCs w:val="18"/>
          <w:lang w:val="es-MX"/>
        </w:rPr>
        <w:t xml:space="preserve"> doanh nghi</w:t>
      </w:r>
      <w:r w:rsidRPr="00BC149F">
        <w:rPr>
          <w:rFonts w:ascii="Arial" w:hAnsi="Arial" w:cs="Arial"/>
          <w:b/>
          <w:i/>
          <w:sz w:val="18"/>
          <w:szCs w:val="18"/>
          <w:lang w:val="es-MX"/>
        </w:rPr>
        <w:t>ệp</w:t>
      </w:r>
      <w:r w:rsidRPr="00570E6C">
        <w:rPr>
          <w:rFonts w:ascii="Arial" w:hAnsi="Arial" w:cs="Arial"/>
          <w:b/>
          <w:i/>
          <w:sz w:val="18"/>
          <w:szCs w:val="18"/>
          <w:lang w:val="es-MX"/>
        </w:rPr>
        <w:t xml:space="preserve"> hiện hành</w:t>
      </w:r>
    </w:p>
    <w:p w:rsidR="00F57319" w:rsidRPr="00570E6C" w:rsidRDefault="00F57319">
      <w:pPr>
        <w:pStyle w:val="BodyTextIndent"/>
        <w:spacing w:line="276" w:lineRule="auto"/>
        <w:rPr>
          <w:rFonts w:ascii="Arial" w:hAnsi="Arial" w:cs="Arial"/>
          <w:sz w:val="18"/>
          <w:szCs w:val="18"/>
          <w:lang w:val="es-MX"/>
        </w:rPr>
      </w:pPr>
    </w:p>
    <w:p w:rsidR="00F57319" w:rsidRPr="00102C06" w:rsidRDefault="00F57319">
      <w:pPr>
        <w:pStyle w:val="BodyTextIndent"/>
        <w:spacing w:line="276" w:lineRule="auto"/>
        <w:rPr>
          <w:rFonts w:ascii="Arial" w:hAnsi="Arial" w:cs="Arial"/>
          <w:spacing w:val="-2"/>
          <w:sz w:val="18"/>
          <w:szCs w:val="18"/>
          <w:lang w:val="es-MX"/>
        </w:rPr>
      </w:pPr>
      <w:r w:rsidRPr="00102C06">
        <w:rPr>
          <w:rFonts w:ascii="Arial" w:hAnsi="Arial" w:cs="Arial"/>
          <w:spacing w:val="-2"/>
          <w:sz w:val="18"/>
          <w:szCs w:val="18"/>
          <w:lang w:val="es-MX"/>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F57319" w:rsidRPr="00570E6C" w:rsidRDefault="00F57319">
      <w:pPr>
        <w:pStyle w:val="BodyTextIndent"/>
        <w:spacing w:line="276" w:lineRule="auto"/>
        <w:rPr>
          <w:rFonts w:ascii="Arial" w:hAnsi="Arial" w:cs="Arial"/>
          <w:sz w:val="18"/>
          <w:szCs w:val="18"/>
          <w:lang w:val="es-MX"/>
        </w:rPr>
      </w:pPr>
    </w:p>
    <w:p w:rsidR="00F57319" w:rsidRPr="00570E6C" w:rsidRDefault="00F57319">
      <w:pPr>
        <w:pStyle w:val="BodyTextIndent"/>
        <w:spacing w:line="276" w:lineRule="auto"/>
        <w:rPr>
          <w:rFonts w:ascii="Arial" w:hAnsi="Arial" w:cs="Arial"/>
          <w:sz w:val="18"/>
          <w:szCs w:val="18"/>
          <w:lang w:val="es-MX"/>
        </w:rPr>
      </w:pPr>
      <w:r w:rsidRPr="00570E6C">
        <w:rPr>
          <w:rFonts w:ascii="Arial" w:hAnsi="Arial" w:cs="Arial"/>
          <w:sz w:val="18"/>
          <w:szCs w:val="18"/>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F57319" w:rsidRPr="00570E6C" w:rsidRDefault="00F57319">
      <w:pPr>
        <w:pStyle w:val="BodyTextIndent"/>
        <w:spacing w:line="276" w:lineRule="auto"/>
        <w:rPr>
          <w:rFonts w:ascii="Arial" w:hAnsi="Arial" w:cs="Arial"/>
          <w:sz w:val="18"/>
          <w:szCs w:val="18"/>
          <w:lang w:val="es-MX"/>
        </w:rPr>
      </w:pPr>
    </w:p>
    <w:p w:rsidR="00F57319" w:rsidRPr="00570E6C" w:rsidRDefault="00F57319">
      <w:pPr>
        <w:pStyle w:val="BodyTextIndent"/>
        <w:spacing w:line="276" w:lineRule="auto"/>
        <w:rPr>
          <w:rFonts w:ascii="Arial" w:hAnsi="Arial" w:cs="Arial"/>
          <w:b/>
          <w:i/>
          <w:sz w:val="18"/>
          <w:szCs w:val="18"/>
          <w:lang w:val="es-MX"/>
        </w:rPr>
      </w:pPr>
      <w:r w:rsidRPr="00570E6C">
        <w:rPr>
          <w:rFonts w:ascii="Arial" w:hAnsi="Arial" w:cs="Arial"/>
          <w:b/>
          <w:i/>
          <w:sz w:val="18"/>
          <w:szCs w:val="18"/>
          <w:lang w:val="es-MX"/>
        </w:rPr>
        <w:t>Thuế khác</w:t>
      </w:r>
    </w:p>
    <w:p w:rsidR="00F57319" w:rsidRPr="00570E6C"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r w:rsidRPr="00570E6C">
        <w:rPr>
          <w:rFonts w:ascii="Arial" w:hAnsi="Arial" w:cs="Arial"/>
          <w:sz w:val="18"/>
          <w:szCs w:val="18"/>
          <w:lang w:val="es-MX"/>
        </w:rPr>
        <w:t>Các loại thuế khác được áp dụng theo các luật thuế hiện hành tại Việt Nam.</w:t>
      </w:r>
    </w:p>
    <w:p w:rsidR="00F57319" w:rsidRDefault="00F57319">
      <w:pPr>
        <w:pStyle w:val="BodyTextIndent"/>
        <w:spacing w:line="276" w:lineRule="auto"/>
        <w:rPr>
          <w:rFonts w:ascii="Arial" w:hAnsi="Arial" w:cs="Arial"/>
          <w:sz w:val="18"/>
          <w:szCs w:val="18"/>
          <w:lang w:val="es-MX"/>
        </w:rPr>
      </w:pPr>
    </w:p>
    <w:p w:rsidR="00F57319" w:rsidRPr="00673D91" w:rsidRDefault="00F57319">
      <w:pPr>
        <w:pStyle w:val="BodyTextIndent"/>
        <w:spacing w:line="276" w:lineRule="auto"/>
        <w:ind w:left="0"/>
        <w:rPr>
          <w:rFonts w:ascii="Arial" w:hAnsi="Arial" w:cs="Arial"/>
          <w:b/>
          <w:sz w:val="18"/>
          <w:szCs w:val="18"/>
          <w:lang w:val="es-MX"/>
        </w:rPr>
      </w:pPr>
      <w:r>
        <w:rPr>
          <w:rFonts w:ascii="Arial" w:hAnsi="Arial" w:cs="Arial"/>
          <w:b/>
          <w:sz w:val="18"/>
          <w:szCs w:val="18"/>
          <w:lang w:val="es-MX"/>
        </w:rPr>
        <w:t>14</w:t>
      </w:r>
      <w:r w:rsidRPr="00673D91">
        <w:rPr>
          <w:rFonts w:ascii="Arial" w:hAnsi="Arial" w:cs="Arial"/>
          <w:b/>
          <w:sz w:val="18"/>
          <w:szCs w:val="18"/>
          <w:lang w:val="es-MX"/>
        </w:rPr>
        <w:t>.</w:t>
      </w:r>
      <w:r w:rsidRPr="00673D91">
        <w:rPr>
          <w:rFonts w:ascii="Arial" w:hAnsi="Arial" w:cs="Arial"/>
          <w:b/>
          <w:sz w:val="18"/>
          <w:szCs w:val="18"/>
          <w:lang w:val="es-MX"/>
        </w:rPr>
        <w:tab/>
        <w:t>Lãi trên cổ phiếu</w:t>
      </w:r>
    </w:p>
    <w:p w:rsidR="00F57319" w:rsidRPr="00673D91" w:rsidRDefault="00F57319">
      <w:pPr>
        <w:pStyle w:val="BodyTextIndent"/>
        <w:spacing w:line="276" w:lineRule="auto"/>
        <w:ind w:left="0"/>
        <w:rPr>
          <w:rFonts w:ascii="Arial" w:hAnsi="Arial" w:cs="Arial"/>
          <w:b/>
          <w:sz w:val="18"/>
          <w:szCs w:val="18"/>
          <w:lang w:val="es-MX"/>
        </w:rPr>
      </w:pPr>
      <w:r w:rsidRPr="00673D91">
        <w:rPr>
          <w:rFonts w:ascii="Arial" w:hAnsi="Arial" w:cs="Arial"/>
          <w:b/>
          <w:sz w:val="18"/>
          <w:szCs w:val="18"/>
          <w:lang w:val="es-MX"/>
        </w:rPr>
        <w:tab/>
      </w:r>
    </w:p>
    <w:p w:rsidR="00F57319" w:rsidRPr="00EA53B5" w:rsidRDefault="00F57319">
      <w:pPr>
        <w:pStyle w:val="BodyTextIndent"/>
        <w:spacing w:line="276" w:lineRule="auto"/>
        <w:rPr>
          <w:rFonts w:ascii="Arial" w:hAnsi="Arial" w:cs="Arial"/>
          <w:spacing w:val="-4"/>
          <w:sz w:val="18"/>
          <w:szCs w:val="18"/>
          <w:lang w:val="es-MX"/>
        </w:rPr>
      </w:pPr>
      <w:r w:rsidRPr="00EA53B5">
        <w:rPr>
          <w:rFonts w:ascii="Arial" w:hAnsi="Arial" w:cs="Arial"/>
          <w:spacing w:val="-4"/>
          <w:sz w:val="18"/>
          <w:szCs w:val="18"/>
          <w:lang w:val="es-MX"/>
        </w:rPr>
        <w:t>Lãi cơ bản trên cổ phiếu đối với các cổ phiếu phổ thông được tính bằng cách chia lợi nhuận hoặc lỗ thuộc về cổ đông sở hữu cổ phiếu phổ thông cho số lượng bình quân gia quyền cổ phiếu phổ thông lưu hành trong kỳ. Lãi suy giảm trên cổ phiếu được xác định bằng việc điều chỉnh lợi nhuận hoặc lỗ thuộc về cổ đông sở hữu cổ phiếu phổ thông và số lượng bình quân gia quyền cổ phiếu phổ thông đang lưu hành do ảnh hưởng của các cổ phiếu phổ thông có tiềm năng suy giảm bao gồm trái phiếu chuyển đổi và quyền chọn cổ phiếu.</w:t>
      </w:r>
    </w:p>
    <w:p w:rsidR="00F57319" w:rsidRPr="00570E6C" w:rsidRDefault="00F57319">
      <w:pPr>
        <w:pStyle w:val="BodyTextIndent"/>
        <w:spacing w:line="276" w:lineRule="auto"/>
        <w:ind w:left="0"/>
        <w:rPr>
          <w:lang w:val="es-MX"/>
        </w:rPr>
      </w:pPr>
      <w:bookmarkStart w:id="7" w:name="OLE_LINK1"/>
      <w:bookmarkStart w:id="8" w:name="OLE_LINK2"/>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15.</w:t>
      </w:r>
      <w:r>
        <w:rPr>
          <w:rFonts w:ascii="Arial" w:hAnsi="Arial" w:cs="Arial"/>
          <w:b/>
          <w:sz w:val="18"/>
          <w:szCs w:val="18"/>
          <w:lang w:val="es-MX"/>
        </w:rPr>
        <w:tab/>
        <w:t>Các bên liên quan</w:t>
      </w:r>
    </w:p>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left="720" w:right="-1"/>
        <w:jc w:val="both"/>
        <w:rPr>
          <w:rFonts w:ascii="Arial" w:hAnsi="Arial" w:cs="Arial"/>
          <w:spacing w:val="-2"/>
          <w:sz w:val="18"/>
          <w:szCs w:val="18"/>
          <w:lang w:val="es-MX"/>
        </w:rPr>
      </w:pPr>
      <w:r>
        <w:rPr>
          <w:rFonts w:ascii="Arial" w:hAnsi="Arial" w:cs="Arial"/>
          <w:spacing w:val="-2"/>
          <w:sz w:val="18"/>
          <w:szCs w:val="18"/>
          <w:lang w:val="es-MX"/>
        </w:rPr>
        <w:t>Được coi là các bên liên quan là các doanh nghiệp kể cả Công ty mẹ, các Công ty con của Công ty mẹ, các cá nhân trực tiếp hay gián tiếp qua một hoặc nhiều trung gian có quyền kiểm soát Công ty hoặc chịu sự kiểm soát chung với Công ty; Các bên liên kết, các cá nhân trực tiếp hoặc gián tiếp nắm quyền biểu quyết của Công ty mà có ảnh hưởng đáng kể đối với Công ty. Các nhân viên quản lý chủ chốt có quyền và trách nhiệm về việc lập kế hoạch, quản lý và kiểm soát các hoạt động của Công ty, bao gồm những người lãnh đạo, các nhân viên quản lý của Công ty và các thành viên mật thiết trong gia đình của các cá nhân hoặc các bên liên quan này, những Công ty liên kết với các cá nhân này cũng được coi là bên liên quan.</w:t>
      </w:r>
    </w:p>
    <w:p w:rsidR="00F57319" w:rsidRDefault="00F57319">
      <w:pPr>
        <w:spacing w:line="276" w:lineRule="auto"/>
        <w:ind w:left="720" w:right="-1"/>
        <w:jc w:val="both"/>
        <w:rPr>
          <w:rFonts w:ascii="Arial" w:hAnsi="Arial" w:cs="Arial"/>
          <w:spacing w:val="-2"/>
          <w:sz w:val="18"/>
          <w:szCs w:val="18"/>
          <w:lang w:val="es-MX"/>
        </w:rPr>
      </w:pPr>
    </w:p>
    <w:p w:rsidR="00F57319" w:rsidRDefault="00F57319">
      <w:pPr>
        <w:spacing w:line="276" w:lineRule="auto"/>
        <w:ind w:right="-1"/>
        <w:jc w:val="both"/>
        <w:rPr>
          <w:rFonts w:ascii="Arial" w:hAnsi="Arial" w:cs="Arial"/>
          <w:b/>
          <w:spacing w:val="-2"/>
          <w:sz w:val="18"/>
          <w:szCs w:val="18"/>
          <w:lang w:val="es-MX"/>
        </w:rPr>
      </w:pPr>
      <w:r>
        <w:rPr>
          <w:rFonts w:ascii="Arial" w:hAnsi="Arial" w:cs="Arial"/>
          <w:b/>
          <w:spacing w:val="-2"/>
          <w:sz w:val="18"/>
          <w:szCs w:val="18"/>
          <w:lang w:val="es-MX"/>
        </w:rPr>
        <w:t>16</w:t>
      </w:r>
      <w:r w:rsidRPr="00A915A7">
        <w:rPr>
          <w:rFonts w:ascii="Arial" w:hAnsi="Arial" w:cs="Arial"/>
          <w:b/>
          <w:spacing w:val="-2"/>
          <w:sz w:val="18"/>
          <w:szCs w:val="18"/>
          <w:lang w:val="es-MX"/>
        </w:rPr>
        <w:t xml:space="preserve">. </w:t>
      </w:r>
      <w:r>
        <w:rPr>
          <w:rFonts w:ascii="Arial" w:hAnsi="Arial" w:cs="Arial"/>
          <w:b/>
          <w:spacing w:val="-2"/>
          <w:sz w:val="18"/>
          <w:szCs w:val="18"/>
          <w:lang w:val="es-MX"/>
        </w:rPr>
        <w:tab/>
      </w:r>
      <w:r w:rsidRPr="00A915A7">
        <w:rPr>
          <w:rFonts w:ascii="Arial" w:hAnsi="Arial" w:cs="Arial"/>
          <w:b/>
          <w:spacing w:val="-2"/>
          <w:sz w:val="18"/>
          <w:szCs w:val="18"/>
          <w:lang w:val="es-MX"/>
        </w:rPr>
        <w:t>Công cụ tài chính</w:t>
      </w:r>
    </w:p>
    <w:p w:rsidR="00F57319" w:rsidRPr="00A915A7" w:rsidRDefault="00F57319">
      <w:pPr>
        <w:spacing w:line="276" w:lineRule="auto"/>
        <w:ind w:right="-1"/>
        <w:jc w:val="both"/>
        <w:rPr>
          <w:rFonts w:ascii="Arial" w:hAnsi="Arial" w:cs="Arial"/>
          <w:b/>
          <w:spacing w:val="-2"/>
          <w:sz w:val="18"/>
          <w:szCs w:val="18"/>
          <w:lang w:val="es-MX"/>
        </w:rPr>
      </w:pPr>
    </w:p>
    <w:p w:rsidR="00F57319" w:rsidRPr="00757D89" w:rsidRDefault="00F57319">
      <w:pPr>
        <w:pStyle w:val="BodyTextIndent"/>
        <w:spacing w:line="276" w:lineRule="auto"/>
        <w:rPr>
          <w:rFonts w:ascii="Arial" w:hAnsi="Arial" w:cs="Arial"/>
          <w:sz w:val="18"/>
          <w:szCs w:val="18"/>
          <w:lang w:val="es-MX"/>
        </w:rPr>
      </w:pPr>
      <w:r w:rsidRPr="00757D89">
        <w:rPr>
          <w:rFonts w:ascii="Arial" w:hAnsi="Arial" w:cs="Arial"/>
          <w:sz w:val="18"/>
          <w:szCs w:val="18"/>
          <w:lang w:val="es-MX"/>
        </w:rPr>
        <w:t>Thông tư số</w:t>
      </w:r>
      <w:r>
        <w:rPr>
          <w:rFonts w:ascii="Arial" w:hAnsi="Arial" w:cs="Arial"/>
          <w:sz w:val="18"/>
          <w:szCs w:val="18"/>
          <w:lang w:val="es-MX"/>
        </w:rPr>
        <w:t xml:space="preserve"> 2</w:t>
      </w:r>
      <w:r w:rsidRPr="00757D89">
        <w:rPr>
          <w:rFonts w:ascii="Arial" w:hAnsi="Arial" w:cs="Arial"/>
          <w:sz w:val="18"/>
          <w:szCs w:val="18"/>
          <w:lang w:val="es-MX"/>
        </w:rPr>
        <w:t>1</w:t>
      </w:r>
      <w:r>
        <w:rPr>
          <w:rFonts w:ascii="Arial" w:hAnsi="Arial" w:cs="Arial"/>
          <w:sz w:val="18"/>
          <w:szCs w:val="18"/>
          <w:lang w:val="es-MX"/>
        </w:rPr>
        <w:t>0</w:t>
      </w:r>
      <w:r w:rsidRPr="00757D89">
        <w:rPr>
          <w:rFonts w:ascii="Arial" w:hAnsi="Arial" w:cs="Arial"/>
          <w:sz w:val="18"/>
          <w:szCs w:val="18"/>
          <w:lang w:val="es-MX"/>
        </w:rPr>
        <w:t xml:space="preserve">/2009/TT-BTC của Bộ Tài chính hướng dẫn áp dụng chuẩn mực Báo cáo tài chính Quốc tế về trình bày Báo cáo tài chính và thuyết minh thông tin đối với công cụ tài chính ở Việt Nam có hiệu lực </w:t>
      </w:r>
      <w:r w:rsidRPr="00CC064F">
        <w:rPr>
          <w:rFonts w:ascii="Arial" w:hAnsi="Arial" w:cs="Arial"/>
          <w:sz w:val="18"/>
          <w:szCs w:val="18"/>
          <w:lang w:val="es-MX"/>
        </w:rPr>
        <w:t>bắt đầu từ hoặc sau ngày 01/01/2011. Việc trình bày chi tiết về công cụ tài chính xem thuyết minh số</w:t>
      </w:r>
      <w:r w:rsidR="00F85989" w:rsidRPr="00CC064F">
        <w:rPr>
          <w:rFonts w:ascii="Arial" w:hAnsi="Arial" w:cs="Arial"/>
          <w:sz w:val="18"/>
          <w:szCs w:val="18"/>
          <w:lang w:val="es-MX"/>
        </w:rPr>
        <w:t xml:space="preserve"> VII.5</w:t>
      </w:r>
      <w:r w:rsidRPr="00CC064F">
        <w:rPr>
          <w:rFonts w:ascii="Arial" w:hAnsi="Arial" w:cs="Arial"/>
          <w:sz w:val="18"/>
          <w:szCs w:val="18"/>
          <w:lang w:val="es-MX"/>
        </w:rPr>
        <w:t>.</w:t>
      </w:r>
    </w:p>
    <w:p w:rsidR="00F57319"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8D30B2">
        <w:rPr>
          <w:rFonts w:ascii="Arial" w:hAnsi="Arial" w:cs="Arial"/>
          <w:b/>
          <w:szCs w:val="18"/>
          <w:lang w:val="es-MX"/>
        </w:rPr>
        <w:t>V.</w:t>
      </w:r>
      <w:r w:rsidRPr="008D30B2">
        <w:rPr>
          <w:rFonts w:ascii="Arial" w:hAnsi="Arial" w:cs="Arial"/>
          <w:b/>
          <w:szCs w:val="18"/>
          <w:lang w:val="es-MX"/>
        </w:rPr>
        <w:tab/>
        <w:t>THÔNG TIN BỔ SUNG CHO CÁC KHOẢN MỤC TRÌNH BÀY TRONG BẢNG CÂN ĐỐI KẾ TOÁN</w:t>
      </w:r>
    </w:p>
    <w:p w:rsidR="00F57319" w:rsidRPr="008D30B2" w:rsidRDefault="00F57319">
      <w:pPr>
        <w:pStyle w:val="Level0"/>
        <w:tabs>
          <w:tab w:val="clear" w:pos="576"/>
          <w:tab w:val="clear" w:pos="1152"/>
          <w:tab w:val="clear" w:pos="1728"/>
          <w:tab w:val="clear" w:pos="2304"/>
        </w:tabs>
        <w:spacing w:before="0" w:line="276" w:lineRule="auto"/>
        <w:ind w:left="720" w:hanging="720"/>
        <w:jc w:val="right"/>
        <w:rPr>
          <w:rFonts w:ascii="Arial" w:hAnsi="Arial" w:cs="Arial"/>
          <w:b/>
          <w:i/>
          <w:szCs w:val="18"/>
          <w:lang w:val="es-MX"/>
        </w:rPr>
      </w:pPr>
      <w:r w:rsidRPr="008D30B2">
        <w:rPr>
          <w:rFonts w:ascii="Arial" w:hAnsi="Arial" w:cs="Arial"/>
          <w:b/>
          <w:i/>
          <w:szCs w:val="18"/>
          <w:lang w:val="es-MX"/>
        </w:rPr>
        <w:t>(Đơn vị tính: VND)</w:t>
      </w:r>
    </w:p>
    <w:p w:rsidR="00F57319"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467B4A">
        <w:rPr>
          <w:rFonts w:ascii="Arial" w:hAnsi="Arial" w:cs="Arial"/>
          <w:b/>
          <w:szCs w:val="18"/>
          <w:lang w:val="es-MX"/>
        </w:rPr>
        <w:t>1.</w:t>
      </w:r>
      <w:r w:rsidRPr="00467B4A">
        <w:rPr>
          <w:rFonts w:ascii="Arial" w:hAnsi="Arial" w:cs="Arial"/>
          <w:b/>
          <w:szCs w:val="18"/>
          <w:lang w:val="es-MX"/>
        </w:rPr>
        <w:tab/>
        <w:t>Tiền và các khoản tương đương tiền</w:t>
      </w:r>
    </w:p>
    <w:p w:rsidR="00F57319" w:rsidRPr="008D30B2" w:rsidRDefault="00F57319">
      <w:pPr>
        <w:pStyle w:val="BodyTextIndent"/>
        <w:spacing w:line="276" w:lineRule="auto"/>
        <w:rPr>
          <w:rFonts w:ascii="Arial" w:hAnsi="Arial" w:cs="Arial"/>
          <w:sz w:val="18"/>
          <w:szCs w:val="18"/>
          <w:lang w:val="es-MX"/>
        </w:rPr>
      </w:pPr>
    </w:p>
    <w:tbl>
      <w:tblPr>
        <w:tblW w:w="8460" w:type="dxa"/>
        <w:tblInd w:w="828" w:type="dxa"/>
        <w:tblLook w:val="04A0"/>
      </w:tblPr>
      <w:tblGrid>
        <w:gridCol w:w="4590"/>
        <w:gridCol w:w="270"/>
        <w:gridCol w:w="1620"/>
        <w:gridCol w:w="270"/>
        <w:gridCol w:w="171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673D91" w:rsidRDefault="00F57319">
            <w:pPr>
              <w:spacing w:line="276" w:lineRule="auto"/>
              <w:ind w:left="-108"/>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270" w:type="dxa"/>
            <w:tcBorders>
              <w:top w:val="nil"/>
              <w:left w:val="nil"/>
              <w:bottom w:val="nil"/>
              <w:right w:val="nil"/>
            </w:tcBorders>
            <w:shd w:val="clear" w:color="000000" w:fill="FFFFFF"/>
            <w:noWrap/>
            <w:vAlign w:val="bottom"/>
          </w:tcPr>
          <w:p w:rsidR="00F57319" w:rsidRPr="00673D91" w:rsidRDefault="00F57319">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162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Tiền mặt</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CD0794" w:rsidRDefault="00F57319">
            <w:pPr>
              <w:spacing w:line="276" w:lineRule="auto"/>
              <w:jc w:val="right"/>
              <w:rPr>
                <w:rFonts w:ascii="Arial" w:hAnsi="Arial" w:cs="Arial"/>
                <w:sz w:val="18"/>
                <w:szCs w:val="18"/>
              </w:rPr>
            </w:pPr>
            <w:r w:rsidRPr="00AD7AF6">
              <w:rPr>
                <w:rFonts w:ascii="Arial" w:hAnsi="Arial" w:cs="Arial"/>
                <w:sz w:val="18"/>
                <w:szCs w:val="18"/>
              </w:rPr>
              <w:t>86.531.536</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B5A53" w:rsidRDefault="00F57319">
            <w:pPr>
              <w:spacing w:line="276" w:lineRule="auto"/>
              <w:jc w:val="right"/>
              <w:rPr>
                <w:rFonts w:ascii="Arial" w:hAnsi="Arial" w:cs="Arial"/>
                <w:bCs/>
                <w:sz w:val="18"/>
                <w:szCs w:val="18"/>
              </w:rPr>
            </w:pPr>
            <w:r>
              <w:rPr>
                <w:rFonts w:ascii="Arial" w:hAnsi="Arial" w:cs="Arial"/>
                <w:bCs/>
                <w:sz w:val="18"/>
                <w:szCs w:val="18"/>
              </w:rPr>
              <w:t xml:space="preserve">    </w:t>
            </w:r>
            <w:r w:rsidRPr="00AD7AF6">
              <w:rPr>
                <w:rFonts w:ascii="Arial" w:hAnsi="Arial" w:cs="Arial"/>
                <w:bCs/>
                <w:sz w:val="18"/>
                <w:szCs w:val="18"/>
              </w:rPr>
              <w:t>3.389.331</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Tiền gửi ngân hàng</w:t>
            </w:r>
            <w:r>
              <w:rPr>
                <w:rFonts w:ascii="Arial" w:eastAsia="Times New Roman" w:hAnsi="Arial" w:cs="Arial"/>
                <w:color w:val="000000"/>
                <w:sz w:val="18"/>
                <w:szCs w:val="18"/>
              </w:rPr>
              <w:t xml:space="preserve"> VND</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CD0794" w:rsidRDefault="00F57319">
            <w:pPr>
              <w:spacing w:line="276" w:lineRule="auto"/>
              <w:jc w:val="right"/>
              <w:rPr>
                <w:rFonts w:ascii="Arial" w:hAnsi="Arial" w:cs="Arial"/>
                <w:sz w:val="18"/>
                <w:szCs w:val="18"/>
              </w:rPr>
            </w:pPr>
            <w:r w:rsidRPr="00AD7AF6">
              <w:rPr>
                <w:rFonts w:ascii="Arial" w:hAnsi="Arial" w:cs="Arial"/>
                <w:sz w:val="18"/>
                <w:szCs w:val="18"/>
              </w:rPr>
              <w:t>783.256.498</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B5A53" w:rsidRDefault="00F57319">
            <w:pPr>
              <w:spacing w:line="276" w:lineRule="auto"/>
              <w:jc w:val="right"/>
              <w:rPr>
                <w:rFonts w:ascii="Arial" w:hAnsi="Arial" w:cs="Arial"/>
                <w:bCs/>
                <w:sz w:val="18"/>
                <w:szCs w:val="18"/>
              </w:rPr>
            </w:pPr>
            <w:r>
              <w:rPr>
                <w:rFonts w:ascii="Arial" w:hAnsi="Arial" w:cs="Arial"/>
                <w:bCs/>
                <w:sz w:val="18"/>
                <w:szCs w:val="18"/>
              </w:rPr>
              <w:t>456.629.183</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Tiền gửi ngân hàng ngoại tệ (USD)</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Pr="00CD0794" w:rsidRDefault="00F57319">
            <w:pPr>
              <w:spacing w:line="276" w:lineRule="auto"/>
              <w:jc w:val="right"/>
              <w:rPr>
                <w:rFonts w:ascii="Arial" w:hAnsi="Arial" w:cs="Arial"/>
                <w:sz w:val="18"/>
                <w:szCs w:val="18"/>
              </w:rPr>
            </w:pPr>
            <w:r>
              <w:rPr>
                <w:rFonts w:ascii="Arial" w:hAnsi="Arial" w:cs="Arial"/>
                <w:bCs/>
                <w:sz w:val="18"/>
                <w:szCs w:val="18"/>
              </w:rPr>
              <w:t>19.554.</w:t>
            </w:r>
            <w:r w:rsidRPr="00AD7AF6">
              <w:rPr>
                <w:rFonts w:ascii="Arial" w:hAnsi="Arial" w:cs="Arial"/>
                <w:bCs/>
                <w:sz w:val="18"/>
                <w:szCs w:val="18"/>
              </w:rPr>
              <w:t>444</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B5A53" w:rsidRDefault="00F57319">
            <w:pPr>
              <w:spacing w:line="276" w:lineRule="auto"/>
              <w:jc w:val="right"/>
              <w:rPr>
                <w:rFonts w:ascii="Arial" w:hAnsi="Arial" w:cs="Arial"/>
                <w:bCs/>
                <w:sz w:val="18"/>
                <w:szCs w:val="18"/>
              </w:rPr>
            </w:pPr>
            <w:r>
              <w:rPr>
                <w:rFonts w:ascii="Arial" w:hAnsi="Arial" w:cs="Arial"/>
                <w:bCs/>
                <w:sz w:val="18"/>
                <w:szCs w:val="18"/>
              </w:rPr>
              <w:t xml:space="preserve">   19.554.</w:t>
            </w:r>
            <w:r w:rsidRPr="00AD7AF6">
              <w:rPr>
                <w:rFonts w:ascii="Arial" w:hAnsi="Arial" w:cs="Arial"/>
                <w:bCs/>
                <w:sz w:val="18"/>
                <w:szCs w:val="18"/>
              </w:rPr>
              <w:t>444</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Tiền gửi tại Công ty Chứng Khoán Tân Việt</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Pr="00CD0794" w:rsidRDefault="00F57319">
            <w:pPr>
              <w:spacing w:line="276" w:lineRule="auto"/>
              <w:jc w:val="right"/>
              <w:rPr>
                <w:rFonts w:ascii="Arial" w:hAnsi="Arial" w:cs="Arial"/>
                <w:sz w:val="18"/>
                <w:szCs w:val="18"/>
              </w:rPr>
            </w:pPr>
            <w:r>
              <w:rPr>
                <w:rFonts w:ascii="Arial" w:hAnsi="Arial" w:cs="Arial"/>
                <w:sz w:val="18"/>
                <w:szCs w:val="18"/>
              </w:rPr>
              <w:t>-</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B5A53" w:rsidRDefault="00F57319">
            <w:pPr>
              <w:spacing w:line="276" w:lineRule="auto"/>
              <w:jc w:val="right"/>
              <w:rPr>
                <w:rFonts w:ascii="Arial" w:hAnsi="Arial" w:cs="Arial"/>
                <w:bCs/>
                <w:sz w:val="18"/>
                <w:szCs w:val="18"/>
              </w:rPr>
            </w:pPr>
            <w:r w:rsidRPr="00AD7AF6">
              <w:rPr>
                <w:rFonts w:ascii="Arial" w:hAnsi="Arial" w:cs="Arial"/>
                <w:bCs/>
                <w:sz w:val="18"/>
                <w:szCs w:val="18"/>
              </w:rPr>
              <w:t>9.416.190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khoản tương đương tiền</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Pr="00CD0794" w:rsidRDefault="00F57319">
            <w:pPr>
              <w:spacing w:line="276" w:lineRule="auto"/>
              <w:jc w:val="right"/>
              <w:rPr>
                <w:rFonts w:ascii="Arial" w:hAnsi="Arial" w:cs="Arial"/>
                <w:sz w:val="18"/>
                <w:szCs w:val="18"/>
              </w:rPr>
            </w:pPr>
            <w:r>
              <w:rPr>
                <w:rFonts w:ascii="Arial" w:hAnsi="Arial" w:cs="Arial"/>
                <w:sz w:val="18"/>
                <w:szCs w:val="18"/>
              </w:rPr>
              <w:t>-</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B5A53" w:rsidRDefault="00F57319">
            <w:pPr>
              <w:spacing w:line="276" w:lineRule="auto"/>
              <w:jc w:val="right"/>
              <w:rPr>
                <w:rFonts w:ascii="Arial" w:hAnsi="Arial" w:cs="Arial"/>
                <w:bCs/>
                <w:sz w:val="18"/>
                <w:szCs w:val="18"/>
              </w:rPr>
            </w:pPr>
            <w:r>
              <w:rPr>
                <w:rFonts w:ascii="Arial" w:hAnsi="Arial" w:cs="Arial"/>
                <w:bCs/>
                <w:sz w:val="18"/>
                <w:szCs w:val="18"/>
              </w:rPr>
              <w:t>2.500.000.000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8D30B2" w:rsidRDefault="00F57319">
            <w:pPr>
              <w:spacing w:line="276" w:lineRule="auto"/>
              <w:ind w:right="-48"/>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nil"/>
            </w:tcBorders>
            <w:shd w:val="clear" w:color="000000" w:fill="FFFFFF"/>
            <w:noWrap/>
          </w:tcPr>
          <w:p w:rsidR="00F57319" w:rsidRPr="00CD0794" w:rsidRDefault="00F57319">
            <w:pPr>
              <w:spacing w:line="276" w:lineRule="auto"/>
              <w:jc w:val="right"/>
              <w:rPr>
                <w:rFonts w:ascii="Arial" w:hAnsi="Arial" w:cs="Arial"/>
                <w:b/>
                <w:bCs/>
                <w:sz w:val="18"/>
                <w:szCs w:val="18"/>
              </w:rPr>
            </w:pPr>
            <w:r w:rsidRPr="00AD7AF6">
              <w:rPr>
                <w:rFonts w:ascii="Arial" w:hAnsi="Arial" w:cs="Arial"/>
                <w:b/>
                <w:bCs/>
                <w:sz w:val="18"/>
                <w:szCs w:val="18"/>
              </w:rPr>
              <w:t xml:space="preserve">889.342.478 </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10" w:type="dxa"/>
            <w:tcBorders>
              <w:top w:val="single" w:sz="4" w:space="0" w:color="auto"/>
              <w:left w:val="nil"/>
              <w:bottom w:val="single" w:sz="4" w:space="0" w:color="auto"/>
              <w:right w:val="nil"/>
            </w:tcBorders>
            <w:shd w:val="clear" w:color="000000" w:fill="FFFFFF"/>
            <w:noWrap/>
          </w:tcPr>
          <w:p w:rsidR="00F57319" w:rsidRPr="008B5A53" w:rsidRDefault="00F57319">
            <w:pPr>
              <w:spacing w:line="276" w:lineRule="auto"/>
              <w:jc w:val="right"/>
              <w:rPr>
                <w:rFonts w:ascii="Arial" w:hAnsi="Arial" w:cs="Arial"/>
                <w:b/>
                <w:bCs/>
                <w:sz w:val="18"/>
                <w:szCs w:val="18"/>
              </w:rPr>
            </w:pPr>
            <w:r w:rsidRPr="00AD7AF6">
              <w:rPr>
                <w:rFonts w:ascii="Arial" w:hAnsi="Arial" w:cs="Arial"/>
                <w:b/>
                <w:bCs/>
                <w:sz w:val="18"/>
                <w:szCs w:val="18"/>
              </w:rPr>
              <w:t xml:space="preserve">2.988.989.148 </w:t>
            </w:r>
          </w:p>
        </w:tc>
      </w:tr>
    </w:tbl>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lastRenderedPageBreak/>
        <w:t>2.</w:t>
      </w:r>
      <w:r>
        <w:rPr>
          <w:rFonts w:ascii="Arial" w:hAnsi="Arial" w:cs="Arial"/>
          <w:b/>
          <w:sz w:val="18"/>
          <w:szCs w:val="18"/>
          <w:lang w:val="es-MX"/>
        </w:rPr>
        <w:tab/>
        <w:t>Phải thu khách hàng</w:t>
      </w:r>
    </w:p>
    <w:p w:rsidR="00F57319"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dựng điện Vneco2</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221.659.000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Sông Đà 11</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3.780.583.793</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sidRPr="00EA53B5">
              <w:rPr>
                <w:rFonts w:ascii="Arial" w:hAnsi="Arial" w:cs="Arial"/>
                <w:bCs/>
                <w:sz w:val="18"/>
                <w:szCs w:val="18"/>
              </w:rPr>
              <w:t>1.864.008.560</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lắp và dịch vụ Sông Đà</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123.749.274</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sidRPr="00EA53B5">
              <w:rPr>
                <w:rFonts w:ascii="Arial" w:hAnsi="Arial" w:cs="Arial"/>
                <w:bCs/>
                <w:sz w:val="18"/>
                <w:szCs w:val="18"/>
              </w:rPr>
              <w:t>264.883.674</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Việt Á Nghĩa Đàn</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327.472.400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327.472.400</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ty Cổ phần Xây dựng Công nghiệp Việt Á</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254.728.513</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254.728.513</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3B28E2">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Tổng </w:t>
            </w:r>
            <w:r w:rsidRPr="00CC064F">
              <w:rPr>
                <w:rFonts w:ascii="Arial" w:eastAsia="Times New Roman" w:hAnsi="Arial" w:cs="Arial"/>
                <w:color w:val="000000"/>
                <w:sz w:val="18"/>
                <w:szCs w:val="18"/>
              </w:rPr>
              <w:t>Công ty Cổ phần Xây dựng</w:t>
            </w:r>
            <w:r>
              <w:rPr>
                <w:rFonts w:ascii="Arial" w:eastAsia="Times New Roman" w:hAnsi="Arial" w:cs="Arial"/>
                <w:color w:val="000000"/>
                <w:sz w:val="18"/>
                <w:szCs w:val="18"/>
              </w:rPr>
              <w:t xml:space="preserve"> </w:t>
            </w:r>
            <w:r w:rsidRPr="003B28E2">
              <w:rPr>
                <w:rFonts w:ascii="Arial" w:eastAsia="Times New Roman" w:hAnsi="Arial" w:cs="Arial"/>
                <w:color w:val="000000"/>
                <w:sz w:val="18"/>
                <w:szCs w:val="18"/>
              </w:rPr>
              <w:t>Đ</w:t>
            </w:r>
            <w:r w:rsidR="00F57319">
              <w:rPr>
                <w:rFonts w:ascii="Arial" w:eastAsia="Times New Roman" w:hAnsi="Arial" w:cs="Arial"/>
                <w:color w:val="000000"/>
                <w:sz w:val="18"/>
                <w:szCs w:val="18"/>
              </w:rPr>
              <w:t>iện Việt Nam</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6.172.306.322</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bCs/>
                <w:sz w:val="18"/>
                <w:szCs w:val="18"/>
              </w:rPr>
            </w:pPr>
            <w:r w:rsidRPr="00EA53B5">
              <w:rPr>
                <w:rFonts w:ascii="Arial" w:hAnsi="Arial" w:cs="Arial"/>
                <w:bCs/>
                <w:sz w:val="18"/>
                <w:szCs w:val="18"/>
              </w:rPr>
              <w:t>9.992.693.960</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khách hàng khác</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EA53B5">
              <w:rPr>
                <w:rFonts w:ascii="Arial" w:eastAsia="Times New Roman" w:hAnsi="Arial" w:cs="Arial"/>
                <w:color w:val="000000"/>
                <w:sz w:val="18"/>
                <w:szCs w:val="18"/>
              </w:rPr>
              <w:t>381.556.478</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bCs/>
                <w:sz w:val="18"/>
                <w:szCs w:val="18"/>
              </w:rPr>
            </w:pPr>
            <w:r w:rsidRPr="00EA53B5">
              <w:rPr>
                <w:rFonts w:ascii="Arial" w:hAnsi="Arial" w:cs="Arial"/>
                <w:bCs/>
                <w:sz w:val="18"/>
                <w:szCs w:val="18"/>
              </w:rPr>
              <w:t>570.939.727</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ind w:right="-48"/>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285269" w:rsidRDefault="00F57319">
            <w:pPr>
              <w:spacing w:line="276" w:lineRule="auto"/>
              <w:jc w:val="right"/>
              <w:rPr>
                <w:rFonts w:ascii="Arial" w:eastAsia="Times New Roman" w:hAnsi="Arial" w:cs="Arial"/>
                <w:b/>
                <w:color w:val="000000"/>
                <w:sz w:val="18"/>
                <w:szCs w:val="18"/>
              </w:rPr>
            </w:pPr>
            <w:r w:rsidRPr="00EA53B5">
              <w:rPr>
                <w:rFonts w:ascii="Arial" w:eastAsia="Times New Roman" w:hAnsi="Arial" w:cs="Arial"/>
                <w:b/>
                <w:color w:val="000000"/>
                <w:sz w:val="18"/>
                <w:szCs w:val="18"/>
              </w:rPr>
              <w:t>11.262.055.780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0C61D8" w:rsidRDefault="00F57319">
            <w:pPr>
              <w:spacing w:line="276" w:lineRule="auto"/>
              <w:jc w:val="right"/>
              <w:rPr>
                <w:rFonts w:ascii="Arial" w:hAnsi="Arial" w:cs="Arial"/>
                <w:b/>
                <w:bCs/>
                <w:sz w:val="18"/>
                <w:szCs w:val="18"/>
              </w:rPr>
            </w:pPr>
            <w:r w:rsidRPr="00EA53B5">
              <w:rPr>
                <w:rFonts w:ascii="Arial" w:hAnsi="Arial" w:cs="Arial"/>
                <w:b/>
                <w:bCs/>
                <w:sz w:val="18"/>
                <w:szCs w:val="18"/>
              </w:rPr>
              <w:t>13.274.726.834</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3</w:t>
      </w:r>
      <w:r w:rsidRPr="008D30B2">
        <w:rPr>
          <w:rFonts w:ascii="Arial" w:hAnsi="Arial" w:cs="Arial"/>
          <w:b/>
          <w:sz w:val="18"/>
          <w:szCs w:val="18"/>
          <w:lang w:val="es-MX"/>
        </w:rPr>
        <w:t>.</w:t>
      </w:r>
      <w:r w:rsidRPr="008D30B2">
        <w:rPr>
          <w:rFonts w:ascii="Arial" w:hAnsi="Arial" w:cs="Arial"/>
          <w:b/>
          <w:sz w:val="18"/>
          <w:szCs w:val="18"/>
          <w:lang w:val="es-MX"/>
        </w:rPr>
        <w:tab/>
      </w:r>
      <w:r>
        <w:rPr>
          <w:rFonts w:ascii="Arial" w:hAnsi="Arial" w:cs="Arial"/>
          <w:b/>
          <w:sz w:val="18"/>
          <w:szCs w:val="18"/>
          <w:lang w:val="es-MX"/>
        </w:rPr>
        <w:t>Các khoản phải thu khác</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BE46E8" w:rsidRDefault="00F57319">
            <w:pPr>
              <w:spacing w:line="276" w:lineRule="auto"/>
              <w:ind w:left="-108"/>
              <w:rPr>
                <w:rFonts w:ascii="Arial" w:eastAsia="Times New Roman" w:hAnsi="Arial" w:cs="Arial"/>
                <w:color w:val="000000"/>
                <w:sz w:val="18"/>
                <w:szCs w:val="18"/>
                <w:lang w:val="es-MX"/>
              </w:rPr>
            </w:pPr>
            <w:r w:rsidRPr="00BE46E8">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BE46E8" w:rsidRDefault="00F57319">
            <w:pPr>
              <w:spacing w:line="276" w:lineRule="auto"/>
              <w:rPr>
                <w:rFonts w:ascii="Arial" w:eastAsia="Times New Roman" w:hAnsi="Arial" w:cs="Arial"/>
                <w:color w:val="000000"/>
                <w:sz w:val="18"/>
                <w:szCs w:val="18"/>
                <w:lang w:val="es-MX"/>
              </w:rPr>
            </w:pPr>
            <w:r w:rsidRPr="00BE46E8">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Tổng Công ty CP X</w:t>
            </w:r>
            <w:r w:rsidRPr="003933B6">
              <w:rPr>
                <w:rFonts w:ascii="Arial" w:eastAsia="Times New Roman" w:hAnsi="Arial" w:cs="Arial"/>
                <w:color w:val="000000"/>
                <w:sz w:val="18"/>
                <w:szCs w:val="18"/>
              </w:rPr>
              <w:t>â</w:t>
            </w:r>
            <w:r>
              <w:rPr>
                <w:rFonts w:ascii="Arial" w:eastAsia="Times New Roman" w:hAnsi="Arial" w:cs="Arial"/>
                <w:color w:val="000000"/>
                <w:sz w:val="18"/>
                <w:szCs w:val="18"/>
              </w:rPr>
              <w:t>y D</w:t>
            </w:r>
            <w:r w:rsidRPr="003933B6">
              <w:rPr>
                <w:rFonts w:ascii="Arial" w:eastAsia="Times New Roman" w:hAnsi="Arial" w:cs="Arial"/>
                <w:color w:val="000000"/>
                <w:sz w:val="18"/>
                <w:szCs w:val="18"/>
              </w:rPr>
              <w:t>ựn</w:t>
            </w:r>
            <w:r>
              <w:rPr>
                <w:rFonts w:ascii="Arial" w:eastAsia="Times New Roman" w:hAnsi="Arial" w:cs="Arial"/>
                <w:color w:val="000000"/>
                <w:sz w:val="18"/>
                <w:szCs w:val="18"/>
              </w:rPr>
              <w:t xml:space="preserve">g Điện Việt </w:t>
            </w:r>
            <w:smartTag w:uri="urn:schemas-microsoft-com:office:smarttags" w:element="place">
              <w:smartTag w:uri="urn:schemas-microsoft-com:office:smarttags" w:element="country-region">
                <w:r>
                  <w:rPr>
                    <w:rFonts w:ascii="Arial" w:eastAsia="Times New Roman" w:hAnsi="Arial" w:cs="Arial"/>
                    <w:color w:val="000000"/>
                    <w:sz w:val="18"/>
                    <w:szCs w:val="18"/>
                  </w:rPr>
                  <w:t>Nam</w:t>
                </w:r>
              </w:smartTag>
            </w:smartTag>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D76BC5" w:rsidRDefault="00F57319">
            <w:pPr>
              <w:spacing w:line="276" w:lineRule="auto"/>
              <w:jc w:val="right"/>
              <w:rPr>
                <w:rFonts w:ascii="Arial" w:eastAsia="Times New Roman" w:hAnsi="Arial" w:cs="Arial"/>
                <w:color w:val="000000"/>
                <w:sz w:val="18"/>
                <w:szCs w:val="18"/>
              </w:rPr>
            </w:pPr>
            <w:r w:rsidRPr="007A3612">
              <w:rPr>
                <w:rFonts w:ascii="Arial" w:hAnsi="Arial" w:cs="Arial"/>
                <w:bCs/>
                <w:sz w:val="18"/>
                <w:szCs w:val="18"/>
              </w:rPr>
              <w:t>859.822.196</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BE46E8" w:rsidRDefault="00F57319">
            <w:pPr>
              <w:spacing w:line="276" w:lineRule="auto"/>
              <w:jc w:val="right"/>
              <w:rPr>
                <w:rFonts w:ascii="Arial" w:hAnsi="Arial" w:cs="Arial"/>
                <w:bCs/>
                <w:sz w:val="18"/>
                <w:szCs w:val="18"/>
              </w:rPr>
            </w:pPr>
            <w:r>
              <w:rPr>
                <w:rFonts w:ascii="Arial" w:hAnsi="Arial" w:cs="Arial"/>
                <w:bCs/>
                <w:sz w:val="18"/>
                <w:szCs w:val="18"/>
              </w:rPr>
              <w:t>620.416.704</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thu về ứng vốn xây dựng công trình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D76BC5" w:rsidRDefault="00F57319">
            <w:pPr>
              <w:spacing w:line="276" w:lineRule="auto"/>
              <w:jc w:val="right"/>
              <w:rPr>
                <w:rFonts w:ascii="Arial" w:eastAsia="Times New Roman" w:hAnsi="Arial" w:cs="Arial"/>
                <w:color w:val="000000"/>
                <w:sz w:val="18"/>
                <w:szCs w:val="18"/>
              </w:rPr>
            </w:pPr>
            <w:r w:rsidRPr="000B1137">
              <w:rPr>
                <w:rFonts w:ascii="Arial" w:eastAsia="Times New Roman" w:hAnsi="Arial" w:cs="Arial"/>
                <w:color w:val="000000"/>
                <w:sz w:val="18"/>
                <w:szCs w:val="18"/>
              </w:rPr>
              <w:t xml:space="preserve">3.132.991.393   </w:t>
            </w:r>
            <w:r w:rsidRPr="00CA1302">
              <w:rPr>
                <w:rFonts w:ascii="Arial" w:eastAsia="Times New Roman" w:hAnsi="Arial" w:cs="Arial"/>
                <w:color w:val="000000"/>
                <w:sz w:val="18"/>
                <w:szCs w:val="18"/>
              </w:rPr>
              <w:t xml:space="preserve">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588.325.548</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Đậu Văn Tiến</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CA1302" w:rsidRDefault="00F57319">
            <w:pPr>
              <w:spacing w:line="276" w:lineRule="auto"/>
              <w:jc w:val="right"/>
              <w:rPr>
                <w:rFonts w:ascii="Arial" w:hAnsi="Arial" w:cs="Arial"/>
                <w:bCs/>
                <w:i/>
                <w:sz w:val="18"/>
                <w:szCs w:val="18"/>
              </w:rPr>
            </w:pPr>
            <w:r>
              <w:rPr>
                <w:rFonts w:ascii="Arial" w:hAnsi="Arial" w:cs="Arial"/>
                <w:bCs/>
                <w:i/>
                <w:sz w:val="18"/>
                <w:szCs w:val="18"/>
              </w:rPr>
              <w:t>170.456.859</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Nguyễn Trọng Tuấn</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sidRPr="00CA1302">
              <w:rPr>
                <w:rFonts w:ascii="Arial" w:eastAsia="Times New Roman" w:hAnsi="Arial" w:cs="Arial"/>
                <w:i/>
                <w:color w:val="000000"/>
                <w:sz w:val="18"/>
                <w:szCs w:val="18"/>
              </w:rPr>
              <w:t xml:space="preserve">965.667.473   </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CA1302" w:rsidRDefault="00F57319">
            <w:pPr>
              <w:spacing w:line="276" w:lineRule="auto"/>
              <w:jc w:val="right"/>
              <w:rPr>
                <w:rFonts w:ascii="Arial" w:hAnsi="Arial" w:cs="Arial"/>
                <w:bCs/>
                <w:i/>
                <w:sz w:val="18"/>
                <w:szCs w:val="18"/>
              </w:rPr>
            </w:pPr>
            <w:r>
              <w:rPr>
                <w:rFonts w:ascii="Arial" w:hAnsi="Arial" w:cs="Arial"/>
                <w:bCs/>
                <w:i/>
                <w:sz w:val="18"/>
                <w:szCs w:val="18"/>
              </w:rPr>
              <w:t>38.295.721</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Dương Đoàn Nguyện</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sidRPr="00CA1302">
              <w:rPr>
                <w:rFonts w:ascii="Arial" w:eastAsia="Times New Roman" w:hAnsi="Arial" w:cs="Arial"/>
                <w:i/>
                <w:color w:val="000000"/>
                <w:sz w:val="18"/>
                <w:szCs w:val="18"/>
              </w:rPr>
              <w:t xml:space="preserve">68.694.428   </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CA1302" w:rsidRDefault="00F57319">
            <w:pPr>
              <w:spacing w:line="276" w:lineRule="auto"/>
              <w:jc w:val="right"/>
              <w:rPr>
                <w:rFonts w:ascii="Arial" w:hAnsi="Arial" w:cs="Arial"/>
                <w:bCs/>
                <w:i/>
                <w:sz w:val="18"/>
                <w:szCs w:val="18"/>
              </w:rPr>
            </w:pPr>
            <w:r>
              <w:rPr>
                <w:rFonts w:ascii="Arial" w:hAnsi="Arial" w:cs="Arial"/>
                <w:bCs/>
                <w:i/>
                <w:sz w:val="18"/>
                <w:szCs w:val="18"/>
              </w:rPr>
              <w:t>63.780.598</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Nguyễn Văn Đào</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sidRPr="00CA1302">
              <w:rPr>
                <w:rFonts w:ascii="Arial" w:eastAsia="Times New Roman" w:hAnsi="Arial" w:cs="Arial"/>
                <w:i/>
                <w:color w:val="000000"/>
                <w:sz w:val="18"/>
                <w:szCs w:val="18"/>
              </w:rPr>
              <w:t xml:space="preserve">1.695.985.035   </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CA1302" w:rsidRDefault="00F57319">
            <w:pPr>
              <w:spacing w:line="276" w:lineRule="auto"/>
              <w:jc w:val="right"/>
              <w:rPr>
                <w:rFonts w:ascii="Arial" w:hAnsi="Arial" w:cs="Arial"/>
                <w:bCs/>
                <w:i/>
                <w:sz w:val="18"/>
                <w:szCs w:val="18"/>
              </w:rPr>
            </w:pPr>
            <w:r>
              <w:rPr>
                <w:rFonts w:ascii="Arial" w:hAnsi="Arial" w:cs="Arial"/>
                <w:bCs/>
                <w:i/>
                <w:sz w:val="18"/>
                <w:szCs w:val="18"/>
              </w:rPr>
              <w:t>154.784.639</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sidRPr="00CA1302">
              <w:rPr>
                <w:rFonts w:ascii="Arial" w:eastAsia="Times New Roman" w:hAnsi="Arial" w:cs="Arial"/>
                <w:i/>
                <w:color w:val="000000"/>
                <w:sz w:val="18"/>
                <w:szCs w:val="18"/>
              </w:rPr>
              <w:t>Đoàn Văn Hợi</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sidRPr="00CA1302">
              <w:rPr>
                <w:rFonts w:ascii="Arial" w:eastAsia="Times New Roman" w:hAnsi="Arial" w:cs="Arial"/>
                <w:i/>
                <w:color w:val="000000"/>
                <w:sz w:val="18"/>
                <w:szCs w:val="18"/>
              </w:rPr>
              <w:t xml:space="preserve">161.007.731   </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CA1302" w:rsidRDefault="00F57319">
            <w:pPr>
              <w:spacing w:line="276" w:lineRule="auto"/>
              <w:jc w:val="right"/>
              <w:rPr>
                <w:rFonts w:ascii="Arial" w:hAnsi="Arial" w:cs="Arial"/>
                <w:bCs/>
                <w:i/>
                <w:sz w:val="18"/>
                <w:szCs w:val="18"/>
              </w:rPr>
            </w:pPr>
            <w:r>
              <w:rPr>
                <w:rFonts w:ascii="Arial" w:hAnsi="Arial" w:cs="Arial"/>
                <w:bCs/>
                <w:i/>
                <w:sz w:val="18"/>
                <w:szCs w:val="18"/>
              </w:rPr>
              <w:t>161.007.731</w:t>
            </w:r>
          </w:p>
        </w:tc>
      </w:tr>
      <w:tr w:rsidR="00F57319" w:rsidRPr="008D30B2">
        <w:trPr>
          <w:trHeight w:val="255"/>
        </w:trPr>
        <w:tc>
          <w:tcPr>
            <w:tcW w:w="4590" w:type="dxa"/>
            <w:tcBorders>
              <w:top w:val="nil"/>
              <w:left w:val="nil"/>
              <w:bottom w:val="nil"/>
              <w:right w:val="nil"/>
            </w:tcBorders>
            <w:shd w:val="clear" w:color="000000" w:fill="FFFFFF"/>
            <w:noWrap/>
          </w:tcPr>
          <w:p w:rsidR="00F57319" w:rsidRPr="00CA1302" w:rsidRDefault="00F57319">
            <w:pPr>
              <w:spacing w:line="276" w:lineRule="auto"/>
              <w:ind w:left="252" w:hanging="90"/>
              <w:rPr>
                <w:rFonts w:ascii="Arial" w:eastAsia="Times New Roman" w:hAnsi="Arial" w:cs="Arial"/>
                <w:i/>
                <w:color w:val="000000"/>
                <w:sz w:val="18"/>
                <w:szCs w:val="18"/>
              </w:rPr>
            </w:pPr>
            <w:r>
              <w:rPr>
                <w:rFonts w:ascii="Arial" w:eastAsia="Times New Roman" w:hAnsi="Arial" w:cs="Arial"/>
                <w:i/>
                <w:color w:val="000000"/>
                <w:sz w:val="18"/>
                <w:szCs w:val="18"/>
              </w:rPr>
              <w:t>Hồ Hữu Phước</w:t>
            </w:r>
          </w:p>
        </w:tc>
        <w:tc>
          <w:tcPr>
            <w:tcW w:w="280" w:type="dxa"/>
            <w:tcBorders>
              <w:top w:val="nil"/>
              <w:left w:val="nil"/>
              <w:bottom w:val="nil"/>
              <w:right w:val="nil"/>
            </w:tcBorders>
            <w:shd w:val="clear" w:color="000000" w:fill="FFFFFF"/>
            <w:noWrap/>
          </w:tcPr>
          <w:p w:rsidR="00F57319" w:rsidRPr="00CA1302"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r w:rsidRPr="000B1137">
              <w:rPr>
                <w:rFonts w:ascii="Arial" w:eastAsia="Times New Roman" w:hAnsi="Arial" w:cs="Arial"/>
                <w:i/>
                <w:color w:val="000000"/>
                <w:sz w:val="18"/>
                <w:szCs w:val="18"/>
              </w:rPr>
              <w:t xml:space="preserve">241.636.726   </w:t>
            </w:r>
          </w:p>
        </w:tc>
        <w:tc>
          <w:tcPr>
            <w:tcW w:w="280" w:type="dxa"/>
            <w:tcBorders>
              <w:top w:val="nil"/>
              <w:left w:val="nil"/>
              <w:bottom w:val="nil"/>
              <w:right w:val="nil"/>
            </w:tcBorders>
            <w:shd w:val="clear" w:color="000000" w:fill="FFFFFF"/>
            <w:noWrap/>
          </w:tcPr>
          <w:p w:rsidR="00F57319" w:rsidRPr="00CA1302"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bCs/>
                <w:i/>
                <w:sz w:val="18"/>
                <w:szCs w:val="18"/>
              </w:rPr>
            </w:pPr>
            <w:r>
              <w:rPr>
                <w:rFonts w:ascii="Arial" w:hAnsi="Arial" w:cs="Arial"/>
                <w:bCs/>
                <w:i/>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thu khác</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D76BC5" w:rsidRDefault="00F57319">
            <w:pPr>
              <w:spacing w:line="276" w:lineRule="auto"/>
              <w:jc w:val="right"/>
              <w:rPr>
                <w:rFonts w:ascii="Arial" w:eastAsia="Times New Roman" w:hAnsi="Arial" w:cs="Arial"/>
                <w:color w:val="000000"/>
                <w:sz w:val="18"/>
                <w:szCs w:val="18"/>
              </w:rPr>
            </w:pPr>
            <w:r w:rsidRPr="007A3612">
              <w:rPr>
                <w:rFonts w:ascii="Arial" w:eastAsia="Times New Roman" w:hAnsi="Arial" w:cs="Arial"/>
                <w:color w:val="000000"/>
                <w:sz w:val="18"/>
                <w:szCs w:val="18"/>
              </w:rPr>
              <w:t>75.132.388</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85.951.027</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ind w:right="-48"/>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66541C" w:rsidRDefault="00F57319">
            <w:pPr>
              <w:spacing w:line="276" w:lineRule="auto"/>
              <w:jc w:val="right"/>
              <w:rPr>
                <w:rFonts w:ascii="Arial" w:eastAsia="Times New Roman" w:hAnsi="Arial" w:cs="Arial"/>
                <w:b/>
                <w:color w:val="000000"/>
                <w:sz w:val="18"/>
                <w:szCs w:val="18"/>
              </w:rPr>
            </w:pPr>
            <w:r w:rsidRPr="000B1137">
              <w:rPr>
                <w:rFonts w:ascii="Arial" w:eastAsia="Times New Roman" w:hAnsi="Arial" w:cs="Arial"/>
                <w:b/>
                <w:color w:val="000000"/>
                <w:sz w:val="18"/>
                <w:szCs w:val="18"/>
              </w:rPr>
              <w:t>4.067.945.977</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0C61D8" w:rsidRDefault="00F57319">
            <w:pPr>
              <w:spacing w:line="276" w:lineRule="auto"/>
              <w:jc w:val="right"/>
              <w:rPr>
                <w:rFonts w:ascii="Arial" w:hAnsi="Arial" w:cs="Arial"/>
                <w:b/>
                <w:bCs/>
                <w:sz w:val="18"/>
                <w:szCs w:val="18"/>
              </w:rPr>
            </w:pPr>
            <w:r>
              <w:rPr>
                <w:rFonts w:ascii="Arial" w:hAnsi="Arial" w:cs="Arial"/>
                <w:b/>
                <w:bCs/>
                <w:sz w:val="18"/>
                <w:szCs w:val="18"/>
              </w:rPr>
              <w:t>1.294.693.279</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highlight w:val="yellow"/>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4</w:t>
      </w:r>
      <w:r w:rsidRPr="00CD070E">
        <w:rPr>
          <w:rFonts w:ascii="Arial" w:hAnsi="Arial" w:cs="Arial"/>
          <w:b/>
          <w:sz w:val="18"/>
          <w:szCs w:val="18"/>
          <w:lang w:val="es-MX"/>
        </w:rPr>
        <w:t>.</w:t>
      </w:r>
      <w:r w:rsidRPr="00CD070E">
        <w:rPr>
          <w:rFonts w:ascii="Arial" w:hAnsi="Arial" w:cs="Arial"/>
          <w:b/>
          <w:sz w:val="18"/>
          <w:szCs w:val="18"/>
          <w:lang w:val="es-MX"/>
        </w:rPr>
        <w:tab/>
        <w:t>Hàng tồn kho</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Nguyên v</w:t>
            </w:r>
            <w:r w:rsidRPr="00DF791B">
              <w:rPr>
                <w:rFonts w:ascii="Arial" w:eastAsia="Times New Roman" w:hAnsi="Arial" w:cs="Arial"/>
                <w:color w:val="000000"/>
                <w:sz w:val="18"/>
                <w:szCs w:val="18"/>
              </w:rPr>
              <w:t>ật</w:t>
            </w:r>
            <w:r>
              <w:rPr>
                <w:rFonts w:ascii="Arial" w:eastAsia="Times New Roman" w:hAnsi="Arial" w:cs="Arial"/>
                <w:color w:val="000000"/>
                <w:sz w:val="18"/>
                <w:szCs w:val="18"/>
              </w:rPr>
              <w:t xml:space="preserve"> liệu</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376.479.</w:t>
            </w:r>
            <w:r w:rsidRPr="000B1137">
              <w:rPr>
                <w:rFonts w:ascii="Arial" w:eastAsia="Times New Roman" w:hAnsi="Arial" w:cs="Arial"/>
                <w:color w:val="000000"/>
                <w:sz w:val="18"/>
                <w:szCs w:val="18"/>
              </w:rPr>
              <w:t>241</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461.933.107</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cụ, dụng cụ</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30.777.</w:t>
            </w:r>
            <w:r w:rsidRPr="000B1137">
              <w:rPr>
                <w:rFonts w:ascii="Arial" w:eastAsia="Times New Roman" w:hAnsi="Arial" w:cs="Arial"/>
                <w:color w:val="000000"/>
                <w:sz w:val="18"/>
                <w:szCs w:val="18"/>
              </w:rPr>
              <w:t>894</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20.391.366</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sản xuất kinh doanh dở dang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CD070E">
              <w:rPr>
                <w:rFonts w:ascii="Arial" w:eastAsia="Times New Roman" w:hAnsi="Arial" w:cs="Arial"/>
                <w:color w:val="000000"/>
                <w:sz w:val="18"/>
                <w:szCs w:val="18"/>
              </w:rPr>
              <w:t xml:space="preserve">4.161.871.833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159.218.029</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Thành phẩm</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0B1137">
              <w:rPr>
                <w:rFonts w:ascii="Arial" w:eastAsia="Times New Roman" w:hAnsi="Arial" w:cs="Arial"/>
                <w:color w:val="000000"/>
                <w:sz w:val="18"/>
                <w:szCs w:val="18"/>
              </w:rPr>
              <w:t>1.007.747.702</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jc w:val="right"/>
              <w:rPr>
                <w:rFonts w:ascii="Arial" w:hAnsi="Arial" w:cs="Arial"/>
                <w:bCs/>
                <w:sz w:val="18"/>
                <w:szCs w:val="18"/>
              </w:rPr>
            </w:pPr>
            <w:r>
              <w:rPr>
                <w:rFonts w:ascii="Arial" w:hAnsi="Arial" w:cs="Arial"/>
                <w:bCs/>
                <w:sz w:val="18"/>
                <w:szCs w:val="18"/>
              </w:rPr>
              <w:t>677.478.002</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Hàng gửi đi bán</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0B1137">
              <w:rPr>
                <w:rFonts w:ascii="Arial" w:eastAsia="Times New Roman" w:hAnsi="Arial" w:cs="Arial"/>
                <w:color w:val="000000"/>
                <w:sz w:val="18"/>
                <w:szCs w:val="18"/>
              </w:rPr>
              <w:t>4.157.919</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bCs/>
                <w:sz w:val="18"/>
                <w:szCs w:val="18"/>
              </w:rPr>
            </w:pPr>
            <w:r>
              <w:rPr>
                <w:rFonts w:ascii="Arial" w:hAnsi="Arial" w:cs="Arial"/>
                <w:bCs/>
                <w:sz w:val="18"/>
                <w:szCs w:val="18"/>
              </w:rPr>
              <w:t>4.157.919</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0C61D8" w:rsidRDefault="00F57319">
            <w:pPr>
              <w:spacing w:line="276" w:lineRule="auto"/>
              <w:ind w:right="-48"/>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285269" w:rsidRDefault="00F57319">
            <w:pPr>
              <w:spacing w:line="276" w:lineRule="auto"/>
              <w:jc w:val="right"/>
              <w:rPr>
                <w:rFonts w:ascii="Arial" w:eastAsia="Times New Roman" w:hAnsi="Arial" w:cs="Arial"/>
                <w:b/>
                <w:color w:val="000000"/>
                <w:sz w:val="18"/>
                <w:szCs w:val="18"/>
              </w:rPr>
            </w:pPr>
            <w:r w:rsidRPr="000B1137">
              <w:rPr>
                <w:rFonts w:ascii="Arial" w:eastAsia="Times New Roman" w:hAnsi="Arial" w:cs="Arial"/>
                <w:b/>
                <w:color w:val="000000"/>
                <w:sz w:val="18"/>
                <w:szCs w:val="18"/>
              </w:rPr>
              <w:t xml:space="preserve">5.581.034.589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0C61D8" w:rsidRDefault="00F57319">
            <w:pPr>
              <w:spacing w:line="276" w:lineRule="auto"/>
              <w:jc w:val="right"/>
              <w:rPr>
                <w:rFonts w:ascii="Arial" w:hAnsi="Arial" w:cs="Arial"/>
                <w:b/>
                <w:bCs/>
                <w:sz w:val="18"/>
                <w:szCs w:val="18"/>
              </w:rPr>
            </w:pPr>
            <w:r>
              <w:rPr>
                <w:rFonts w:ascii="Arial" w:hAnsi="Arial" w:cs="Arial"/>
                <w:b/>
                <w:bCs/>
                <w:sz w:val="18"/>
                <w:szCs w:val="18"/>
              </w:rPr>
              <w:t>1.323.178.423</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5.</w:t>
      </w:r>
      <w:r>
        <w:rPr>
          <w:rFonts w:ascii="Arial" w:hAnsi="Arial" w:cs="Arial"/>
          <w:b/>
          <w:sz w:val="18"/>
          <w:szCs w:val="18"/>
          <w:lang w:val="es-MX"/>
        </w:rPr>
        <w:tab/>
        <w:t>Tài sản ngắn hạn khác</w:t>
      </w:r>
    </w:p>
    <w:p w:rsidR="00F57319" w:rsidRDefault="00F57319">
      <w:pPr>
        <w:spacing w:line="276" w:lineRule="auto"/>
        <w:rPr>
          <w:rFonts w:ascii="Arial" w:hAnsi="Arial" w:cs="Arial"/>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Tạm ứng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sidRPr="00D77B9C">
              <w:rPr>
                <w:rFonts w:ascii="Arial" w:eastAsia="Times New Roman" w:hAnsi="Arial" w:cs="Arial"/>
                <w:color w:val="000000"/>
                <w:sz w:val="18"/>
                <w:szCs w:val="18"/>
              </w:rPr>
              <w:t>1.099.147.614</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990.407.</w:t>
            </w:r>
            <w:r w:rsidRPr="00CD070E">
              <w:rPr>
                <w:rFonts w:ascii="Arial" w:eastAsia="Times New Roman" w:hAnsi="Arial" w:cs="Arial"/>
                <w:color w:val="000000"/>
                <w:sz w:val="18"/>
                <w:szCs w:val="18"/>
              </w:rPr>
              <w:t>271</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Tài sản thiếu chờ xử lý</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16.777.</w:t>
            </w:r>
            <w:r w:rsidRPr="00CD070E">
              <w:rPr>
                <w:rFonts w:ascii="Arial" w:eastAsia="Times New Roman" w:hAnsi="Arial" w:cs="Arial"/>
                <w:color w:val="000000"/>
                <w:sz w:val="18"/>
                <w:szCs w:val="18"/>
              </w:rPr>
              <w:t>647</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16.777.</w:t>
            </w:r>
            <w:r w:rsidRPr="00CD070E">
              <w:rPr>
                <w:rFonts w:ascii="Arial" w:eastAsia="Times New Roman" w:hAnsi="Arial" w:cs="Arial"/>
                <w:color w:val="000000"/>
                <w:sz w:val="18"/>
                <w:szCs w:val="18"/>
              </w:rPr>
              <w:t>647</w:t>
            </w:r>
          </w:p>
        </w:tc>
      </w:tr>
      <w:tr w:rsidR="00F57319" w:rsidRPr="008D30B2">
        <w:trPr>
          <w:trHeight w:val="255"/>
        </w:trPr>
        <w:tc>
          <w:tcPr>
            <w:tcW w:w="4590" w:type="dxa"/>
            <w:tcBorders>
              <w:top w:val="nil"/>
              <w:left w:val="nil"/>
              <w:bottom w:val="nil"/>
              <w:right w:val="nil"/>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285269"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p>
        </w:tc>
        <w:tc>
          <w:tcPr>
            <w:tcW w:w="1610" w:type="dxa"/>
            <w:tcBorders>
              <w:top w:val="single" w:sz="4" w:space="0" w:color="auto"/>
              <w:left w:val="nil"/>
              <w:bottom w:val="single" w:sz="4" w:space="0" w:color="auto"/>
              <w:right w:val="nil"/>
            </w:tcBorders>
            <w:shd w:val="clear" w:color="000000" w:fill="FFFFFF"/>
            <w:noWrap/>
          </w:tcPr>
          <w:p w:rsidR="00F57319" w:rsidRPr="00D77B9C" w:rsidRDefault="00F57319">
            <w:pPr>
              <w:jc w:val="right"/>
              <w:rPr>
                <w:rFonts w:ascii="Arial" w:hAnsi="Arial" w:cs="Arial"/>
                <w:b/>
                <w:bCs/>
                <w:color w:val="000000"/>
                <w:sz w:val="18"/>
                <w:szCs w:val="18"/>
              </w:rPr>
            </w:pPr>
            <w:r>
              <w:rPr>
                <w:rFonts w:ascii="Arial" w:hAnsi="Arial" w:cs="Arial"/>
                <w:b/>
                <w:bCs/>
                <w:color w:val="000000"/>
                <w:sz w:val="18"/>
                <w:szCs w:val="18"/>
              </w:rPr>
              <w:t>1.115.925.261</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285269"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1.007.184.918</w:t>
            </w:r>
          </w:p>
        </w:tc>
      </w:tr>
    </w:tbl>
    <w:p w:rsidR="00F57319" w:rsidRPr="00532ACE" w:rsidRDefault="00F57319">
      <w:pPr>
        <w:spacing w:line="276" w:lineRule="auto"/>
        <w:ind w:right="12"/>
        <w:rPr>
          <w:rFonts w:ascii="Arial" w:hAnsi="Arial" w:cs="Arial"/>
          <w:sz w:val="18"/>
          <w:szCs w:val="18"/>
          <w:lang w:val="es-MX"/>
        </w:rPr>
        <w:sectPr w:rsidR="00F57319" w:rsidRPr="00532ACE">
          <w:headerReference w:type="default" r:id="rId15"/>
          <w:pgSz w:w="11909" w:h="16834" w:code="9"/>
          <w:pgMar w:top="720" w:right="1008" w:bottom="720" w:left="1728" w:header="720" w:footer="720" w:gutter="0"/>
          <w:cols w:space="720"/>
          <w:docGrid w:linePitch="360"/>
        </w:sectPr>
      </w:pPr>
    </w:p>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6</w:t>
      </w:r>
      <w:r w:rsidRPr="00312BDD">
        <w:rPr>
          <w:rFonts w:ascii="Arial" w:hAnsi="Arial" w:cs="Arial"/>
          <w:b/>
          <w:sz w:val="18"/>
          <w:szCs w:val="18"/>
          <w:lang w:val="es-MX"/>
        </w:rPr>
        <w:t>.</w:t>
      </w:r>
      <w:r w:rsidRPr="00312BDD">
        <w:rPr>
          <w:rFonts w:ascii="Arial" w:hAnsi="Arial" w:cs="Arial"/>
          <w:b/>
          <w:sz w:val="18"/>
          <w:szCs w:val="18"/>
          <w:lang w:val="es-MX"/>
        </w:rPr>
        <w:tab/>
        <w:t>Tài sản cố định hữu hình</w:t>
      </w:r>
    </w:p>
    <w:p w:rsidR="00F57319" w:rsidRPr="008D30B2" w:rsidRDefault="00F57319">
      <w:pPr>
        <w:spacing w:line="276" w:lineRule="auto"/>
        <w:ind w:right="-1"/>
        <w:jc w:val="both"/>
        <w:rPr>
          <w:rFonts w:ascii="Arial" w:hAnsi="Arial" w:cs="Arial"/>
          <w:b/>
          <w:sz w:val="18"/>
          <w:szCs w:val="18"/>
          <w:lang w:val="es-MX"/>
        </w:rPr>
      </w:pPr>
    </w:p>
    <w:tbl>
      <w:tblPr>
        <w:tblW w:w="12819" w:type="dxa"/>
        <w:tblInd w:w="828" w:type="dxa"/>
        <w:tblLayout w:type="fixed"/>
        <w:tblLook w:val="04A0"/>
      </w:tblPr>
      <w:tblGrid>
        <w:gridCol w:w="265"/>
        <w:gridCol w:w="3052"/>
        <w:gridCol w:w="1900"/>
        <w:gridCol w:w="1900"/>
        <w:gridCol w:w="1901"/>
        <w:gridCol w:w="1900"/>
        <w:gridCol w:w="1901"/>
      </w:tblGrid>
      <w:tr w:rsidR="00F57319" w:rsidRPr="00AB3996">
        <w:trPr>
          <w:trHeight w:val="514"/>
        </w:trPr>
        <w:tc>
          <w:tcPr>
            <w:tcW w:w="33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AB3996" w:rsidRDefault="00F57319">
            <w:pPr>
              <w:spacing w:line="276" w:lineRule="auto"/>
              <w:jc w:val="center"/>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Khoản mục</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F57319" w:rsidRPr="00AB3996" w:rsidRDefault="00F57319">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Nhà cửa, vật kiến trúc</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F57319" w:rsidRPr="00AB3996" w:rsidRDefault="00F57319">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Máy móc, thiết bị</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F57319" w:rsidRPr="00AB3996" w:rsidRDefault="00F57319">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Phương tiện vận tải, truyền dẫn</w:t>
            </w:r>
          </w:p>
        </w:tc>
        <w:tc>
          <w:tcPr>
            <w:tcW w:w="1900" w:type="dxa"/>
            <w:tcBorders>
              <w:top w:val="single" w:sz="4" w:space="0" w:color="auto"/>
              <w:left w:val="nil"/>
              <w:bottom w:val="single" w:sz="4" w:space="0" w:color="auto"/>
              <w:right w:val="single" w:sz="4" w:space="0" w:color="auto"/>
            </w:tcBorders>
            <w:shd w:val="clear" w:color="000000" w:fill="FFFFFF"/>
            <w:vAlign w:val="center"/>
          </w:tcPr>
          <w:p w:rsidR="00F57319" w:rsidRPr="00AB3996" w:rsidRDefault="00F57319">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Thiết bị, dụng cụ quản lý</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F57319" w:rsidRPr="00AB3996" w:rsidRDefault="00F57319">
            <w:pPr>
              <w:spacing w:line="276" w:lineRule="auto"/>
              <w:jc w:val="right"/>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Tổng cộng</w:t>
            </w:r>
          </w:p>
        </w:tc>
      </w:tr>
      <w:tr w:rsidR="00F57319" w:rsidRPr="00AB3996">
        <w:trPr>
          <w:trHeight w:val="257"/>
        </w:trPr>
        <w:tc>
          <w:tcPr>
            <w:tcW w:w="265" w:type="dxa"/>
            <w:tcBorders>
              <w:top w:val="nil"/>
              <w:left w:val="single" w:sz="4" w:space="0" w:color="auto"/>
              <w:bottom w:val="nil"/>
              <w:right w:val="nil"/>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NGUYÊN GIÁ</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b/>
                <w:color w:val="000000"/>
                <w:sz w:val="18"/>
                <w:szCs w:val="18"/>
              </w:rPr>
            </w:pP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01/01/2013</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3.941.969.905</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3.091.748.289</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 xml:space="preserve">2.344.923.315   </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358.087.506</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9.736.729.015</w:t>
            </w: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30/6/2013</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3.941.969.905</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3.091.748.289</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 xml:space="preserve">2.344.923.315   </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358.087.506</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9.736.729.015</w:t>
            </w:r>
          </w:p>
        </w:tc>
      </w:tr>
      <w:tr w:rsidR="00F57319" w:rsidRPr="00AB3996">
        <w:trPr>
          <w:trHeight w:val="257"/>
        </w:trPr>
        <w:tc>
          <w:tcPr>
            <w:tcW w:w="3317" w:type="dxa"/>
            <w:gridSpan w:val="2"/>
            <w:tcBorders>
              <w:top w:val="nil"/>
              <w:left w:val="single" w:sz="4" w:space="0" w:color="auto"/>
              <w:bottom w:val="nil"/>
              <w:right w:val="single" w:sz="4" w:space="0" w:color="auto"/>
            </w:tcBorders>
            <w:shd w:val="clear" w:color="000000" w:fill="FFFFFF"/>
            <w:noWrap/>
          </w:tcPr>
          <w:p w:rsidR="00F57319" w:rsidRPr="00AB3996" w:rsidRDefault="00F57319">
            <w:pPr>
              <w:spacing w:line="276" w:lineRule="auto"/>
              <w:rPr>
                <w:rFonts w:ascii="Arial" w:eastAsia="Times New Roman" w:hAnsi="Arial" w:cs="Arial"/>
                <w:b/>
                <w:i/>
                <w:color w:val="000000"/>
                <w:sz w:val="18"/>
                <w:szCs w:val="18"/>
              </w:rPr>
            </w:pPr>
            <w:r w:rsidRPr="00AB3996">
              <w:rPr>
                <w:rFonts w:ascii="Arial" w:eastAsia="Times New Roman" w:hAnsi="Arial" w:cs="Arial"/>
                <w:b/>
                <w:i/>
                <w:color w:val="000000"/>
                <w:sz w:val="18"/>
                <w:szCs w:val="18"/>
              </w:rPr>
              <w:t>Trong đó:</w:t>
            </w:r>
          </w:p>
          <w:p w:rsidR="00F57319" w:rsidRPr="00AB3996" w:rsidRDefault="00F57319">
            <w:pPr>
              <w:spacing w:line="276" w:lineRule="auto"/>
              <w:rPr>
                <w:rFonts w:ascii="Arial" w:eastAsia="Times New Roman" w:hAnsi="Arial" w:cs="Arial"/>
                <w:i/>
                <w:color w:val="000000"/>
                <w:sz w:val="18"/>
                <w:szCs w:val="18"/>
              </w:rPr>
            </w:pPr>
            <w:r w:rsidRPr="00AB3996">
              <w:rPr>
                <w:rFonts w:ascii="Arial" w:eastAsia="Times New Roman" w:hAnsi="Arial" w:cs="Arial"/>
                <w:i/>
                <w:color w:val="000000"/>
                <w:sz w:val="18"/>
                <w:szCs w:val="18"/>
              </w:rPr>
              <w:t xml:space="preserve">      Đã khấu hao hết</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jc w:val="right"/>
              <w:rPr>
                <w:rFonts w:ascii="Arial" w:hAnsi="Arial" w:cs="Arial"/>
                <w:i/>
                <w:sz w:val="18"/>
                <w:szCs w:val="18"/>
              </w:rPr>
            </w:pPr>
            <w:r>
              <w:rPr>
                <w:rFonts w:ascii="Arial" w:hAnsi="Arial" w:cs="Arial"/>
                <w:i/>
                <w:sz w:val="18"/>
                <w:szCs w:val="18"/>
              </w:rPr>
              <w:t>1.611.265.757</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jc w:val="right"/>
              <w:rPr>
                <w:rFonts w:ascii="Arial" w:hAnsi="Arial" w:cs="Arial"/>
                <w:i/>
                <w:sz w:val="18"/>
                <w:szCs w:val="18"/>
              </w:rPr>
            </w:pPr>
            <w:r>
              <w:rPr>
                <w:rFonts w:ascii="Arial" w:hAnsi="Arial" w:cs="Arial"/>
                <w:i/>
                <w:sz w:val="18"/>
                <w:szCs w:val="18"/>
              </w:rPr>
              <w:t>1.119.515.981</w:t>
            </w: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jc w:val="right"/>
              <w:rPr>
                <w:rFonts w:ascii="Arial" w:hAnsi="Arial" w:cs="Arial"/>
                <w:i/>
                <w:sz w:val="18"/>
                <w:szCs w:val="18"/>
              </w:rPr>
            </w:pPr>
            <w:r>
              <w:rPr>
                <w:rFonts w:ascii="Arial" w:hAnsi="Arial" w:cs="Arial"/>
                <w:i/>
                <w:sz w:val="18"/>
                <w:szCs w:val="18"/>
              </w:rPr>
              <w:t>562.338.433</w:t>
            </w:r>
          </w:p>
        </w:tc>
        <w:tc>
          <w:tcPr>
            <w:tcW w:w="1900"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jc w:val="right"/>
              <w:rPr>
                <w:rFonts w:ascii="Arial" w:hAnsi="Arial" w:cs="Arial"/>
                <w:i/>
                <w:sz w:val="18"/>
                <w:szCs w:val="18"/>
              </w:rPr>
            </w:pPr>
            <w:r>
              <w:rPr>
                <w:rFonts w:ascii="Arial" w:hAnsi="Arial" w:cs="Arial"/>
                <w:i/>
                <w:sz w:val="18"/>
                <w:szCs w:val="18"/>
              </w:rPr>
              <w:t>135.874.536</w:t>
            </w:r>
          </w:p>
        </w:tc>
        <w:tc>
          <w:tcPr>
            <w:tcW w:w="1901" w:type="dxa"/>
            <w:tcBorders>
              <w:top w:val="nil"/>
              <w:left w:val="nil"/>
              <w:bottom w:val="nil"/>
              <w:right w:val="single" w:sz="4" w:space="0" w:color="auto"/>
            </w:tcBorders>
            <w:shd w:val="clear" w:color="000000" w:fill="FFFFFF"/>
            <w:noWrap/>
            <w:vAlign w:val="bottom"/>
          </w:tcPr>
          <w:p w:rsidR="00F57319" w:rsidRPr="00AB3996" w:rsidRDefault="00F57319">
            <w:pPr>
              <w:spacing w:line="276" w:lineRule="auto"/>
              <w:jc w:val="right"/>
              <w:rPr>
                <w:rFonts w:ascii="Arial" w:hAnsi="Arial" w:cs="Arial"/>
                <w:bCs/>
                <w:i/>
                <w:sz w:val="18"/>
                <w:szCs w:val="18"/>
              </w:rPr>
            </w:pPr>
            <w:r>
              <w:rPr>
                <w:rFonts w:ascii="Arial" w:hAnsi="Arial" w:cs="Arial"/>
                <w:bCs/>
                <w:i/>
                <w:sz w:val="18"/>
                <w:szCs w:val="18"/>
              </w:rPr>
              <w:t>3.428.994.707</w:t>
            </w:r>
          </w:p>
        </w:tc>
      </w:tr>
      <w:tr w:rsidR="00F57319" w:rsidRPr="00AB3996">
        <w:trPr>
          <w:trHeight w:val="257"/>
        </w:trPr>
        <w:tc>
          <w:tcPr>
            <w:tcW w:w="265" w:type="dxa"/>
            <w:tcBorders>
              <w:top w:val="nil"/>
              <w:left w:val="single" w:sz="4" w:space="0" w:color="auto"/>
              <w:bottom w:val="nil"/>
              <w:right w:val="nil"/>
            </w:tcBorders>
            <w:shd w:val="clear" w:color="000000" w:fill="FFFFFF"/>
            <w:noWrap/>
          </w:tcPr>
          <w:p w:rsidR="00F57319" w:rsidRPr="00AB3996" w:rsidRDefault="00F57319">
            <w:pPr>
              <w:spacing w:line="276" w:lineRule="auto"/>
              <w:rPr>
                <w:rFonts w:ascii="Arial" w:eastAsia="Times New Roman" w:hAnsi="Arial" w:cs="Arial"/>
                <w:color w:val="000000"/>
                <w:sz w:val="18"/>
                <w:szCs w:val="18"/>
              </w:rPr>
            </w:pPr>
          </w:p>
        </w:tc>
        <w:tc>
          <w:tcPr>
            <w:tcW w:w="3052" w:type="dxa"/>
            <w:tcBorders>
              <w:top w:val="nil"/>
              <w:left w:val="nil"/>
              <w:bottom w:val="nil"/>
              <w:right w:val="single" w:sz="4" w:space="0" w:color="auto"/>
            </w:tcBorders>
            <w:shd w:val="clear" w:color="000000" w:fill="FFFFFF"/>
            <w:noWrap/>
          </w:tcPr>
          <w:p w:rsidR="00F57319" w:rsidRPr="00AB3996" w:rsidRDefault="00F57319">
            <w:pPr>
              <w:spacing w:line="276" w:lineRule="auto"/>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GIÁ TRỊ HAO MÒN LŨY KẾ</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01/01/2013</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3.232.878.267</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2.196.381.828</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1.563.964.754</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261.655.290</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7.254.880.139</w:t>
            </w:r>
          </w:p>
        </w:tc>
      </w:tr>
      <w:tr w:rsidR="00F57319" w:rsidRPr="00AB3996">
        <w:trPr>
          <w:trHeight w:val="257"/>
        </w:trPr>
        <w:tc>
          <w:tcPr>
            <w:tcW w:w="265" w:type="dxa"/>
            <w:tcBorders>
              <w:top w:val="nil"/>
              <w:left w:val="single" w:sz="4" w:space="0" w:color="auto"/>
              <w:bottom w:val="nil"/>
              <w:right w:val="nil"/>
            </w:tcBorders>
            <w:shd w:val="clear" w:color="000000" w:fill="FFFFFF"/>
            <w:noWrap/>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tcPr>
          <w:p w:rsidR="00F57319" w:rsidRPr="00AB3996" w:rsidRDefault="00F57319">
            <w:pPr>
              <w:spacing w:line="276" w:lineRule="auto"/>
              <w:rPr>
                <w:rFonts w:ascii="Arial" w:hAnsi="Arial" w:cs="Arial"/>
                <w:sz w:val="18"/>
                <w:szCs w:val="18"/>
              </w:rPr>
            </w:pPr>
            <w:r w:rsidRPr="00AB3996">
              <w:rPr>
                <w:rFonts w:ascii="Arial" w:hAnsi="Arial" w:cs="Arial"/>
                <w:sz w:val="18"/>
                <w:szCs w:val="18"/>
              </w:rPr>
              <w:t xml:space="preserve">Khấu hao                 </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sz w:val="18"/>
                <w:szCs w:val="18"/>
              </w:rPr>
            </w:pPr>
            <w:r w:rsidRPr="002B0FD6">
              <w:rPr>
                <w:rFonts w:ascii="Arial" w:hAnsi="Arial" w:cs="Arial"/>
                <w:sz w:val="18"/>
                <w:szCs w:val="18"/>
              </w:rPr>
              <w:t>17.519.10</w:t>
            </w:r>
            <w:r>
              <w:rPr>
                <w:rFonts w:ascii="Arial" w:hAnsi="Arial" w:cs="Arial"/>
                <w:sz w:val="18"/>
                <w:szCs w:val="18"/>
              </w:rPr>
              <w:t>6</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sz w:val="18"/>
                <w:szCs w:val="18"/>
              </w:rPr>
            </w:pPr>
            <w:r w:rsidRPr="002B0FD6">
              <w:rPr>
                <w:rFonts w:ascii="Arial" w:hAnsi="Arial" w:cs="Arial"/>
                <w:sz w:val="18"/>
                <w:szCs w:val="18"/>
              </w:rPr>
              <w:t>62.567.39</w:t>
            </w:r>
            <w:r>
              <w:rPr>
                <w:rFonts w:ascii="Arial" w:hAnsi="Arial" w:cs="Arial"/>
                <w:sz w:val="18"/>
                <w:szCs w:val="18"/>
              </w:rPr>
              <w:t>9</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sz w:val="18"/>
                <w:szCs w:val="18"/>
              </w:rPr>
            </w:pPr>
            <w:r w:rsidRPr="002B0FD6">
              <w:rPr>
                <w:rFonts w:ascii="Arial" w:hAnsi="Arial" w:cs="Arial"/>
                <w:sz w:val="18"/>
                <w:szCs w:val="18"/>
              </w:rPr>
              <w:t>92.418.43</w:t>
            </w:r>
            <w:r>
              <w:rPr>
                <w:rFonts w:ascii="Arial" w:hAnsi="Arial" w:cs="Arial"/>
                <w:sz w:val="18"/>
                <w:szCs w:val="18"/>
              </w:rPr>
              <w:t>6</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sz w:val="18"/>
                <w:szCs w:val="18"/>
              </w:rPr>
            </w:pPr>
            <w:r w:rsidRPr="002B0FD6">
              <w:rPr>
                <w:rFonts w:ascii="Arial" w:hAnsi="Arial" w:cs="Arial"/>
                <w:sz w:val="18"/>
                <w:szCs w:val="18"/>
              </w:rPr>
              <w:t>10.158.499</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r w:rsidRPr="002B0FD6">
              <w:rPr>
                <w:rFonts w:ascii="Arial" w:eastAsia="Times New Roman" w:hAnsi="Arial" w:cs="Arial"/>
                <w:color w:val="000000"/>
                <w:sz w:val="18"/>
                <w:szCs w:val="18"/>
              </w:rPr>
              <w:t>182.663.4</w:t>
            </w:r>
            <w:r>
              <w:rPr>
                <w:rFonts w:ascii="Arial" w:eastAsia="Times New Roman" w:hAnsi="Arial" w:cs="Arial"/>
                <w:color w:val="000000"/>
                <w:sz w:val="18"/>
                <w:szCs w:val="18"/>
              </w:rPr>
              <w:t>40</w:t>
            </w: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Pr>
                <w:rFonts w:ascii="Arial" w:eastAsia="Times New Roman" w:hAnsi="Arial" w:cs="Arial"/>
                <w:b/>
                <w:bCs/>
                <w:color w:val="000000"/>
                <w:sz w:val="18"/>
                <w:szCs w:val="18"/>
              </w:rPr>
              <w:t>Tại ngày 30/6/2013</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3.250.397.37</w:t>
            </w:r>
            <w:r>
              <w:rPr>
                <w:rFonts w:ascii="Arial" w:hAnsi="Arial" w:cs="Arial"/>
                <w:b/>
                <w:bCs/>
                <w:sz w:val="18"/>
                <w:szCs w:val="18"/>
              </w:rPr>
              <w:t>3</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2.258.949.22</w:t>
            </w:r>
            <w:r>
              <w:rPr>
                <w:rFonts w:ascii="Arial" w:hAnsi="Arial" w:cs="Arial"/>
                <w:b/>
                <w:bCs/>
                <w:sz w:val="18"/>
                <w:szCs w:val="18"/>
              </w:rPr>
              <w:t>7</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1.656.383.1</w:t>
            </w:r>
            <w:r>
              <w:rPr>
                <w:rFonts w:ascii="Arial" w:hAnsi="Arial" w:cs="Arial"/>
                <w:b/>
                <w:bCs/>
                <w:sz w:val="18"/>
                <w:szCs w:val="18"/>
              </w:rPr>
              <w:t>90</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271.813.789</w:t>
            </w: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hAnsi="Arial" w:cs="Arial"/>
                <w:b/>
                <w:bCs/>
                <w:sz w:val="18"/>
                <w:szCs w:val="18"/>
              </w:rPr>
            </w:pPr>
            <w:r w:rsidRPr="002B0FD6">
              <w:rPr>
                <w:rFonts w:ascii="Arial" w:hAnsi="Arial" w:cs="Arial"/>
                <w:b/>
                <w:bCs/>
                <w:sz w:val="18"/>
                <w:szCs w:val="18"/>
              </w:rPr>
              <w:t>7.437.543.57</w:t>
            </w:r>
            <w:r>
              <w:rPr>
                <w:rFonts w:ascii="Arial" w:hAnsi="Arial" w:cs="Arial"/>
                <w:b/>
                <w:bCs/>
                <w:sz w:val="18"/>
                <w:szCs w:val="18"/>
              </w:rPr>
              <w:t>9</w:t>
            </w:r>
          </w:p>
        </w:tc>
      </w:tr>
      <w:tr w:rsidR="00F57319" w:rsidRPr="00AB3996">
        <w:trPr>
          <w:trHeight w:val="257"/>
        </w:trPr>
        <w:tc>
          <w:tcPr>
            <w:tcW w:w="265" w:type="dxa"/>
            <w:tcBorders>
              <w:top w:val="nil"/>
              <w:left w:val="single" w:sz="4" w:space="0" w:color="auto"/>
              <w:bottom w:val="nil"/>
              <w:right w:val="nil"/>
            </w:tcBorders>
            <w:shd w:val="clear" w:color="000000" w:fill="FFFFFF"/>
            <w:noWrap/>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3052" w:type="dxa"/>
            <w:tcBorders>
              <w:top w:val="nil"/>
              <w:left w:val="nil"/>
              <w:bottom w:val="nil"/>
              <w:right w:val="single" w:sz="4" w:space="0" w:color="auto"/>
            </w:tcBorders>
            <w:shd w:val="clear" w:color="000000" w:fill="FFFFFF"/>
            <w:noWrap/>
          </w:tcPr>
          <w:p w:rsidR="00F57319" w:rsidRPr="00AB3996" w:rsidRDefault="00F57319">
            <w:pPr>
              <w:spacing w:line="276" w:lineRule="auto"/>
              <w:rPr>
                <w:rFonts w:ascii="Arial" w:eastAsia="Times New Roman" w:hAnsi="Arial" w:cs="Arial"/>
                <w:color w:val="000000"/>
                <w:sz w:val="18"/>
                <w:szCs w:val="18"/>
              </w:rPr>
            </w:pPr>
            <w:r w:rsidRPr="00AB3996">
              <w:rPr>
                <w:rFonts w:ascii="Arial" w:eastAsia="Times New Roman" w:hAnsi="Arial" w:cs="Arial"/>
                <w:color w:val="000000"/>
                <w:sz w:val="18"/>
                <w:szCs w:val="18"/>
              </w:rPr>
              <w:t> </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GIÁ TRỊ CÒN LẠI</w:t>
            </w: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0"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c>
          <w:tcPr>
            <w:tcW w:w="1901" w:type="dxa"/>
            <w:tcBorders>
              <w:top w:val="nil"/>
              <w:left w:val="nil"/>
              <w:bottom w:val="nil"/>
              <w:right w:val="single" w:sz="4" w:space="0" w:color="auto"/>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 xml:space="preserve">Tại ngày </w:t>
            </w:r>
            <w:r>
              <w:rPr>
                <w:rFonts w:ascii="Arial" w:eastAsia="Times New Roman" w:hAnsi="Arial" w:cs="Arial"/>
                <w:b/>
                <w:bCs/>
                <w:color w:val="000000"/>
                <w:sz w:val="18"/>
                <w:szCs w:val="18"/>
              </w:rPr>
              <w:t>01/01/2013</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bCs/>
                <w:sz w:val="18"/>
                <w:szCs w:val="18"/>
              </w:rPr>
            </w:pPr>
            <w:r w:rsidRPr="002B0FD6">
              <w:rPr>
                <w:rFonts w:ascii="Arial" w:hAnsi="Arial" w:cs="Arial"/>
                <w:b/>
                <w:bCs/>
                <w:sz w:val="18"/>
                <w:szCs w:val="18"/>
              </w:rPr>
              <w:t>709.091.638</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bCs/>
                <w:sz w:val="18"/>
                <w:szCs w:val="18"/>
              </w:rPr>
            </w:pPr>
            <w:r w:rsidRPr="002B0FD6">
              <w:rPr>
                <w:rFonts w:ascii="Arial" w:hAnsi="Arial" w:cs="Arial"/>
                <w:b/>
                <w:bCs/>
                <w:sz w:val="18"/>
                <w:szCs w:val="18"/>
              </w:rPr>
              <w:t>895.366.461</w:t>
            </w:r>
          </w:p>
        </w:tc>
        <w:tc>
          <w:tcPr>
            <w:tcW w:w="1901"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bCs/>
                <w:sz w:val="18"/>
                <w:szCs w:val="18"/>
              </w:rPr>
            </w:pPr>
            <w:r w:rsidRPr="002B0FD6">
              <w:rPr>
                <w:rFonts w:ascii="Arial" w:hAnsi="Arial" w:cs="Arial"/>
                <w:b/>
                <w:bCs/>
                <w:sz w:val="18"/>
                <w:szCs w:val="18"/>
              </w:rPr>
              <w:t>780.958.561</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bCs/>
                <w:sz w:val="18"/>
                <w:szCs w:val="18"/>
              </w:rPr>
            </w:pPr>
            <w:r w:rsidRPr="002B0FD6">
              <w:rPr>
                <w:rFonts w:ascii="Arial" w:hAnsi="Arial" w:cs="Arial"/>
                <w:b/>
                <w:bCs/>
                <w:sz w:val="18"/>
                <w:szCs w:val="18"/>
              </w:rPr>
              <w:t>96.432.216</w:t>
            </w:r>
          </w:p>
        </w:tc>
        <w:tc>
          <w:tcPr>
            <w:tcW w:w="1901"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bCs/>
                <w:sz w:val="18"/>
                <w:szCs w:val="18"/>
              </w:rPr>
            </w:pPr>
            <w:r w:rsidRPr="002B0FD6">
              <w:rPr>
                <w:rFonts w:ascii="Arial" w:hAnsi="Arial" w:cs="Arial"/>
                <w:b/>
                <w:bCs/>
                <w:sz w:val="18"/>
                <w:szCs w:val="18"/>
              </w:rPr>
              <w:t>2.481.848.876</w:t>
            </w:r>
          </w:p>
        </w:tc>
      </w:tr>
      <w:tr w:rsidR="00F57319" w:rsidRPr="00AB3996">
        <w:trPr>
          <w:trHeight w:val="257"/>
        </w:trPr>
        <w:tc>
          <w:tcPr>
            <w:tcW w:w="3317" w:type="dxa"/>
            <w:gridSpan w:val="2"/>
            <w:tcBorders>
              <w:top w:val="nil"/>
              <w:left w:val="single" w:sz="4" w:space="0" w:color="auto"/>
              <w:bottom w:val="nil"/>
              <w:right w:val="single" w:sz="4" w:space="0" w:color="000000"/>
            </w:tcBorders>
            <w:shd w:val="clear" w:color="000000" w:fill="FFFFFF"/>
            <w:noWrap/>
          </w:tcPr>
          <w:p w:rsidR="00F57319" w:rsidRPr="00AB3996" w:rsidRDefault="00F57319">
            <w:pPr>
              <w:spacing w:line="276" w:lineRule="auto"/>
              <w:rPr>
                <w:rFonts w:ascii="Arial" w:eastAsia="Times New Roman" w:hAnsi="Arial" w:cs="Arial"/>
                <w:b/>
                <w:bCs/>
                <w:color w:val="000000"/>
                <w:sz w:val="18"/>
                <w:szCs w:val="18"/>
              </w:rPr>
            </w:pPr>
            <w:r w:rsidRPr="00AB3996">
              <w:rPr>
                <w:rFonts w:ascii="Arial" w:eastAsia="Times New Roman" w:hAnsi="Arial" w:cs="Arial"/>
                <w:b/>
                <w:bCs/>
                <w:color w:val="000000"/>
                <w:sz w:val="18"/>
                <w:szCs w:val="18"/>
              </w:rPr>
              <w:t xml:space="preserve">Tại ngày </w:t>
            </w:r>
            <w:r>
              <w:rPr>
                <w:rFonts w:ascii="Arial" w:eastAsia="Times New Roman" w:hAnsi="Arial" w:cs="Arial"/>
                <w:b/>
                <w:bCs/>
                <w:color w:val="000000"/>
                <w:sz w:val="18"/>
                <w:szCs w:val="18"/>
              </w:rPr>
              <w:t>30/6/2013</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sz w:val="18"/>
                <w:szCs w:val="18"/>
              </w:rPr>
            </w:pPr>
            <w:r>
              <w:rPr>
                <w:rFonts w:ascii="Arial" w:hAnsi="Arial" w:cs="Arial"/>
                <w:b/>
                <w:sz w:val="18"/>
                <w:szCs w:val="18"/>
              </w:rPr>
              <w:t>691.572.532</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sz w:val="18"/>
                <w:szCs w:val="18"/>
              </w:rPr>
            </w:pPr>
            <w:r>
              <w:rPr>
                <w:rFonts w:ascii="Arial" w:hAnsi="Arial" w:cs="Arial"/>
                <w:b/>
                <w:sz w:val="18"/>
                <w:szCs w:val="18"/>
              </w:rPr>
              <w:t>832.799.062</w:t>
            </w:r>
          </w:p>
        </w:tc>
        <w:tc>
          <w:tcPr>
            <w:tcW w:w="1901"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sz w:val="18"/>
                <w:szCs w:val="18"/>
              </w:rPr>
            </w:pPr>
            <w:r>
              <w:rPr>
                <w:rFonts w:ascii="Arial" w:hAnsi="Arial" w:cs="Arial"/>
                <w:b/>
                <w:sz w:val="18"/>
                <w:szCs w:val="18"/>
              </w:rPr>
              <w:t>688.540.125</w:t>
            </w:r>
          </w:p>
        </w:tc>
        <w:tc>
          <w:tcPr>
            <w:tcW w:w="1900"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sz w:val="18"/>
                <w:szCs w:val="18"/>
              </w:rPr>
            </w:pPr>
            <w:r w:rsidRPr="002B0FD6">
              <w:rPr>
                <w:rFonts w:ascii="Arial" w:hAnsi="Arial" w:cs="Arial"/>
                <w:b/>
                <w:sz w:val="18"/>
                <w:szCs w:val="18"/>
              </w:rPr>
              <w:t>86.273.717</w:t>
            </w:r>
          </w:p>
        </w:tc>
        <w:tc>
          <w:tcPr>
            <w:tcW w:w="1901" w:type="dxa"/>
            <w:tcBorders>
              <w:top w:val="nil"/>
              <w:left w:val="nil"/>
              <w:bottom w:val="nil"/>
              <w:right w:val="single" w:sz="4" w:space="0" w:color="auto"/>
            </w:tcBorders>
            <w:shd w:val="clear" w:color="000000" w:fill="FFFFFF"/>
            <w:noWrap/>
            <w:vAlign w:val="bottom"/>
          </w:tcPr>
          <w:p w:rsidR="00F57319" w:rsidRPr="002B0FD6" w:rsidRDefault="00F57319">
            <w:pPr>
              <w:spacing w:line="276" w:lineRule="auto"/>
              <w:jc w:val="right"/>
              <w:rPr>
                <w:rFonts w:ascii="Arial" w:hAnsi="Arial" w:cs="Arial"/>
                <w:b/>
                <w:sz w:val="18"/>
                <w:szCs w:val="18"/>
              </w:rPr>
            </w:pPr>
            <w:r>
              <w:rPr>
                <w:rFonts w:ascii="Arial" w:hAnsi="Arial" w:cs="Arial"/>
                <w:b/>
                <w:sz w:val="18"/>
                <w:szCs w:val="18"/>
              </w:rPr>
              <w:t>2.299.185.436</w:t>
            </w:r>
          </w:p>
        </w:tc>
      </w:tr>
      <w:tr w:rsidR="00F57319" w:rsidRPr="00AB3996">
        <w:trPr>
          <w:trHeight w:val="257"/>
        </w:trPr>
        <w:tc>
          <w:tcPr>
            <w:tcW w:w="265" w:type="dxa"/>
            <w:tcBorders>
              <w:top w:val="nil"/>
              <w:left w:val="single" w:sz="4" w:space="0" w:color="auto"/>
              <w:bottom w:val="single" w:sz="4" w:space="0" w:color="auto"/>
              <w:right w:val="nil"/>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3052"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1901"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1900"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c>
          <w:tcPr>
            <w:tcW w:w="1901" w:type="dxa"/>
            <w:tcBorders>
              <w:top w:val="nil"/>
              <w:left w:val="nil"/>
              <w:bottom w:val="single" w:sz="4" w:space="0" w:color="auto"/>
              <w:right w:val="single" w:sz="4" w:space="0" w:color="auto"/>
            </w:tcBorders>
            <w:shd w:val="clear" w:color="000000" w:fill="FFFFFF"/>
            <w:noWrap/>
            <w:vAlign w:val="bottom"/>
          </w:tcPr>
          <w:p w:rsidR="00F57319" w:rsidRPr="00AB3996" w:rsidRDefault="00F57319">
            <w:pPr>
              <w:spacing w:line="276" w:lineRule="auto"/>
              <w:rPr>
                <w:rFonts w:ascii="Arial" w:eastAsia="Times New Roman" w:hAnsi="Arial" w:cs="Arial"/>
                <w:i/>
                <w:color w:val="000000"/>
                <w:sz w:val="18"/>
                <w:szCs w:val="18"/>
              </w:rPr>
            </w:pPr>
          </w:p>
        </w:tc>
      </w:tr>
    </w:tbl>
    <w:p w:rsidR="00F57319" w:rsidRPr="008D30B2" w:rsidRDefault="00F57319">
      <w:pPr>
        <w:spacing w:line="276" w:lineRule="auto"/>
        <w:ind w:right="-1"/>
        <w:jc w:val="both"/>
        <w:rPr>
          <w:rFonts w:ascii="Arial" w:hAnsi="Arial" w:cs="Arial"/>
          <w:b/>
          <w:sz w:val="18"/>
          <w:szCs w:val="18"/>
          <w:lang w:val="es-MX"/>
        </w:rPr>
      </w:pPr>
    </w:p>
    <w:p w:rsidR="00F57319" w:rsidRPr="00311B56" w:rsidRDefault="00F57319">
      <w:pPr>
        <w:spacing w:line="276" w:lineRule="auto"/>
        <w:ind w:right="-1"/>
        <w:jc w:val="both"/>
        <w:rPr>
          <w:rFonts w:ascii="Arial" w:hAnsi="Arial" w:cs="Arial"/>
          <w:i/>
          <w:sz w:val="18"/>
          <w:szCs w:val="18"/>
          <w:lang w:val="es-MX"/>
        </w:rPr>
      </w:pPr>
      <w:r>
        <w:rPr>
          <w:i/>
          <w:sz w:val="20"/>
          <w:szCs w:val="20"/>
          <w:lang w:val="es-MX"/>
        </w:rPr>
        <w:t xml:space="preserve">              </w:t>
      </w:r>
    </w:p>
    <w:p w:rsidR="00F57319" w:rsidRPr="00CB6909" w:rsidRDefault="00F57319">
      <w:pPr>
        <w:spacing w:line="276" w:lineRule="auto"/>
        <w:ind w:left="720" w:right="-1"/>
        <w:jc w:val="both"/>
        <w:rPr>
          <w:rFonts w:ascii="Arial" w:hAnsi="Arial" w:cs="Arial"/>
          <w:sz w:val="18"/>
          <w:szCs w:val="18"/>
          <w:lang w:val="es-MX"/>
        </w:rPr>
      </w:pPr>
      <w:r w:rsidRPr="00CB6909">
        <w:rPr>
          <w:rFonts w:ascii="Arial" w:hAnsi="Arial" w:cs="Arial"/>
          <w:sz w:val="18"/>
          <w:szCs w:val="18"/>
          <w:lang w:val="es-MX"/>
        </w:rPr>
        <w:t xml:space="preserve">           </w:t>
      </w:r>
    </w:p>
    <w:p w:rsidR="00F57319" w:rsidRPr="00CB6909" w:rsidRDefault="00F57319">
      <w:pPr>
        <w:spacing w:line="276" w:lineRule="auto"/>
        <w:ind w:left="720" w:right="-1"/>
        <w:jc w:val="both"/>
        <w:rPr>
          <w:rFonts w:ascii="Arial" w:hAnsi="Arial" w:cs="Arial"/>
          <w:b/>
          <w:sz w:val="18"/>
          <w:szCs w:val="18"/>
          <w:lang w:val="es-MX"/>
        </w:rPr>
        <w:sectPr w:rsidR="00F57319" w:rsidRPr="00CB6909">
          <w:headerReference w:type="default" r:id="rId16"/>
          <w:pgSz w:w="16834" w:h="11909" w:orient="landscape" w:code="9"/>
          <w:pgMar w:top="1728" w:right="1598" w:bottom="1008" w:left="1685" w:header="720" w:footer="720" w:gutter="0"/>
          <w:cols w:space="720"/>
          <w:docGrid w:linePitch="360"/>
        </w:sect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7</w:t>
      </w:r>
      <w:r w:rsidRPr="008D30B2">
        <w:rPr>
          <w:rFonts w:ascii="Arial" w:hAnsi="Arial" w:cs="Arial"/>
          <w:b/>
          <w:sz w:val="18"/>
          <w:szCs w:val="18"/>
          <w:lang w:val="es-MX"/>
        </w:rPr>
        <w:t>.</w:t>
      </w:r>
      <w:r w:rsidRPr="008D30B2">
        <w:rPr>
          <w:rFonts w:ascii="Arial" w:hAnsi="Arial" w:cs="Arial"/>
          <w:b/>
          <w:sz w:val="18"/>
          <w:szCs w:val="18"/>
          <w:lang w:val="es-MX"/>
        </w:rPr>
        <w:tab/>
      </w:r>
      <w:r>
        <w:rPr>
          <w:rFonts w:ascii="Arial" w:hAnsi="Arial" w:cs="Arial"/>
          <w:b/>
          <w:sz w:val="18"/>
          <w:szCs w:val="18"/>
          <w:lang w:val="es-MX"/>
        </w:rPr>
        <w:t>Đầu tư dài hạn khác</w:t>
      </w:r>
    </w:p>
    <w:p w:rsidR="00F57319" w:rsidRPr="008D30B2" w:rsidRDefault="00F57319">
      <w:pPr>
        <w:spacing w:line="276" w:lineRule="auto"/>
        <w:ind w:right="-1"/>
        <w:jc w:val="both"/>
        <w:rPr>
          <w:rFonts w:ascii="Arial" w:hAnsi="Arial" w:cs="Arial"/>
          <w:b/>
          <w:sz w:val="18"/>
          <w:szCs w:val="18"/>
          <w:lang w:val="es-MX"/>
        </w:rPr>
      </w:pPr>
    </w:p>
    <w:tbl>
      <w:tblPr>
        <w:tblW w:w="9180" w:type="dxa"/>
        <w:tblInd w:w="108" w:type="dxa"/>
        <w:tblLayout w:type="fixed"/>
        <w:tblLook w:val="04A0"/>
      </w:tblPr>
      <w:tblGrid>
        <w:gridCol w:w="2340"/>
        <w:gridCol w:w="270"/>
        <w:gridCol w:w="720"/>
        <w:gridCol w:w="270"/>
        <w:gridCol w:w="900"/>
        <w:gridCol w:w="270"/>
        <w:gridCol w:w="1440"/>
        <w:gridCol w:w="270"/>
        <w:gridCol w:w="900"/>
        <w:gridCol w:w="270"/>
        <w:gridCol w:w="1530"/>
      </w:tblGrid>
      <w:tr w:rsidR="00F57319" w:rsidRPr="008D30B2">
        <w:trPr>
          <w:trHeight w:val="255"/>
        </w:trPr>
        <w:tc>
          <w:tcPr>
            <w:tcW w:w="234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vMerge w:val="restart"/>
            <w:tcBorders>
              <w:top w:val="nil"/>
              <w:left w:val="nil"/>
              <w:bottom w:val="single" w:sz="4" w:space="0" w:color="000000"/>
              <w:right w:val="nil"/>
            </w:tcBorders>
            <w:shd w:val="clear" w:color="000000" w:fill="FFFFFF"/>
          </w:tcPr>
          <w:p w:rsidR="00F57319" w:rsidRPr="008D30B2" w:rsidRDefault="00F57319">
            <w:pPr>
              <w:spacing w:line="276" w:lineRule="auto"/>
              <w:jc w:val="center"/>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Mã cổ phiếu</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610" w:type="dxa"/>
            <w:gridSpan w:val="3"/>
            <w:tcBorders>
              <w:top w:val="nil"/>
              <w:left w:val="nil"/>
              <w:bottom w:val="single" w:sz="4" w:space="0" w:color="auto"/>
              <w:right w:val="nil"/>
            </w:tcBorders>
            <w:shd w:val="clear" w:color="000000" w:fill="FFFFFF"/>
            <w:noWrap/>
          </w:tcPr>
          <w:p w:rsidR="00F57319" w:rsidRPr="008D30B2" w:rsidRDefault="00F57319">
            <w:pPr>
              <w:spacing w:line="276"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70" w:type="dxa"/>
            <w:tcBorders>
              <w:top w:val="nil"/>
              <w:left w:val="nil"/>
              <w:bottom w:val="nil"/>
              <w:right w:val="nil"/>
            </w:tcBorders>
            <w:shd w:val="clear" w:color="000000" w:fill="FFFFFF"/>
            <w:noWrap/>
          </w:tcPr>
          <w:p w:rsidR="00F57319" w:rsidRPr="008D30B2" w:rsidRDefault="00F57319">
            <w:pPr>
              <w:spacing w:line="276" w:lineRule="auto"/>
              <w:jc w:val="center"/>
              <w:rPr>
                <w:rFonts w:ascii="Arial" w:eastAsia="Times New Roman" w:hAnsi="Arial" w:cs="Arial"/>
                <w:b/>
                <w:bCs/>
                <w:color w:val="000000"/>
                <w:sz w:val="18"/>
                <w:szCs w:val="18"/>
              </w:rPr>
            </w:pPr>
          </w:p>
        </w:tc>
        <w:tc>
          <w:tcPr>
            <w:tcW w:w="2700" w:type="dxa"/>
            <w:gridSpan w:val="3"/>
            <w:tcBorders>
              <w:top w:val="nil"/>
              <w:left w:val="nil"/>
              <w:bottom w:val="single" w:sz="4" w:space="0" w:color="auto"/>
              <w:right w:val="nil"/>
            </w:tcBorders>
            <w:shd w:val="clear" w:color="000000" w:fill="FFFFFF"/>
            <w:noWrap/>
          </w:tcPr>
          <w:p w:rsidR="00F57319" w:rsidRPr="008D30B2" w:rsidRDefault="00F57319">
            <w:pPr>
              <w:spacing w:line="276" w:lineRule="auto"/>
              <w:ind w:right="-48"/>
              <w:jc w:val="center"/>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234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vMerge/>
            <w:tcBorders>
              <w:top w:val="nil"/>
              <w:left w:val="nil"/>
              <w:bottom w:val="single" w:sz="4" w:space="0" w:color="000000"/>
              <w:right w:val="nil"/>
            </w:tcBorders>
            <w:vAlign w:val="center"/>
          </w:tcPr>
          <w:p w:rsidR="00F57319" w:rsidRPr="008D30B2" w:rsidRDefault="00F57319">
            <w:pPr>
              <w:spacing w:line="276" w:lineRule="auto"/>
              <w:rPr>
                <w:rFonts w:ascii="Arial" w:eastAsia="Times New Roman" w:hAnsi="Arial" w:cs="Arial"/>
                <w:b/>
                <w:bCs/>
                <w:color w:val="000000"/>
                <w:sz w:val="18"/>
                <w:szCs w:val="18"/>
              </w:rPr>
            </w:pP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single" w:sz="4" w:space="0" w:color="auto"/>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Số lượng</w:t>
            </w:r>
          </w:p>
        </w:tc>
        <w:tc>
          <w:tcPr>
            <w:tcW w:w="270" w:type="dxa"/>
            <w:tcBorders>
              <w:top w:val="nil"/>
              <w:left w:val="nil"/>
              <w:bottom w:val="nil"/>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1440" w:type="dxa"/>
            <w:tcBorders>
              <w:top w:val="nil"/>
              <w:left w:val="nil"/>
              <w:bottom w:val="single" w:sz="4" w:space="0" w:color="auto"/>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Giá trị</w:t>
            </w:r>
          </w:p>
        </w:tc>
        <w:tc>
          <w:tcPr>
            <w:tcW w:w="270" w:type="dxa"/>
            <w:tcBorders>
              <w:top w:val="nil"/>
              <w:left w:val="nil"/>
              <w:bottom w:val="nil"/>
              <w:right w:val="nil"/>
            </w:tcBorders>
            <w:shd w:val="clear" w:color="000000" w:fill="FFFFFF"/>
            <w:noWrap/>
            <w:vAlign w:val="bottom"/>
          </w:tcPr>
          <w:p w:rsidR="00F57319" w:rsidRPr="007C29D6" w:rsidRDefault="00F57319">
            <w:pPr>
              <w:spacing w:line="276" w:lineRule="auto"/>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900" w:type="dxa"/>
            <w:tcBorders>
              <w:top w:val="nil"/>
              <w:left w:val="nil"/>
              <w:bottom w:val="single" w:sz="4" w:space="0" w:color="auto"/>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Số lượng</w:t>
            </w:r>
          </w:p>
        </w:tc>
        <w:tc>
          <w:tcPr>
            <w:tcW w:w="270" w:type="dxa"/>
            <w:tcBorders>
              <w:top w:val="nil"/>
              <w:left w:val="nil"/>
              <w:bottom w:val="nil"/>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 </w:t>
            </w:r>
          </w:p>
        </w:tc>
        <w:tc>
          <w:tcPr>
            <w:tcW w:w="1530" w:type="dxa"/>
            <w:tcBorders>
              <w:top w:val="nil"/>
              <w:left w:val="nil"/>
              <w:bottom w:val="single" w:sz="4" w:space="0" w:color="auto"/>
              <w:right w:val="nil"/>
            </w:tcBorders>
            <w:shd w:val="clear" w:color="000000" w:fill="FFFFFF"/>
            <w:noWrap/>
            <w:vAlign w:val="bottom"/>
          </w:tcPr>
          <w:p w:rsidR="00F57319" w:rsidRPr="007C29D6" w:rsidRDefault="00F57319">
            <w:pPr>
              <w:spacing w:line="276" w:lineRule="auto"/>
              <w:jc w:val="center"/>
              <w:rPr>
                <w:rFonts w:ascii="Arial" w:eastAsia="Times New Roman" w:hAnsi="Arial" w:cs="Arial"/>
                <w:b/>
                <w:color w:val="000000"/>
                <w:sz w:val="18"/>
                <w:szCs w:val="18"/>
              </w:rPr>
            </w:pPr>
            <w:r w:rsidRPr="007C29D6">
              <w:rPr>
                <w:rFonts w:ascii="Arial" w:eastAsia="Times New Roman" w:hAnsi="Arial" w:cs="Arial"/>
                <w:b/>
                <w:color w:val="000000"/>
                <w:sz w:val="18"/>
                <w:szCs w:val="18"/>
              </w:rPr>
              <w:t>Giá trị</w:t>
            </w:r>
          </w:p>
        </w:tc>
      </w:tr>
      <w:tr w:rsidR="00F57319" w:rsidRPr="008D30B2">
        <w:trPr>
          <w:trHeight w:val="255"/>
        </w:trPr>
        <w:tc>
          <w:tcPr>
            <w:tcW w:w="234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72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234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cổ phiếu</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F57319" w:rsidRPr="008D30B2" w:rsidRDefault="00F57319">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2.487.300.000</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F57319" w:rsidRPr="008D30B2" w:rsidRDefault="00F57319">
            <w:pPr>
              <w:tabs>
                <w:tab w:val="left" w:pos="1764"/>
              </w:tabs>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2.487.300.000</w:t>
            </w:r>
          </w:p>
        </w:tc>
      </w:tr>
      <w:tr w:rsidR="00F57319" w:rsidRPr="005108F2">
        <w:trPr>
          <w:trHeight w:val="255"/>
        </w:trPr>
        <w:tc>
          <w:tcPr>
            <w:tcW w:w="2340" w:type="dxa"/>
            <w:tcBorders>
              <w:top w:val="nil"/>
              <w:left w:val="nil"/>
              <w:bottom w:val="nil"/>
              <w:right w:val="nil"/>
            </w:tcBorders>
            <w:shd w:val="clear" w:color="000000" w:fill="FFFFFF"/>
          </w:tcPr>
          <w:p w:rsidR="00F57319" w:rsidRPr="005108F2" w:rsidRDefault="00F57319">
            <w:pPr>
              <w:spacing w:line="276" w:lineRule="auto"/>
              <w:ind w:left="-108" w:firstLine="120"/>
              <w:rPr>
                <w:rFonts w:ascii="Arial" w:eastAsia="Times New Roman" w:hAnsi="Arial" w:cs="Arial"/>
                <w:i/>
                <w:color w:val="000000"/>
                <w:sz w:val="18"/>
                <w:szCs w:val="18"/>
              </w:rPr>
            </w:pPr>
            <w:r w:rsidRPr="005108F2">
              <w:rPr>
                <w:rFonts w:ascii="Arial" w:eastAsia="Times New Roman" w:hAnsi="Arial" w:cs="Arial"/>
                <w:i/>
                <w:color w:val="000000"/>
                <w:sz w:val="18"/>
                <w:szCs w:val="18"/>
              </w:rPr>
              <w:t>Công ty Cổ phần Sông Ba</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720" w:type="dxa"/>
            <w:tcBorders>
              <w:top w:val="nil"/>
              <w:left w:val="nil"/>
              <w:bottom w:val="nil"/>
              <w:right w:val="nil"/>
            </w:tcBorders>
            <w:shd w:val="clear" w:color="000000" w:fill="FFFFFF"/>
          </w:tcPr>
          <w:p w:rsidR="00F57319" w:rsidRPr="005108F2" w:rsidRDefault="00F57319">
            <w:pPr>
              <w:spacing w:line="276" w:lineRule="auto"/>
              <w:jc w:val="center"/>
              <w:rPr>
                <w:rFonts w:ascii="Arial" w:eastAsia="Times New Roman" w:hAnsi="Arial" w:cs="Arial"/>
                <w:i/>
                <w:color w:val="000000"/>
                <w:sz w:val="18"/>
                <w:szCs w:val="18"/>
              </w:rPr>
            </w:pPr>
            <w:r w:rsidRPr="005108F2">
              <w:rPr>
                <w:rFonts w:ascii="Arial" w:eastAsia="Times New Roman" w:hAnsi="Arial" w:cs="Arial"/>
                <w:i/>
                <w:color w:val="000000"/>
                <w:sz w:val="18"/>
                <w:szCs w:val="18"/>
              </w:rPr>
              <w:t>SBA</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144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2.487.300.000</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153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2.487.300.000</w:t>
            </w:r>
          </w:p>
        </w:tc>
      </w:tr>
      <w:tr w:rsidR="00F57319" w:rsidRPr="008D30B2">
        <w:trPr>
          <w:trHeight w:val="255"/>
        </w:trPr>
        <w:tc>
          <w:tcPr>
            <w:tcW w:w="234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Dự phòng giảm giá đầu tư cổ phiếu</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F57319" w:rsidRPr="008D30B2" w:rsidRDefault="00F57319">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r w:rsidRPr="005108F2">
              <w:rPr>
                <w:rFonts w:ascii="Arial" w:eastAsia="Times New Roman" w:hAnsi="Arial" w:cs="Arial"/>
                <w:color w:val="000000"/>
                <w:sz w:val="18"/>
                <w:szCs w:val="18"/>
              </w:rPr>
              <w:t>(671.571.000)</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(1.318.269.000)</w:t>
            </w:r>
          </w:p>
        </w:tc>
      </w:tr>
      <w:tr w:rsidR="00F57319" w:rsidRPr="005108F2">
        <w:trPr>
          <w:trHeight w:val="255"/>
        </w:trPr>
        <w:tc>
          <w:tcPr>
            <w:tcW w:w="2340" w:type="dxa"/>
            <w:tcBorders>
              <w:top w:val="nil"/>
              <w:left w:val="nil"/>
              <w:bottom w:val="nil"/>
              <w:right w:val="nil"/>
            </w:tcBorders>
            <w:shd w:val="clear" w:color="000000" w:fill="FFFFFF"/>
          </w:tcPr>
          <w:p w:rsidR="00F57319" w:rsidRPr="005108F2" w:rsidRDefault="00F57319">
            <w:pPr>
              <w:spacing w:line="276" w:lineRule="auto"/>
              <w:ind w:left="-108" w:firstLine="120"/>
              <w:rPr>
                <w:rFonts w:ascii="Arial" w:eastAsia="Times New Roman" w:hAnsi="Arial" w:cs="Arial"/>
                <w:i/>
                <w:color w:val="000000"/>
                <w:sz w:val="18"/>
                <w:szCs w:val="18"/>
              </w:rPr>
            </w:pPr>
            <w:r w:rsidRPr="005108F2">
              <w:rPr>
                <w:rFonts w:ascii="Arial" w:eastAsia="Times New Roman" w:hAnsi="Arial" w:cs="Arial"/>
                <w:i/>
                <w:color w:val="000000"/>
                <w:sz w:val="18"/>
                <w:szCs w:val="18"/>
              </w:rPr>
              <w:t>Công ty Cổ phần Sông Ba</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720" w:type="dxa"/>
            <w:tcBorders>
              <w:top w:val="nil"/>
              <w:left w:val="nil"/>
              <w:bottom w:val="nil"/>
              <w:right w:val="nil"/>
            </w:tcBorders>
            <w:shd w:val="clear" w:color="000000" w:fill="FFFFFF"/>
          </w:tcPr>
          <w:p w:rsidR="00F57319" w:rsidRPr="005108F2" w:rsidRDefault="00F57319">
            <w:pPr>
              <w:spacing w:line="276" w:lineRule="auto"/>
              <w:jc w:val="center"/>
              <w:rPr>
                <w:rFonts w:ascii="Arial" w:eastAsia="Times New Roman" w:hAnsi="Arial" w:cs="Arial"/>
                <w:i/>
                <w:color w:val="000000"/>
                <w:sz w:val="18"/>
                <w:szCs w:val="18"/>
              </w:rPr>
            </w:pPr>
            <w:r w:rsidRPr="005108F2">
              <w:rPr>
                <w:rFonts w:ascii="Arial" w:eastAsia="Times New Roman" w:hAnsi="Arial" w:cs="Arial"/>
                <w:i/>
                <w:color w:val="000000"/>
                <w:sz w:val="18"/>
                <w:szCs w:val="18"/>
              </w:rPr>
              <w:t>SBA</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144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sidRPr="005108F2">
              <w:rPr>
                <w:rFonts w:ascii="Arial" w:eastAsia="Times New Roman" w:hAnsi="Arial" w:cs="Arial"/>
                <w:i/>
                <w:color w:val="000000"/>
                <w:sz w:val="18"/>
                <w:szCs w:val="18"/>
              </w:rPr>
              <w:t>(671.571.000)</w:t>
            </w: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90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p>
        </w:tc>
        <w:tc>
          <w:tcPr>
            <w:tcW w:w="270" w:type="dxa"/>
            <w:tcBorders>
              <w:top w:val="nil"/>
              <w:left w:val="nil"/>
              <w:bottom w:val="nil"/>
              <w:right w:val="nil"/>
            </w:tcBorders>
            <w:shd w:val="clear" w:color="000000" w:fill="FFFFFF"/>
          </w:tcPr>
          <w:p w:rsidR="00F57319" w:rsidRPr="005108F2" w:rsidRDefault="00F57319">
            <w:pPr>
              <w:spacing w:line="276" w:lineRule="auto"/>
              <w:rPr>
                <w:rFonts w:ascii="Arial" w:eastAsia="Times New Roman" w:hAnsi="Arial" w:cs="Arial"/>
                <w:i/>
                <w:color w:val="000000"/>
                <w:sz w:val="18"/>
                <w:szCs w:val="18"/>
              </w:rPr>
            </w:pPr>
          </w:p>
        </w:tc>
        <w:tc>
          <w:tcPr>
            <w:tcW w:w="1530" w:type="dxa"/>
            <w:tcBorders>
              <w:top w:val="nil"/>
              <w:left w:val="nil"/>
              <w:bottom w:val="nil"/>
              <w:right w:val="nil"/>
            </w:tcBorders>
            <w:shd w:val="clear" w:color="000000" w:fill="FFFFFF"/>
          </w:tcPr>
          <w:p w:rsidR="00F57319" w:rsidRPr="005108F2" w:rsidRDefault="00F57319">
            <w:pPr>
              <w:spacing w:line="276" w:lineRule="auto"/>
              <w:jc w:val="right"/>
              <w:rPr>
                <w:rFonts w:ascii="Arial" w:eastAsia="Times New Roman" w:hAnsi="Arial" w:cs="Arial"/>
                <w:i/>
                <w:color w:val="000000"/>
                <w:sz w:val="18"/>
                <w:szCs w:val="18"/>
              </w:rPr>
            </w:pPr>
            <w:r>
              <w:rPr>
                <w:rFonts w:ascii="Arial" w:eastAsia="Times New Roman" w:hAnsi="Arial" w:cs="Arial"/>
                <w:i/>
                <w:color w:val="000000"/>
                <w:sz w:val="18"/>
                <w:szCs w:val="18"/>
              </w:rPr>
              <w:t>(</w:t>
            </w:r>
            <w:r w:rsidRPr="005108F2">
              <w:rPr>
                <w:rFonts w:ascii="Arial" w:eastAsia="Times New Roman" w:hAnsi="Arial" w:cs="Arial"/>
                <w:i/>
                <w:color w:val="000000"/>
                <w:sz w:val="18"/>
                <w:szCs w:val="18"/>
              </w:rPr>
              <w:t>1.318.269.000</w:t>
            </w:r>
            <w:r>
              <w:rPr>
                <w:rFonts w:ascii="Arial" w:eastAsia="Times New Roman" w:hAnsi="Arial" w:cs="Arial"/>
                <w:i/>
                <w:color w:val="000000"/>
                <w:sz w:val="18"/>
                <w:szCs w:val="18"/>
              </w:rPr>
              <w:t>)</w:t>
            </w:r>
          </w:p>
        </w:tc>
      </w:tr>
      <w:tr w:rsidR="00F57319" w:rsidRPr="008D30B2">
        <w:trPr>
          <w:trHeight w:val="255"/>
        </w:trPr>
        <w:tc>
          <w:tcPr>
            <w:tcW w:w="234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720" w:type="dxa"/>
            <w:tcBorders>
              <w:top w:val="nil"/>
              <w:left w:val="nil"/>
              <w:bottom w:val="nil"/>
              <w:right w:val="nil"/>
            </w:tcBorders>
            <w:shd w:val="clear" w:color="000000" w:fill="FFFFFF"/>
          </w:tcPr>
          <w:p w:rsidR="00F57319" w:rsidRPr="008D30B2" w:rsidRDefault="00F57319">
            <w:pPr>
              <w:spacing w:line="276" w:lineRule="auto"/>
              <w:jc w:val="center"/>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90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234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720" w:type="dxa"/>
            <w:tcBorders>
              <w:top w:val="nil"/>
              <w:left w:val="nil"/>
              <w:bottom w:val="nil"/>
              <w:right w:val="nil"/>
            </w:tcBorders>
            <w:shd w:val="clear" w:color="000000" w:fill="FFFFFF"/>
          </w:tcPr>
          <w:p w:rsidR="00F57319" w:rsidRPr="008D30B2" w:rsidRDefault="00F57319">
            <w:pPr>
              <w:spacing w:line="276" w:lineRule="auto"/>
              <w:jc w:val="center"/>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270" w:type="dxa"/>
            <w:tcBorders>
              <w:top w:val="nil"/>
              <w:left w:val="nil"/>
              <w:bottom w:val="nil"/>
              <w:right w:val="nil"/>
            </w:tcBorders>
            <w:shd w:val="clear" w:color="000000" w:fill="FFFFFF"/>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900" w:type="dxa"/>
            <w:tcBorders>
              <w:top w:val="single" w:sz="4" w:space="0" w:color="auto"/>
              <w:left w:val="nil"/>
              <w:bottom w:val="single" w:sz="4" w:space="0" w:color="auto"/>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r w:rsidRPr="005108F2">
              <w:rPr>
                <w:rFonts w:ascii="Arial" w:eastAsia="Times New Roman" w:hAnsi="Arial" w:cs="Arial"/>
                <w:b/>
                <w:bCs/>
                <w:color w:val="000000"/>
                <w:sz w:val="18"/>
                <w:szCs w:val="18"/>
              </w:rPr>
              <w:t>248.730</w:t>
            </w:r>
          </w:p>
        </w:tc>
        <w:tc>
          <w:tcPr>
            <w:tcW w:w="27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r w:rsidRPr="005108F2">
              <w:rPr>
                <w:rFonts w:ascii="Arial" w:eastAsia="Times New Roman" w:hAnsi="Arial" w:cs="Arial"/>
                <w:b/>
                <w:bCs/>
                <w:color w:val="000000"/>
                <w:sz w:val="18"/>
                <w:szCs w:val="18"/>
              </w:rPr>
              <w:t xml:space="preserve">1.815.729.000   </w:t>
            </w:r>
          </w:p>
        </w:tc>
        <w:tc>
          <w:tcPr>
            <w:tcW w:w="27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p>
        </w:tc>
        <w:tc>
          <w:tcPr>
            <w:tcW w:w="900" w:type="dxa"/>
            <w:tcBorders>
              <w:top w:val="single" w:sz="4" w:space="0" w:color="auto"/>
              <w:left w:val="nil"/>
              <w:bottom w:val="single" w:sz="4" w:space="0" w:color="auto"/>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r w:rsidRPr="005108F2">
              <w:rPr>
                <w:rFonts w:ascii="Arial" w:eastAsia="Times New Roman" w:hAnsi="Arial" w:cs="Arial"/>
                <w:b/>
                <w:bCs/>
                <w:color w:val="000000"/>
                <w:sz w:val="18"/>
                <w:szCs w:val="18"/>
              </w:rPr>
              <w:t>248.730</w:t>
            </w:r>
          </w:p>
        </w:tc>
        <w:tc>
          <w:tcPr>
            <w:tcW w:w="270" w:type="dxa"/>
            <w:tcBorders>
              <w:top w:val="nil"/>
              <w:left w:val="nil"/>
              <w:bottom w:val="nil"/>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p>
        </w:tc>
        <w:tc>
          <w:tcPr>
            <w:tcW w:w="1530" w:type="dxa"/>
            <w:tcBorders>
              <w:top w:val="single" w:sz="4" w:space="0" w:color="auto"/>
              <w:left w:val="nil"/>
              <w:bottom w:val="single" w:sz="4" w:space="0" w:color="auto"/>
              <w:right w:val="nil"/>
            </w:tcBorders>
            <w:shd w:val="clear" w:color="000000" w:fill="FFFFFF"/>
          </w:tcPr>
          <w:p w:rsidR="00F57319" w:rsidRPr="008D30B2" w:rsidRDefault="00F57319">
            <w:pPr>
              <w:spacing w:line="276" w:lineRule="auto"/>
              <w:jc w:val="right"/>
              <w:rPr>
                <w:rFonts w:ascii="Arial" w:eastAsia="Times New Roman" w:hAnsi="Arial" w:cs="Arial"/>
                <w:b/>
                <w:bCs/>
                <w:color w:val="000000"/>
                <w:sz w:val="18"/>
                <w:szCs w:val="18"/>
              </w:rPr>
            </w:pPr>
            <w:r w:rsidRPr="005108F2">
              <w:rPr>
                <w:rFonts w:ascii="Arial" w:eastAsia="Times New Roman" w:hAnsi="Arial" w:cs="Arial"/>
                <w:b/>
                <w:bCs/>
                <w:color w:val="000000"/>
                <w:sz w:val="18"/>
                <w:szCs w:val="18"/>
              </w:rPr>
              <w:t xml:space="preserve">1.169.031.000   </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8</w:t>
      </w:r>
      <w:r w:rsidRPr="00312BDD">
        <w:rPr>
          <w:rFonts w:ascii="Arial" w:hAnsi="Arial" w:cs="Arial"/>
          <w:b/>
          <w:sz w:val="18"/>
          <w:szCs w:val="18"/>
          <w:lang w:val="es-MX"/>
        </w:rPr>
        <w:t>.</w:t>
      </w:r>
      <w:r w:rsidRPr="00312BDD">
        <w:rPr>
          <w:rFonts w:ascii="Arial" w:hAnsi="Arial" w:cs="Arial"/>
          <w:b/>
          <w:sz w:val="18"/>
          <w:szCs w:val="18"/>
          <w:lang w:val="es-MX"/>
        </w:rPr>
        <w:tab/>
        <w:t>Chi phí trả trước dài hạn</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200875" w:rsidRDefault="00F57319">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200875" w:rsidRDefault="00F57319">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Công cụ dụng cụ xuất dùng chờ phân bổ</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210.358.870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212.193.723</w:t>
            </w:r>
          </w:p>
        </w:tc>
      </w:tr>
      <w:tr w:rsidR="00F57319" w:rsidRPr="008D30B2">
        <w:trPr>
          <w:trHeight w:val="255"/>
        </w:trPr>
        <w:tc>
          <w:tcPr>
            <w:tcW w:w="4590" w:type="dxa"/>
            <w:tcBorders>
              <w:top w:val="nil"/>
              <w:left w:val="nil"/>
              <w:bottom w:val="nil"/>
              <w:right w:val="nil"/>
            </w:tcBorders>
            <w:shd w:val="clear" w:color="000000" w:fill="FFFFFF"/>
          </w:tcPr>
          <w:p w:rsidR="00F57319" w:rsidRPr="00860E74"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sửa chữa lớn tài sản cố định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AB3996" w:rsidRDefault="00F57319">
            <w:pPr>
              <w:spacing w:line="276" w:lineRule="auto"/>
              <w:jc w:val="right"/>
              <w:rPr>
                <w:rFonts w:ascii="Arial" w:hAnsi="Arial" w:cs="Arial"/>
                <w:color w:val="000000"/>
                <w:sz w:val="18"/>
                <w:szCs w:val="18"/>
              </w:rPr>
            </w:pPr>
            <w:r>
              <w:rPr>
                <w:rFonts w:ascii="Arial" w:hAnsi="Arial" w:cs="Arial"/>
                <w:color w:val="000000"/>
                <w:sz w:val="18"/>
                <w:szCs w:val="18"/>
              </w:rPr>
              <w:t>110.691.163</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Del="00B74065" w:rsidRDefault="00F57319">
            <w:pPr>
              <w:spacing w:line="276" w:lineRule="auto"/>
              <w:ind w:right="19"/>
              <w:jc w:val="right"/>
              <w:rPr>
                <w:rFonts w:ascii="Arial" w:hAnsi="Arial" w:cs="Arial"/>
                <w:sz w:val="18"/>
                <w:szCs w:val="18"/>
              </w:rPr>
            </w:pPr>
            <w:r>
              <w:rPr>
                <w:rFonts w:ascii="Arial" w:hAnsi="Arial" w:cs="Arial"/>
                <w:sz w:val="18"/>
                <w:szCs w:val="18"/>
              </w:rPr>
              <w:t>75.881.086</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khác</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AB3996"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15.303.375</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12.385.625</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AB3996"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336.353.408</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DD51E2" w:rsidRDefault="00F57319">
            <w:pPr>
              <w:spacing w:line="276" w:lineRule="auto"/>
              <w:ind w:right="19"/>
              <w:jc w:val="right"/>
              <w:rPr>
                <w:rFonts w:ascii="Arial" w:hAnsi="Arial" w:cs="Arial"/>
                <w:b/>
                <w:bCs/>
                <w:sz w:val="18"/>
                <w:szCs w:val="18"/>
              </w:rPr>
            </w:pPr>
            <w:r>
              <w:rPr>
                <w:rFonts w:ascii="Arial" w:hAnsi="Arial" w:cs="Arial"/>
                <w:b/>
                <w:bCs/>
                <w:sz w:val="18"/>
                <w:szCs w:val="18"/>
              </w:rPr>
              <w:t>300.460.434</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9</w:t>
      </w:r>
      <w:r w:rsidRPr="00727944">
        <w:rPr>
          <w:rFonts w:ascii="Arial" w:hAnsi="Arial" w:cs="Arial"/>
          <w:b/>
          <w:sz w:val="18"/>
          <w:szCs w:val="18"/>
          <w:lang w:val="es-MX"/>
        </w:rPr>
        <w:t>.</w:t>
      </w:r>
      <w:r w:rsidRPr="00727944">
        <w:rPr>
          <w:rFonts w:ascii="Arial" w:hAnsi="Arial" w:cs="Arial"/>
          <w:b/>
          <w:sz w:val="18"/>
          <w:szCs w:val="18"/>
          <w:lang w:val="es-MX"/>
        </w:rPr>
        <w:tab/>
        <w:t>Thuế và các khoản phải nộp Nhà nước</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200875" w:rsidRDefault="00F57319">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200875" w:rsidRDefault="00F57319">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Thuế giá trị gia tăng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3F048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217.571.</w:t>
            </w:r>
            <w:r w:rsidRPr="0094021E">
              <w:rPr>
                <w:rFonts w:ascii="Arial" w:eastAsia="Times New Roman" w:hAnsi="Arial" w:cs="Arial"/>
                <w:color w:val="000000"/>
                <w:sz w:val="18"/>
                <w:szCs w:val="18"/>
              </w:rPr>
              <w:t>226</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644.129.982</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Thuế thu nhập doanh nghiệp</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71C6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94021E">
              <w:rPr>
                <w:rFonts w:ascii="Arial" w:eastAsia="Times New Roman" w:hAnsi="Arial" w:cs="Arial"/>
                <w:color w:val="000000"/>
                <w:sz w:val="18"/>
                <w:szCs w:val="18"/>
              </w:rPr>
              <w:t xml:space="preserve"> 416.059.704</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364.756.461</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5C3D41" w:rsidRDefault="00F57319">
            <w:pPr>
              <w:spacing w:line="276" w:lineRule="auto"/>
              <w:jc w:val="right"/>
              <w:rPr>
                <w:rFonts w:ascii="Arial" w:eastAsia="Times New Roman" w:hAnsi="Arial" w:cs="Arial"/>
                <w:b/>
                <w:bCs/>
                <w:color w:val="000000"/>
                <w:sz w:val="18"/>
                <w:szCs w:val="18"/>
              </w:rPr>
            </w:pPr>
            <w:r w:rsidRPr="0094021E">
              <w:rPr>
                <w:rFonts w:ascii="Arial" w:eastAsia="Times New Roman" w:hAnsi="Arial" w:cs="Arial"/>
                <w:b/>
                <w:bCs/>
                <w:color w:val="000000"/>
                <w:sz w:val="18"/>
                <w:szCs w:val="18"/>
              </w:rPr>
              <w:t xml:space="preserve">633.630.930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DD51E2" w:rsidRDefault="00F57319">
            <w:pPr>
              <w:spacing w:line="276" w:lineRule="auto"/>
              <w:ind w:right="19"/>
              <w:jc w:val="right"/>
              <w:rPr>
                <w:rFonts w:ascii="Arial" w:hAnsi="Arial" w:cs="Arial"/>
                <w:b/>
                <w:bCs/>
                <w:sz w:val="18"/>
                <w:szCs w:val="18"/>
              </w:rPr>
            </w:pPr>
            <w:r>
              <w:rPr>
                <w:rFonts w:ascii="Arial" w:hAnsi="Arial" w:cs="Arial"/>
                <w:b/>
                <w:bCs/>
                <w:sz w:val="18"/>
                <w:szCs w:val="18"/>
              </w:rPr>
              <w:t>1.008.886.443</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10</w:t>
      </w:r>
      <w:r w:rsidRPr="0094021E">
        <w:rPr>
          <w:rFonts w:ascii="Arial" w:hAnsi="Arial" w:cs="Arial"/>
          <w:b/>
          <w:sz w:val="18"/>
          <w:szCs w:val="18"/>
          <w:lang w:val="es-MX"/>
        </w:rPr>
        <w:t>.</w:t>
      </w:r>
      <w:r w:rsidRPr="0094021E">
        <w:rPr>
          <w:rFonts w:ascii="Arial" w:hAnsi="Arial" w:cs="Arial"/>
          <w:b/>
          <w:sz w:val="18"/>
          <w:szCs w:val="18"/>
          <w:lang w:val="es-MX"/>
        </w:rPr>
        <w:tab/>
        <w:t>Chi phí</w:t>
      </w:r>
      <w:r>
        <w:rPr>
          <w:rFonts w:ascii="Arial" w:hAnsi="Arial" w:cs="Arial"/>
          <w:b/>
          <w:sz w:val="18"/>
          <w:szCs w:val="18"/>
          <w:lang w:val="es-MX"/>
        </w:rPr>
        <w:t xml:space="preserve"> phải trả</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200875" w:rsidRDefault="00F57319">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200875" w:rsidRDefault="00F57319">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Trích trước chi phí công trình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3F048B" w:rsidRDefault="00F57319">
            <w:pPr>
              <w:spacing w:line="276" w:lineRule="auto"/>
              <w:jc w:val="right"/>
              <w:rPr>
                <w:rFonts w:ascii="Arial" w:eastAsia="Times New Roman" w:hAnsi="Arial" w:cs="Arial"/>
                <w:color w:val="000000"/>
                <w:sz w:val="18"/>
                <w:szCs w:val="18"/>
              </w:rPr>
            </w:pPr>
            <w:r w:rsidRPr="0094021E">
              <w:rPr>
                <w:rFonts w:ascii="Arial" w:eastAsia="Times New Roman" w:hAnsi="Arial" w:cs="Arial"/>
                <w:color w:val="000000"/>
                <w:sz w:val="18"/>
                <w:szCs w:val="18"/>
              </w:rPr>
              <w:t xml:space="preserve">650.471.442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29.280.458</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phải trả khác</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71C6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ind w:right="19"/>
              <w:jc w:val="right"/>
              <w:rPr>
                <w:rFonts w:ascii="Arial" w:hAnsi="Arial" w:cs="Arial"/>
                <w:sz w:val="18"/>
                <w:szCs w:val="18"/>
              </w:rPr>
            </w:pPr>
            <w:r>
              <w:rPr>
                <w:rFonts w:ascii="Arial" w:hAnsi="Arial" w:cs="Arial"/>
                <w:sz w:val="18"/>
                <w:szCs w:val="18"/>
              </w:rPr>
              <w:t>60.000.000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D51E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5C3D41" w:rsidRDefault="00F57319">
            <w:pPr>
              <w:spacing w:line="276" w:lineRule="auto"/>
              <w:jc w:val="right"/>
              <w:rPr>
                <w:rFonts w:ascii="Arial" w:eastAsia="Times New Roman" w:hAnsi="Arial" w:cs="Arial"/>
                <w:b/>
                <w:bCs/>
                <w:color w:val="000000"/>
                <w:sz w:val="18"/>
                <w:szCs w:val="18"/>
              </w:rPr>
            </w:pPr>
            <w:r w:rsidRPr="0094021E">
              <w:rPr>
                <w:rFonts w:ascii="Arial" w:eastAsia="Times New Roman" w:hAnsi="Arial" w:cs="Arial"/>
                <w:b/>
                <w:bCs/>
                <w:color w:val="000000"/>
                <w:sz w:val="18"/>
                <w:szCs w:val="18"/>
              </w:rPr>
              <w:t xml:space="preserve">650.471.442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DD51E2" w:rsidRDefault="00F57319">
            <w:pPr>
              <w:spacing w:line="276" w:lineRule="auto"/>
              <w:ind w:right="19"/>
              <w:jc w:val="right"/>
              <w:rPr>
                <w:rFonts w:ascii="Arial" w:hAnsi="Arial" w:cs="Arial"/>
                <w:b/>
                <w:bCs/>
                <w:sz w:val="18"/>
                <w:szCs w:val="18"/>
              </w:rPr>
            </w:pPr>
            <w:r>
              <w:rPr>
                <w:rFonts w:ascii="Arial" w:hAnsi="Arial" w:cs="Arial"/>
                <w:b/>
                <w:bCs/>
                <w:sz w:val="18"/>
                <w:szCs w:val="18"/>
              </w:rPr>
              <w:t>89.280.458</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br w:type="page"/>
      </w: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11</w:t>
      </w:r>
      <w:r w:rsidRPr="004313EA">
        <w:rPr>
          <w:rFonts w:ascii="Arial" w:hAnsi="Arial" w:cs="Arial"/>
          <w:b/>
          <w:sz w:val="18"/>
          <w:szCs w:val="18"/>
          <w:lang w:val="es-MX"/>
        </w:rPr>
        <w:t>.</w:t>
      </w:r>
      <w:r w:rsidRPr="004313EA">
        <w:rPr>
          <w:rFonts w:ascii="Arial" w:hAnsi="Arial" w:cs="Arial"/>
          <w:b/>
          <w:sz w:val="18"/>
          <w:szCs w:val="18"/>
          <w:lang w:val="es-MX"/>
        </w:rPr>
        <w:tab/>
        <w:t>Các khoản phải trả, phải nộp ngắn hạn khác</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093AFC" w:rsidRDefault="00F57319">
            <w:pPr>
              <w:spacing w:line="276" w:lineRule="auto"/>
              <w:ind w:left="-108"/>
              <w:rPr>
                <w:rFonts w:ascii="Arial" w:eastAsia="Times New Roman" w:hAnsi="Arial" w:cs="Arial"/>
                <w:color w:val="000000"/>
                <w:sz w:val="18"/>
                <w:szCs w:val="18"/>
                <w:lang w:val="es-MX"/>
              </w:rPr>
            </w:pPr>
            <w:r w:rsidRPr="00093AFC">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093AFC" w:rsidRDefault="00F57319">
            <w:pPr>
              <w:spacing w:line="276" w:lineRule="auto"/>
              <w:rPr>
                <w:rFonts w:ascii="Arial" w:eastAsia="Times New Roman" w:hAnsi="Arial" w:cs="Arial"/>
                <w:color w:val="000000"/>
                <w:sz w:val="18"/>
                <w:szCs w:val="18"/>
                <w:lang w:val="es-MX"/>
              </w:rPr>
            </w:pPr>
            <w:r w:rsidRPr="00093AFC">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Kinh phí công đoàn</w:t>
            </w:r>
          </w:p>
        </w:tc>
        <w:tc>
          <w:tcPr>
            <w:tcW w:w="280" w:type="dxa"/>
            <w:tcBorders>
              <w:top w:val="nil"/>
              <w:left w:val="nil"/>
              <w:bottom w:val="nil"/>
              <w:right w:val="nil"/>
            </w:tcBorders>
            <w:shd w:val="clear" w:color="000000" w:fill="FFFFFF"/>
            <w:noWrap/>
          </w:tcPr>
          <w:p w:rsidR="00F57319" w:rsidRPr="00393ADE"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F76BCC" w:rsidRDefault="00F57319">
            <w:pPr>
              <w:spacing w:line="276" w:lineRule="auto"/>
              <w:jc w:val="right"/>
              <w:rPr>
                <w:rFonts w:ascii="Arial" w:eastAsia="Times New Roman" w:hAnsi="Arial" w:cs="Arial"/>
                <w:color w:val="000000"/>
                <w:sz w:val="18"/>
                <w:szCs w:val="18"/>
              </w:rPr>
            </w:pPr>
            <w:r w:rsidRPr="007D720F">
              <w:rPr>
                <w:rFonts w:ascii="Arial" w:eastAsia="Times New Roman" w:hAnsi="Arial" w:cs="Arial"/>
                <w:color w:val="000000"/>
                <w:sz w:val="18"/>
                <w:szCs w:val="18"/>
              </w:rPr>
              <w:t xml:space="preserve">44.154.992   </w:t>
            </w:r>
          </w:p>
        </w:tc>
        <w:tc>
          <w:tcPr>
            <w:tcW w:w="280" w:type="dxa"/>
            <w:tcBorders>
              <w:top w:val="nil"/>
              <w:left w:val="nil"/>
              <w:bottom w:val="nil"/>
              <w:right w:val="nil"/>
            </w:tcBorders>
            <w:shd w:val="clear" w:color="000000" w:fill="FFFFFF"/>
            <w:noWrap/>
          </w:tcPr>
          <w:p w:rsidR="00F57319" w:rsidRPr="00393ADE"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AB7C96" w:rsidRDefault="00F57319">
            <w:pPr>
              <w:spacing w:line="276" w:lineRule="auto"/>
              <w:jc w:val="right"/>
              <w:rPr>
                <w:rFonts w:ascii="Arial" w:hAnsi="Arial" w:cs="Arial"/>
                <w:sz w:val="18"/>
                <w:szCs w:val="18"/>
              </w:rPr>
            </w:pPr>
            <w:r>
              <w:rPr>
                <w:rFonts w:ascii="Arial" w:hAnsi="Arial" w:cs="Arial"/>
                <w:sz w:val="18"/>
                <w:szCs w:val="18"/>
              </w:rPr>
              <w:t>133.178.672</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Bảo hiểm xã hội, bảo hiểm y tế, bảo hiểm thất nghiệp</w:t>
            </w:r>
          </w:p>
        </w:tc>
        <w:tc>
          <w:tcPr>
            <w:tcW w:w="280" w:type="dxa"/>
            <w:tcBorders>
              <w:top w:val="nil"/>
              <w:left w:val="nil"/>
              <w:bottom w:val="nil"/>
              <w:right w:val="nil"/>
            </w:tcBorders>
            <w:shd w:val="clear" w:color="000000" w:fill="FFFFFF"/>
            <w:noWrap/>
          </w:tcPr>
          <w:p w:rsidR="00F57319" w:rsidRPr="00393ADE" w:rsidRDefault="00F57319">
            <w:pPr>
              <w:spacing w:line="276" w:lineRule="auto"/>
              <w:rPr>
                <w:rFonts w:ascii="Arial" w:eastAsia="Times New Roman" w:hAnsi="Arial" w:cs="Arial"/>
                <w:color w:val="000000"/>
                <w:sz w:val="18"/>
                <w:szCs w:val="18"/>
              </w:rPr>
            </w:pPr>
            <w:r w:rsidRPr="00393ADE">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F76BCC" w:rsidRDefault="00F57319">
            <w:pPr>
              <w:spacing w:line="276" w:lineRule="auto"/>
              <w:jc w:val="right"/>
              <w:rPr>
                <w:rFonts w:ascii="Arial" w:eastAsia="Times New Roman" w:hAnsi="Arial" w:cs="Arial"/>
                <w:color w:val="000000"/>
                <w:sz w:val="18"/>
                <w:szCs w:val="18"/>
              </w:rPr>
            </w:pPr>
            <w:r w:rsidRPr="007D720F">
              <w:rPr>
                <w:rFonts w:ascii="Arial" w:eastAsia="Times New Roman" w:hAnsi="Arial" w:cs="Arial"/>
                <w:color w:val="000000"/>
                <w:sz w:val="18"/>
                <w:szCs w:val="18"/>
              </w:rPr>
              <w:t xml:space="preserve">82.522.840   </w:t>
            </w:r>
          </w:p>
        </w:tc>
        <w:tc>
          <w:tcPr>
            <w:tcW w:w="280" w:type="dxa"/>
            <w:tcBorders>
              <w:top w:val="nil"/>
              <w:left w:val="nil"/>
              <w:bottom w:val="nil"/>
              <w:right w:val="nil"/>
            </w:tcBorders>
            <w:shd w:val="clear" w:color="000000" w:fill="FFFFFF"/>
            <w:noWrap/>
          </w:tcPr>
          <w:p w:rsidR="00F57319" w:rsidRPr="00393ADE"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AB7C96" w:rsidRDefault="00F57319">
            <w:pPr>
              <w:spacing w:line="276" w:lineRule="auto"/>
              <w:jc w:val="right"/>
              <w:rPr>
                <w:rFonts w:ascii="Arial" w:hAnsi="Arial" w:cs="Arial"/>
                <w:sz w:val="18"/>
                <w:szCs w:val="18"/>
              </w:rPr>
            </w:pPr>
            <w:r>
              <w:rPr>
                <w:rFonts w:ascii="Arial" w:hAnsi="Arial" w:cs="Arial"/>
                <w:sz w:val="18"/>
                <w:szCs w:val="18"/>
              </w:rPr>
              <w:t>76.364.507</w:t>
            </w:r>
          </w:p>
        </w:tc>
      </w:tr>
      <w:tr w:rsidR="00F57319" w:rsidRPr="008D30B2">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Tổng công ty Cổ phần Xây dựng điện Việt Nam</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color w:val="000000"/>
                <w:sz w:val="18"/>
                <w:szCs w:val="18"/>
              </w:rPr>
            </w:pPr>
            <w:r>
              <w:rPr>
                <w:rFonts w:ascii="Arial" w:hAnsi="Arial" w:cs="Arial"/>
                <w:color w:val="000000"/>
                <w:sz w:val="18"/>
                <w:szCs w:val="18"/>
              </w:rPr>
              <w:t>-</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Pr>
                <w:rFonts w:ascii="Arial" w:hAnsi="Arial" w:cs="Arial"/>
                <w:sz w:val="18"/>
                <w:szCs w:val="18"/>
              </w:rPr>
              <w:t>53.737.058</w:t>
            </w:r>
          </w:p>
        </w:tc>
      </w:tr>
      <w:tr w:rsidR="00F57319" w:rsidRPr="00536375">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Phải trả về chi phí xây dựng công trình (*)</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sidRPr="00F83A99">
              <w:rPr>
                <w:rFonts w:ascii="Arial" w:hAnsi="Arial" w:cs="Arial"/>
                <w:sz w:val="18"/>
                <w:szCs w:val="18"/>
              </w:rPr>
              <w:t>2.977.455.637</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Pr>
                <w:rFonts w:ascii="Arial" w:hAnsi="Arial" w:cs="Arial"/>
                <w:sz w:val="18"/>
                <w:szCs w:val="18"/>
              </w:rPr>
              <w:t>1.073.101.531</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Văn Đào</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1.119.583.181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297.989.255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Trọng Tuấn</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544.015.319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235.856.771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Đậu Văn Tiến</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118.121.160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329.121.160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Trung Phú</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16.867.797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70.255.797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Nguyễn Đình Sơn</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27.315.018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58.296.662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sidRPr="007D720F">
              <w:rPr>
                <w:rFonts w:ascii="Arial" w:eastAsia="Times New Roman" w:hAnsi="Arial" w:cs="Arial"/>
                <w:i/>
                <w:color w:val="000000"/>
                <w:sz w:val="18"/>
                <w:szCs w:val="18"/>
              </w:rPr>
              <w:t>Dương Đoàn Nguyện</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iCs/>
                <w:color w:val="000000"/>
                <w:sz w:val="18"/>
                <w:szCs w:val="18"/>
              </w:rPr>
            </w:pPr>
            <w:r w:rsidRPr="007D720F">
              <w:rPr>
                <w:rFonts w:ascii="Arial" w:hAnsi="Arial" w:cs="Arial"/>
                <w:i/>
                <w:iCs/>
                <w:color w:val="000000"/>
                <w:sz w:val="18"/>
                <w:szCs w:val="18"/>
              </w:rPr>
              <w:t xml:space="preserve">81.581.886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i/>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i/>
                <w:sz w:val="18"/>
                <w:szCs w:val="18"/>
              </w:rPr>
            </w:pPr>
            <w:r w:rsidRPr="007D720F">
              <w:rPr>
                <w:rFonts w:ascii="Arial" w:hAnsi="Arial" w:cs="Arial"/>
                <w:i/>
                <w:sz w:val="18"/>
                <w:szCs w:val="18"/>
              </w:rPr>
              <w:t xml:space="preserve">81.581.886   </w:t>
            </w:r>
          </w:p>
        </w:tc>
      </w:tr>
      <w:tr w:rsidR="00F57319" w:rsidRPr="007D720F">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firstLine="270"/>
              <w:rPr>
                <w:rFonts w:ascii="Arial" w:eastAsia="Times New Roman" w:hAnsi="Arial" w:cs="Arial"/>
                <w:i/>
                <w:color w:val="000000"/>
                <w:sz w:val="18"/>
                <w:szCs w:val="18"/>
              </w:rPr>
            </w:pPr>
            <w:r>
              <w:rPr>
                <w:rFonts w:ascii="Arial" w:eastAsia="Times New Roman" w:hAnsi="Arial" w:cs="Arial"/>
                <w:i/>
                <w:color w:val="000000"/>
                <w:sz w:val="18"/>
                <w:szCs w:val="18"/>
              </w:rPr>
              <w:t>Các đối tượng khác</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tcPr>
          <w:p w:rsidR="00F57319" w:rsidRPr="004225FA" w:rsidRDefault="00F57319">
            <w:pPr>
              <w:spacing w:line="276" w:lineRule="auto"/>
              <w:jc w:val="right"/>
              <w:rPr>
                <w:rFonts w:ascii="Arial" w:eastAsia="Times New Roman" w:hAnsi="Arial" w:cs="Arial"/>
                <w:i/>
                <w:color w:val="000000"/>
                <w:sz w:val="18"/>
                <w:szCs w:val="18"/>
              </w:rPr>
            </w:pPr>
            <w:r w:rsidRPr="004225FA">
              <w:rPr>
                <w:rFonts w:ascii="Arial" w:eastAsia="Times New Roman" w:hAnsi="Arial" w:cs="Arial"/>
                <w:i/>
                <w:color w:val="000000"/>
                <w:sz w:val="18"/>
                <w:szCs w:val="18"/>
              </w:rPr>
              <w:t xml:space="preserve">1.069.971.276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536375">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Cổ tức phải trả</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r w:rsidRPr="007D720F">
              <w:rPr>
                <w:rFonts w:ascii="Arial" w:eastAsia="Times New Roman" w:hAnsi="Arial" w:cs="Arial"/>
                <w:color w:val="000000"/>
                <w:sz w:val="18"/>
                <w:szCs w:val="18"/>
              </w:rPr>
              <w:t xml:space="preserve">1.583.652.000   </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Pr>
                <w:rFonts w:ascii="Arial" w:hAnsi="Arial" w:cs="Arial"/>
                <w:sz w:val="18"/>
                <w:szCs w:val="18"/>
              </w:rPr>
              <w:t>-</w:t>
            </w:r>
          </w:p>
        </w:tc>
      </w:tr>
      <w:tr w:rsidR="00F57319" w:rsidRPr="00536375">
        <w:trPr>
          <w:trHeight w:val="255"/>
        </w:trPr>
        <w:tc>
          <w:tcPr>
            <w:tcW w:w="4590" w:type="dxa"/>
            <w:tcBorders>
              <w:top w:val="nil"/>
              <w:left w:val="nil"/>
              <w:bottom w:val="nil"/>
              <w:right w:val="nil"/>
            </w:tcBorders>
            <w:shd w:val="clear" w:color="000000" w:fill="FFFFFF"/>
          </w:tcPr>
          <w:p w:rsidR="00F57319" w:rsidRPr="007D720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Các khoản phải trả, phải nộp khác</w:t>
            </w:r>
          </w:p>
        </w:tc>
        <w:tc>
          <w:tcPr>
            <w:tcW w:w="280" w:type="dxa"/>
            <w:tcBorders>
              <w:top w:val="nil"/>
              <w:left w:val="nil"/>
              <w:bottom w:val="nil"/>
              <w:right w:val="nil"/>
            </w:tcBorders>
            <w:shd w:val="clear" w:color="000000" w:fill="FFFFFF"/>
            <w:noWrap/>
          </w:tcPr>
          <w:p w:rsidR="00F57319" w:rsidRPr="007D720F"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r w:rsidRPr="007D720F">
              <w:rPr>
                <w:rFonts w:ascii="Arial" w:eastAsia="Times New Roman" w:hAnsi="Arial" w:cs="Arial"/>
                <w:color w:val="000000"/>
                <w:sz w:val="18"/>
                <w:szCs w:val="18"/>
              </w:rPr>
              <w:t>180.230.874</w:t>
            </w:r>
          </w:p>
        </w:tc>
        <w:tc>
          <w:tcPr>
            <w:tcW w:w="280" w:type="dxa"/>
            <w:tcBorders>
              <w:top w:val="nil"/>
              <w:left w:val="nil"/>
              <w:bottom w:val="nil"/>
              <w:right w:val="nil"/>
            </w:tcBorders>
            <w:shd w:val="clear" w:color="000000" w:fill="FFFFFF"/>
            <w:noWrap/>
          </w:tcPr>
          <w:p w:rsidR="00F57319" w:rsidRPr="007D720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D720F" w:rsidRDefault="00F57319">
            <w:pPr>
              <w:spacing w:line="276" w:lineRule="auto"/>
              <w:jc w:val="right"/>
              <w:rPr>
                <w:rFonts w:ascii="Arial" w:hAnsi="Arial" w:cs="Arial"/>
                <w:sz w:val="18"/>
                <w:szCs w:val="18"/>
              </w:rPr>
            </w:pPr>
            <w:r>
              <w:rPr>
                <w:rFonts w:ascii="Arial" w:hAnsi="Arial" w:cs="Arial"/>
                <w:sz w:val="18"/>
                <w:szCs w:val="18"/>
              </w:rPr>
              <w:t>97.222.497</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393ADE" w:rsidRDefault="00F57319">
            <w:pPr>
              <w:spacing w:line="276" w:lineRule="auto"/>
              <w:rPr>
                <w:rFonts w:ascii="Arial" w:eastAsia="Times New Roman" w:hAnsi="Arial" w:cs="Arial"/>
                <w:color w:val="000000"/>
                <w:sz w:val="18"/>
                <w:szCs w:val="18"/>
              </w:rPr>
            </w:pPr>
            <w:r w:rsidRPr="00393ADE">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393ADE"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393ADE"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AB7C96"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393ADE" w:rsidRDefault="00F57319">
            <w:pPr>
              <w:spacing w:line="276" w:lineRule="auto"/>
              <w:rPr>
                <w:rFonts w:ascii="Arial" w:eastAsia="Times New Roman" w:hAnsi="Arial" w:cs="Arial"/>
                <w:b/>
                <w:bCs/>
                <w:color w:val="000000"/>
                <w:sz w:val="18"/>
                <w:szCs w:val="18"/>
              </w:rPr>
            </w:pPr>
            <w:r w:rsidRPr="00393ADE">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F76BCC" w:rsidRDefault="00F57319">
            <w:pPr>
              <w:spacing w:line="276" w:lineRule="auto"/>
              <w:jc w:val="right"/>
              <w:rPr>
                <w:rFonts w:ascii="Arial" w:hAnsi="Arial" w:cs="Arial"/>
                <w:b/>
                <w:sz w:val="18"/>
                <w:szCs w:val="18"/>
              </w:rPr>
            </w:pPr>
            <w:r w:rsidRPr="007D720F">
              <w:rPr>
                <w:rFonts w:ascii="Arial" w:hAnsi="Arial" w:cs="Arial"/>
                <w:b/>
                <w:sz w:val="18"/>
                <w:szCs w:val="18"/>
              </w:rPr>
              <w:t>4.868.016.343</w:t>
            </w:r>
          </w:p>
        </w:tc>
        <w:tc>
          <w:tcPr>
            <w:tcW w:w="280" w:type="dxa"/>
            <w:tcBorders>
              <w:top w:val="nil"/>
              <w:left w:val="nil"/>
              <w:bottom w:val="nil"/>
              <w:right w:val="nil"/>
            </w:tcBorders>
            <w:shd w:val="clear" w:color="000000" w:fill="FFFFFF"/>
            <w:noWrap/>
          </w:tcPr>
          <w:p w:rsidR="00F57319" w:rsidRPr="00393ADE" w:rsidRDefault="00F57319">
            <w:pPr>
              <w:spacing w:line="276" w:lineRule="auto"/>
              <w:ind w:right="-62"/>
              <w:jc w:val="right"/>
              <w:rPr>
                <w:rFonts w:ascii="Arial" w:hAnsi="Arial" w:cs="Arial"/>
                <w:b/>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AB7C96" w:rsidDel="00D11487" w:rsidRDefault="00F57319">
            <w:pPr>
              <w:spacing w:line="276" w:lineRule="auto"/>
              <w:jc w:val="right"/>
              <w:rPr>
                <w:rFonts w:ascii="Arial" w:hAnsi="Arial" w:cs="Arial"/>
                <w:b/>
                <w:sz w:val="18"/>
                <w:szCs w:val="18"/>
              </w:rPr>
            </w:pPr>
            <w:r w:rsidRPr="007D720F">
              <w:rPr>
                <w:rFonts w:ascii="Arial" w:hAnsi="Arial" w:cs="Arial"/>
                <w:b/>
                <w:sz w:val="18"/>
                <w:szCs w:val="18"/>
              </w:rPr>
              <w:t>1.433.604.265</w:t>
            </w:r>
          </w:p>
        </w:tc>
      </w:tr>
    </w:tbl>
    <w:p w:rsidR="00F57319" w:rsidRDefault="00F57319">
      <w:pPr>
        <w:spacing w:line="276" w:lineRule="auto"/>
        <w:ind w:right="-1"/>
        <w:jc w:val="both"/>
        <w:rPr>
          <w:rFonts w:ascii="Arial" w:hAnsi="Arial" w:cs="Arial"/>
          <w:sz w:val="18"/>
          <w:szCs w:val="18"/>
          <w:lang w:val="es-MX"/>
        </w:rPr>
      </w:pPr>
    </w:p>
    <w:p w:rsidR="00F57319" w:rsidRPr="00701F3A" w:rsidRDefault="00F57319">
      <w:pPr>
        <w:spacing w:line="276" w:lineRule="auto"/>
        <w:ind w:left="630" w:right="-1"/>
        <w:jc w:val="both"/>
        <w:rPr>
          <w:rFonts w:ascii="Arial" w:hAnsi="Arial" w:cs="Arial"/>
          <w:i/>
          <w:sz w:val="18"/>
          <w:szCs w:val="18"/>
          <w:lang w:val="es-MX"/>
        </w:rPr>
      </w:pPr>
      <w:r w:rsidRPr="00701F3A">
        <w:rPr>
          <w:rFonts w:ascii="Arial" w:hAnsi="Arial" w:cs="Arial"/>
          <w:i/>
          <w:sz w:val="18"/>
          <w:szCs w:val="18"/>
          <w:lang w:val="es-MX"/>
        </w:rPr>
        <w:t>(*) Các khoản phải trả là phần giữ lại bảo hành công trình với các cá nhân nhận giao khoán.</w:t>
      </w:r>
    </w:p>
    <w:p w:rsidR="00F57319" w:rsidRDefault="00F57319">
      <w:pPr>
        <w:spacing w:line="276" w:lineRule="auto"/>
        <w:ind w:left="630" w:right="-1"/>
        <w:jc w:val="both"/>
        <w:rPr>
          <w:rFonts w:ascii="Arial" w:hAnsi="Arial" w:cs="Arial"/>
          <w:sz w:val="18"/>
          <w:szCs w:val="18"/>
          <w:lang w:val="es-MX"/>
        </w:rPr>
      </w:pPr>
    </w:p>
    <w:p w:rsidR="00F57319" w:rsidRDefault="00F57319">
      <w:pPr>
        <w:spacing w:line="276" w:lineRule="auto"/>
        <w:ind w:left="630" w:right="-1"/>
        <w:jc w:val="both"/>
        <w:rPr>
          <w:rFonts w:ascii="Arial" w:hAnsi="Arial" w:cs="Arial"/>
          <w:sz w:val="18"/>
          <w:szCs w:val="18"/>
          <w:lang w:val="es-MX"/>
        </w:rPr>
      </w:pPr>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12</w:t>
      </w:r>
      <w:r w:rsidRPr="004313EA">
        <w:rPr>
          <w:rFonts w:ascii="Arial" w:hAnsi="Arial" w:cs="Arial"/>
          <w:b/>
          <w:sz w:val="18"/>
          <w:szCs w:val="18"/>
          <w:lang w:val="es-MX"/>
        </w:rPr>
        <w:t>.</w:t>
      </w:r>
      <w:r w:rsidRPr="004313EA">
        <w:rPr>
          <w:rFonts w:ascii="Arial" w:hAnsi="Arial" w:cs="Arial"/>
          <w:b/>
          <w:sz w:val="18"/>
          <w:szCs w:val="18"/>
          <w:lang w:val="es-MX"/>
        </w:rPr>
        <w:tab/>
      </w:r>
      <w:r>
        <w:rPr>
          <w:rFonts w:ascii="Arial" w:hAnsi="Arial" w:cs="Arial"/>
          <w:b/>
          <w:sz w:val="18"/>
          <w:szCs w:val="18"/>
          <w:lang w:val="es-MX"/>
        </w:rPr>
        <w:t>Dự phòng phải trả ngắn hạn</w:t>
      </w:r>
    </w:p>
    <w:p w:rsidR="00F57319"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70"/>
        <w:gridCol w:w="1620"/>
        <w:gridCol w:w="270"/>
        <w:gridCol w:w="171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200875" w:rsidRDefault="00F57319">
            <w:pPr>
              <w:spacing w:line="276" w:lineRule="auto"/>
              <w:ind w:left="-108"/>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270" w:type="dxa"/>
            <w:tcBorders>
              <w:top w:val="nil"/>
              <w:left w:val="nil"/>
              <w:bottom w:val="nil"/>
              <w:right w:val="nil"/>
            </w:tcBorders>
            <w:shd w:val="clear" w:color="000000" w:fill="FFFFFF"/>
            <w:noWrap/>
            <w:vAlign w:val="bottom"/>
          </w:tcPr>
          <w:p w:rsidR="00F57319" w:rsidRPr="00200875" w:rsidRDefault="00F57319">
            <w:pPr>
              <w:spacing w:line="276" w:lineRule="auto"/>
              <w:rPr>
                <w:rFonts w:ascii="Arial" w:eastAsia="Times New Roman" w:hAnsi="Arial" w:cs="Arial"/>
                <w:color w:val="000000"/>
                <w:sz w:val="18"/>
                <w:szCs w:val="18"/>
                <w:lang w:val="es-MX"/>
              </w:rPr>
            </w:pPr>
            <w:r w:rsidRPr="00200875">
              <w:rPr>
                <w:rFonts w:ascii="Arial" w:eastAsia="Times New Roman" w:hAnsi="Arial" w:cs="Arial"/>
                <w:color w:val="000000"/>
                <w:sz w:val="18"/>
                <w:szCs w:val="18"/>
                <w:lang w:val="es-MX"/>
              </w:rPr>
              <w:t> </w:t>
            </w:r>
          </w:p>
        </w:tc>
        <w:tc>
          <w:tcPr>
            <w:tcW w:w="162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CD1CC0">
        <w:trPr>
          <w:trHeight w:val="255"/>
        </w:trPr>
        <w:tc>
          <w:tcPr>
            <w:tcW w:w="4590" w:type="dxa"/>
            <w:tcBorders>
              <w:top w:val="nil"/>
              <w:left w:val="nil"/>
              <w:bottom w:val="nil"/>
              <w:right w:val="nil"/>
            </w:tcBorders>
            <w:shd w:val="clear" w:color="000000" w:fill="FFFFFF"/>
          </w:tcPr>
          <w:p w:rsidR="00F57319" w:rsidRPr="00CD1CC0" w:rsidRDefault="00F57319">
            <w:pPr>
              <w:spacing w:line="276" w:lineRule="auto"/>
              <w:ind w:left="-108"/>
              <w:rPr>
                <w:rFonts w:ascii="Arial" w:eastAsia="Times New Roman" w:hAnsi="Arial" w:cs="Arial"/>
                <w:b/>
                <w:i/>
                <w:color w:val="000000"/>
                <w:sz w:val="18"/>
                <w:szCs w:val="18"/>
              </w:rPr>
            </w:pPr>
            <w:r w:rsidRPr="00CD1CC0">
              <w:rPr>
                <w:rFonts w:ascii="Arial" w:eastAsia="Times New Roman" w:hAnsi="Arial" w:cs="Arial"/>
                <w:b/>
                <w:i/>
                <w:color w:val="000000"/>
                <w:sz w:val="18"/>
                <w:szCs w:val="18"/>
              </w:rPr>
              <w:t>Dự phòng chi phí bảo hành các công trình xây lắp:</w:t>
            </w:r>
          </w:p>
        </w:tc>
        <w:tc>
          <w:tcPr>
            <w:tcW w:w="270" w:type="dxa"/>
            <w:tcBorders>
              <w:top w:val="nil"/>
              <w:left w:val="nil"/>
              <w:bottom w:val="nil"/>
              <w:right w:val="nil"/>
            </w:tcBorders>
            <w:shd w:val="clear" w:color="000000" w:fill="FFFFFF"/>
            <w:noWrap/>
          </w:tcPr>
          <w:p w:rsidR="00F57319" w:rsidRPr="00CD1CC0" w:rsidRDefault="00F57319">
            <w:pPr>
              <w:spacing w:line="276" w:lineRule="auto"/>
              <w:rPr>
                <w:rFonts w:ascii="Arial" w:eastAsia="Times New Roman" w:hAnsi="Arial" w:cs="Arial"/>
                <w:b/>
                <w:i/>
                <w:color w:val="000000"/>
                <w:sz w:val="18"/>
                <w:szCs w:val="18"/>
              </w:rPr>
            </w:pPr>
          </w:p>
        </w:tc>
        <w:tc>
          <w:tcPr>
            <w:tcW w:w="1620" w:type="dxa"/>
            <w:tcBorders>
              <w:top w:val="nil"/>
              <w:left w:val="nil"/>
              <w:bottom w:val="nil"/>
              <w:right w:val="nil"/>
            </w:tcBorders>
            <w:shd w:val="clear" w:color="000000" w:fill="FFFFFF"/>
            <w:noWrap/>
          </w:tcPr>
          <w:p w:rsidR="00F57319" w:rsidRPr="00CD1CC0" w:rsidRDefault="00F57319">
            <w:pPr>
              <w:spacing w:line="276" w:lineRule="auto"/>
              <w:jc w:val="right"/>
              <w:rPr>
                <w:rFonts w:ascii="Arial" w:eastAsia="Times New Roman" w:hAnsi="Arial" w:cs="Arial"/>
                <w:b/>
                <w:i/>
                <w:color w:val="000000"/>
                <w:sz w:val="18"/>
                <w:szCs w:val="18"/>
              </w:rPr>
            </w:pPr>
          </w:p>
        </w:tc>
        <w:tc>
          <w:tcPr>
            <w:tcW w:w="270" w:type="dxa"/>
            <w:tcBorders>
              <w:top w:val="nil"/>
              <w:left w:val="nil"/>
              <w:bottom w:val="nil"/>
              <w:right w:val="nil"/>
            </w:tcBorders>
            <w:shd w:val="clear" w:color="000000" w:fill="FFFFFF"/>
            <w:noWrap/>
          </w:tcPr>
          <w:p w:rsidR="00F57319" w:rsidRPr="00CD1CC0" w:rsidRDefault="00F57319">
            <w:pPr>
              <w:spacing w:line="276" w:lineRule="auto"/>
              <w:jc w:val="right"/>
              <w:rPr>
                <w:rFonts w:ascii="Arial" w:eastAsia="Times New Roman" w:hAnsi="Arial" w:cs="Arial"/>
                <w:b/>
                <w:i/>
                <w:color w:val="000000"/>
                <w:sz w:val="18"/>
                <w:szCs w:val="18"/>
              </w:rPr>
            </w:pPr>
          </w:p>
        </w:tc>
        <w:tc>
          <w:tcPr>
            <w:tcW w:w="1710" w:type="dxa"/>
            <w:tcBorders>
              <w:top w:val="nil"/>
              <w:left w:val="nil"/>
              <w:bottom w:val="nil"/>
              <w:right w:val="nil"/>
            </w:tcBorders>
            <w:shd w:val="clear" w:color="000000" w:fill="FFFFFF"/>
            <w:noWrap/>
          </w:tcPr>
          <w:p w:rsidR="00F57319" w:rsidRPr="00CD1CC0" w:rsidRDefault="00F57319">
            <w:pPr>
              <w:spacing w:line="276" w:lineRule="auto"/>
              <w:ind w:right="19"/>
              <w:jc w:val="right"/>
              <w:rPr>
                <w:rFonts w:ascii="Arial" w:hAnsi="Arial" w:cs="Arial"/>
                <w:b/>
                <w:i/>
                <w:sz w:val="18"/>
                <w:szCs w:val="18"/>
              </w:rPr>
            </w:pP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Vũng Áng, Hà Tĩnh</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Pr="00771C6F"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179.634.140</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771C6F"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179.634.140</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Thanh Hóa - Vinh (mạch 2)</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78.567.904</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78.567.904</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Nghi Sơn, Thanh Hóa</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56.249.670</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56.249.670</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Quảng Ninh - Hiệp Hòa lô 8.2</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84.109.044</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84.109.044</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500KV Quảng Ninh - Hiệp Hòa lô 8.1</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45.554.72</w:t>
            </w:r>
            <w:r>
              <w:rPr>
                <w:rFonts w:ascii="Arial" w:eastAsia="Times New Roman" w:hAnsi="Arial" w:cs="Arial"/>
                <w:color w:val="000000"/>
                <w:sz w:val="18"/>
                <w:szCs w:val="18"/>
              </w:rPr>
              <w:t>7</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45.554.72</w:t>
            </w:r>
            <w:r>
              <w:rPr>
                <w:rFonts w:ascii="Arial" w:eastAsia="Times New Roman" w:hAnsi="Arial" w:cs="Arial"/>
                <w:color w:val="000000"/>
                <w:sz w:val="18"/>
                <w:szCs w:val="18"/>
              </w:rPr>
              <w:t>7</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Đường dây 220KV Thủy điện Hủa Na</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2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CD1CC0">
              <w:rPr>
                <w:rFonts w:ascii="Arial" w:eastAsia="Times New Roman" w:hAnsi="Arial" w:cs="Arial"/>
                <w:color w:val="000000"/>
                <w:sz w:val="18"/>
                <w:szCs w:val="18"/>
              </w:rPr>
              <w:t>499.975.639</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Default="00F57319">
            <w:pPr>
              <w:spacing w:line="276" w:lineRule="auto"/>
              <w:ind w:right="19"/>
              <w:jc w:val="right"/>
              <w:rPr>
                <w:rFonts w:ascii="Arial" w:hAnsi="Arial" w:cs="Arial"/>
                <w:sz w:val="18"/>
                <w:szCs w:val="18"/>
              </w:rPr>
            </w:pPr>
            <w:r>
              <w:rPr>
                <w:rFonts w:ascii="Arial" w:hAnsi="Arial" w:cs="Arial"/>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noWrap/>
          </w:tcPr>
          <w:p w:rsidR="00F57319" w:rsidRPr="00DD51E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nil"/>
            </w:tcBorders>
            <w:shd w:val="clear" w:color="000000" w:fill="FFFFFF"/>
            <w:noWrap/>
          </w:tcPr>
          <w:p w:rsidR="00F57319" w:rsidRPr="005C3D41" w:rsidRDefault="00F57319">
            <w:pPr>
              <w:spacing w:line="276" w:lineRule="auto"/>
              <w:jc w:val="right"/>
              <w:rPr>
                <w:rFonts w:ascii="Arial" w:eastAsia="Times New Roman" w:hAnsi="Arial" w:cs="Arial"/>
                <w:b/>
                <w:bCs/>
                <w:color w:val="000000"/>
                <w:sz w:val="18"/>
                <w:szCs w:val="18"/>
              </w:rPr>
            </w:pPr>
            <w:r w:rsidRPr="00CD1CC0">
              <w:rPr>
                <w:rFonts w:ascii="Arial" w:eastAsia="Times New Roman" w:hAnsi="Arial" w:cs="Arial"/>
                <w:b/>
                <w:bCs/>
                <w:color w:val="000000"/>
                <w:sz w:val="18"/>
                <w:szCs w:val="18"/>
              </w:rPr>
              <w:t>944.091.12</w:t>
            </w:r>
            <w:r>
              <w:rPr>
                <w:rFonts w:ascii="Arial" w:eastAsia="Times New Roman" w:hAnsi="Arial" w:cs="Arial"/>
                <w:b/>
                <w:bCs/>
                <w:color w:val="000000"/>
                <w:sz w:val="18"/>
                <w:szCs w:val="18"/>
              </w:rPr>
              <w:t>4</w:t>
            </w:r>
          </w:p>
        </w:tc>
        <w:tc>
          <w:tcPr>
            <w:tcW w:w="27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10" w:type="dxa"/>
            <w:tcBorders>
              <w:top w:val="single" w:sz="4" w:space="0" w:color="auto"/>
              <w:left w:val="nil"/>
              <w:bottom w:val="single" w:sz="4" w:space="0" w:color="auto"/>
              <w:right w:val="nil"/>
            </w:tcBorders>
            <w:shd w:val="clear" w:color="000000" w:fill="FFFFFF"/>
            <w:noWrap/>
          </w:tcPr>
          <w:p w:rsidR="00F57319" w:rsidRPr="00DD51E2" w:rsidRDefault="00F57319">
            <w:pPr>
              <w:spacing w:line="276" w:lineRule="auto"/>
              <w:ind w:right="19"/>
              <w:jc w:val="right"/>
              <w:rPr>
                <w:rFonts w:ascii="Arial" w:hAnsi="Arial" w:cs="Arial"/>
                <w:b/>
                <w:bCs/>
                <w:sz w:val="18"/>
                <w:szCs w:val="18"/>
              </w:rPr>
            </w:pPr>
            <w:r w:rsidRPr="00CD1CC0">
              <w:rPr>
                <w:rFonts w:ascii="Arial" w:hAnsi="Arial" w:cs="Arial"/>
                <w:b/>
                <w:bCs/>
                <w:sz w:val="18"/>
                <w:szCs w:val="18"/>
              </w:rPr>
              <w:t>444.115.485</w:t>
            </w:r>
          </w:p>
        </w:tc>
      </w:tr>
    </w:tbl>
    <w:p w:rsidR="00F57319" w:rsidRPr="008D30B2" w:rsidRDefault="00F57319">
      <w:pPr>
        <w:spacing w:line="276" w:lineRule="auto"/>
        <w:ind w:right="-1"/>
        <w:jc w:val="both"/>
        <w:rPr>
          <w:rFonts w:ascii="Arial" w:hAnsi="Arial" w:cs="Arial"/>
          <w:b/>
          <w:sz w:val="18"/>
          <w:szCs w:val="18"/>
          <w:lang w:val="es-MX"/>
        </w:rPr>
      </w:pPr>
    </w:p>
    <w:p w:rsidR="00F57319" w:rsidRDefault="00F57319">
      <w:pPr>
        <w:spacing w:line="276" w:lineRule="auto"/>
        <w:ind w:left="630" w:right="-1"/>
        <w:jc w:val="both"/>
        <w:rPr>
          <w:rFonts w:ascii="Arial" w:hAnsi="Arial" w:cs="Arial"/>
          <w:sz w:val="18"/>
          <w:szCs w:val="18"/>
          <w:lang w:val="es-MX"/>
        </w:rPr>
      </w:pPr>
    </w:p>
    <w:p w:rsidR="00F57319" w:rsidRPr="00083C31" w:rsidRDefault="00F57319">
      <w:pPr>
        <w:spacing w:line="276" w:lineRule="auto"/>
        <w:ind w:left="630" w:right="-1"/>
        <w:jc w:val="both"/>
        <w:rPr>
          <w:rFonts w:ascii="Arial" w:hAnsi="Arial" w:cs="Arial"/>
          <w:sz w:val="18"/>
          <w:szCs w:val="18"/>
          <w:lang w:val="es-MX"/>
        </w:rPr>
        <w:sectPr w:rsidR="00F57319" w:rsidRPr="00083C31">
          <w:headerReference w:type="default" r:id="rId17"/>
          <w:pgSz w:w="11909" w:h="16834" w:code="9"/>
          <w:pgMar w:top="720" w:right="1008" w:bottom="720" w:left="1728" w:header="720" w:footer="720" w:gutter="0"/>
          <w:cols w:space="720"/>
          <w:docGrid w:linePitch="360"/>
        </w:sectPr>
      </w:pPr>
    </w:p>
    <w:p w:rsidR="00F57319" w:rsidRDefault="00F57319">
      <w:pPr>
        <w:spacing w:line="276" w:lineRule="auto"/>
        <w:ind w:right="-1"/>
        <w:jc w:val="both"/>
        <w:rPr>
          <w:rFonts w:ascii="Arial" w:hAnsi="Arial" w:cs="Arial"/>
          <w:b/>
          <w:sz w:val="18"/>
          <w:szCs w:val="18"/>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13</w:t>
      </w:r>
      <w:r w:rsidRPr="00112523">
        <w:rPr>
          <w:rFonts w:ascii="Arial" w:hAnsi="Arial" w:cs="Arial"/>
          <w:b/>
          <w:sz w:val="18"/>
          <w:szCs w:val="18"/>
          <w:lang w:val="es-MX"/>
        </w:rPr>
        <w:t>.</w:t>
      </w:r>
      <w:r w:rsidRPr="00112523">
        <w:rPr>
          <w:rFonts w:ascii="Arial" w:hAnsi="Arial" w:cs="Arial"/>
          <w:b/>
          <w:sz w:val="18"/>
          <w:szCs w:val="18"/>
          <w:lang w:val="es-MX"/>
        </w:rPr>
        <w:tab/>
        <w:t>Vốn chủ sở hữu</w:t>
      </w:r>
    </w:p>
    <w:p w:rsidR="00F57319" w:rsidRPr="008D30B2" w:rsidRDefault="00F57319">
      <w:pPr>
        <w:spacing w:line="276" w:lineRule="auto"/>
        <w:ind w:right="-1"/>
        <w:jc w:val="both"/>
        <w:rPr>
          <w:rFonts w:ascii="Arial" w:hAnsi="Arial" w:cs="Arial"/>
          <w:b/>
          <w:sz w:val="18"/>
          <w:szCs w:val="18"/>
          <w:lang w:val="es-MX"/>
        </w:rPr>
      </w:pPr>
    </w:p>
    <w:p w:rsidR="00F57319" w:rsidRPr="00570E6C" w:rsidRDefault="00F57319">
      <w:pPr>
        <w:spacing w:line="276" w:lineRule="auto"/>
        <w:ind w:right="-1"/>
        <w:jc w:val="both"/>
        <w:rPr>
          <w:rFonts w:ascii="Arial" w:hAnsi="Arial" w:cs="Arial"/>
          <w:sz w:val="18"/>
          <w:szCs w:val="18"/>
          <w:lang w:val="es-MX"/>
        </w:rPr>
      </w:pPr>
      <w:r>
        <w:rPr>
          <w:rFonts w:ascii="Arial" w:hAnsi="Arial" w:cs="Arial"/>
          <w:b/>
          <w:i/>
          <w:sz w:val="18"/>
          <w:szCs w:val="18"/>
          <w:lang w:val="es-MX"/>
        </w:rPr>
        <w:t>13</w:t>
      </w:r>
      <w:r w:rsidRPr="008D30B2">
        <w:rPr>
          <w:rFonts w:ascii="Arial" w:hAnsi="Arial" w:cs="Arial"/>
          <w:b/>
          <w:i/>
          <w:sz w:val="18"/>
          <w:szCs w:val="18"/>
          <w:lang w:val="es-MX"/>
        </w:rPr>
        <w:t>.1.</w:t>
      </w:r>
      <w:r w:rsidRPr="008D30B2">
        <w:rPr>
          <w:rFonts w:ascii="Arial" w:hAnsi="Arial" w:cs="Arial"/>
          <w:b/>
          <w:i/>
          <w:sz w:val="18"/>
          <w:szCs w:val="18"/>
          <w:lang w:val="es-MX"/>
        </w:rPr>
        <w:tab/>
        <w:t>Bảng đối chiếu biến động của vốn chủ sở hữu</w:t>
      </w:r>
    </w:p>
    <w:p w:rsidR="00F57319" w:rsidRPr="00570E6C" w:rsidRDefault="00F57319">
      <w:pPr>
        <w:spacing w:line="276" w:lineRule="auto"/>
        <w:ind w:right="-1"/>
        <w:jc w:val="both"/>
        <w:rPr>
          <w:rFonts w:ascii="Arial" w:hAnsi="Arial" w:cs="Arial"/>
          <w:sz w:val="18"/>
          <w:szCs w:val="18"/>
          <w:lang w:val="es-MX"/>
        </w:rPr>
      </w:pPr>
    </w:p>
    <w:tbl>
      <w:tblPr>
        <w:tblW w:w="14670" w:type="dxa"/>
        <w:tblInd w:w="828" w:type="dxa"/>
        <w:tblLayout w:type="fixed"/>
        <w:tblLook w:val="04A0"/>
      </w:tblPr>
      <w:tblGrid>
        <w:gridCol w:w="429"/>
        <w:gridCol w:w="2991"/>
        <w:gridCol w:w="1615"/>
        <w:gridCol w:w="1616"/>
        <w:gridCol w:w="1616"/>
        <w:gridCol w:w="1616"/>
        <w:gridCol w:w="1616"/>
        <w:gridCol w:w="1616"/>
        <w:gridCol w:w="1555"/>
      </w:tblGrid>
      <w:tr w:rsidR="00F57319" w:rsidRPr="00EF373F">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000000" w:fill="FFFFFF"/>
          </w:tcPr>
          <w:p w:rsidR="00F57319" w:rsidRPr="00673D91" w:rsidRDefault="00F57319">
            <w:pPr>
              <w:spacing w:line="276" w:lineRule="auto"/>
              <w:jc w:val="center"/>
              <w:rPr>
                <w:rFonts w:ascii="Arial" w:eastAsia="Times New Roman" w:hAnsi="Arial" w:cs="Arial"/>
                <w:b/>
                <w:bCs/>
                <w:color w:val="000000"/>
                <w:sz w:val="18"/>
                <w:szCs w:val="18"/>
                <w:lang w:val="es-MX"/>
              </w:rPr>
            </w:pPr>
            <w:bookmarkStart w:id="9" w:name="OLE_LINK12"/>
            <w:bookmarkStart w:id="10" w:name="OLE_LINK18"/>
            <w:r w:rsidRPr="00673D91">
              <w:rPr>
                <w:rFonts w:ascii="Arial" w:eastAsia="Times New Roman" w:hAnsi="Arial" w:cs="Arial"/>
                <w:b/>
                <w:bCs/>
                <w:color w:val="000000"/>
                <w:sz w:val="18"/>
                <w:szCs w:val="18"/>
                <w:lang w:val="es-MX"/>
              </w:rPr>
              <w:t> </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F57319" w:rsidRPr="00673D91" w:rsidRDefault="00F57319">
            <w:pPr>
              <w:spacing w:line="276" w:lineRule="auto"/>
              <w:jc w:val="right"/>
              <w:rPr>
                <w:rFonts w:ascii="Arial" w:eastAsia="Times New Roman" w:hAnsi="Arial" w:cs="Arial"/>
                <w:b/>
                <w:bCs/>
                <w:color w:val="000000"/>
                <w:sz w:val="18"/>
                <w:szCs w:val="18"/>
                <w:lang w:val="es-MX"/>
              </w:rPr>
            </w:pPr>
            <w:r w:rsidRPr="00673D91">
              <w:rPr>
                <w:rFonts w:ascii="Arial" w:eastAsia="Times New Roman" w:hAnsi="Arial" w:cs="Arial"/>
                <w:b/>
                <w:bCs/>
                <w:color w:val="000000"/>
                <w:sz w:val="18"/>
                <w:szCs w:val="18"/>
                <w:lang w:val="es-MX"/>
              </w:rPr>
              <w:t>Vốn đầu tư của chủ sở hữu</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F57319" w:rsidRPr="00673D91" w:rsidRDefault="00F57319">
            <w:pPr>
              <w:spacing w:line="276" w:lineRule="auto"/>
              <w:jc w:val="right"/>
              <w:rPr>
                <w:rFonts w:ascii="Arial" w:eastAsia="Times New Roman" w:hAnsi="Arial" w:cs="Arial"/>
                <w:b/>
                <w:bCs/>
                <w:color w:val="000000"/>
                <w:sz w:val="18"/>
                <w:szCs w:val="18"/>
                <w:lang w:val="es-MX"/>
              </w:rPr>
            </w:pPr>
            <w:r>
              <w:rPr>
                <w:rFonts w:ascii="Arial" w:eastAsia="Times New Roman" w:hAnsi="Arial" w:cs="Arial"/>
                <w:b/>
                <w:bCs/>
                <w:color w:val="000000"/>
                <w:sz w:val="18"/>
                <w:szCs w:val="18"/>
                <w:lang w:val="es-MX"/>
              </w:rPr>
              <w:t>Thặng dư vốn cổ phần</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EF373F" w:rsidRDefault="00F57319">
            <w:pPr>
              <w:spacing w:line="276" w:lineRule="auto"/>
              <w:jc w:val="right"/>
              <w:rPr>
                <w:rFonts w:ascii="Arial" w:eastAsia="Times New Roman" w:hAnsi="Arial" w:cs="Arial"/>
                <w:b/>
                <w:bCs/>
                <w:color w:val="000000"/>
                <w:sz w:val="18"/>
                <w:szCs w:val="18"/>
                <w:lang w:val="es-MX"/>
              </w:rPr>
            </w:pPr>
            <w:r>
              <w:rPr>
                <w:rFonts w:ascii="Arial" w:eastAsia="Times New Roman" w:hAnsi="Arial" w:cs="Arial"/>
                <w:b/>
                <w:bCs/>
                <w:color w:val="000000"/>
                <w:sz w:val="18"/>
                <w:szCs w:val="18"/>
                <w:lang w:val="es-MX"/>
              </w:rPr>
              <w:t>Chênh lệch tỷ giá hối đoái</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EF373F" w:rsidRDefault="00F57319">
            <w:pPr>
              <w:spacing w:line="276" w:lineRule="auto"/>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Quỹ đầu tư phát triển</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F57319" w:rsidRPr="00EF373F" w:rsidRDefault="00F57319">
            <w:pPr>
              <w:spacing w:line="276" w:lineRule="auto"/>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Quỹ dự phòng tài chính</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F57319" w:rsidRPr="00EF373F" w:rsidRDefault="00F57319">
            <w:pPr>
              <w:spacing w:line="276" w:lineRule="auto"/>
              <w:ind w:left="-176"/>
              <w:jc w:val="right"/>
              <w:rPr>
                <w:rFonts w:ascii="Arial" w:eastAsia="Times New Roman" w:hAnsi="Arial" w:cs="Arial"/>
                <w:b/>
                <w:bCs/>
                <w:color w:val="000000"/>
                <w:sz w:val="18"/>
                <w:szCs w:val="18"/>
                <w:lang w:val="es-MX"/>
              </w:rPr>
            </w:pPr>
            <w:r w:rsidRPr="00EF373F">
              <w:rPr>
                <w:rFonts w:ascii="Arial" w:eastAsia="Times New Roman" w:hAnsi="Arial" w:cs="Arial"/>
                <w:b/>
                <w:bCs/>
                <w:color w:val="000000"/>
                <w:sz w:val="18"/>
                <w:szCs w:val="18"/>
                <w:lang w:val="es-MX"/>
              </w:rPr>
              <w:t>Lợi nhuận sau thuế chưa phân phối</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F57319" w:rsidRPr="00EF373F" w:rsidRDefault="00F57319">
            <w:pPr>
              <w:spacing w:line="276" w:lineRule="auto"/>
              <w:jc w:val="right"/>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Tổng cộng</w:t>
            </w:r>
          </w:p>
        </w:tc>
      </w:tr>
      <w:tr w:rsidR="00F57319" w:rsidRPr="00EF373F">
        <w:trPr>
          <w:trHeight w:val="255"/>
        </w:trPr>
        <w:tc>
          <w:tcPr>
            <w:tcW w:w="429" w:type="dxa"/>
            <w:tcBorders>
              <w:top w:val="nil"/>
              <w:left w:val="single" w:sz="4" w:space="0" w:color="auto"/>
              <w:bottom w:val="nil"/>
              <w:right w:val="nil"/>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nil"/>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F57319" w:rsidRPr="00EF373F" w:rsidRDefault="00F57319">
            <w:pPr>
              <w:spacing w:line="276" w:lineRule="auto"/>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single" w:sz="4" w:space="0" w:color="auto"/>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6" w:type="dxa"/>
            <w:tcBorders>
              <w:top w:val="nil"/>
              <w:left w:val="single" w:sz="4" w:space="0" w:color="auto"/>
              <w:bottom w:val="nil"/>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555" w:type="dxa"/>
            <w:tcBorders>
              <w:top w:val="nil"/>
              <w:left w:val="nil"/>
              <w:bottom w:val="nil"/>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NĂM TRƯỚC</w:t>
            </w:r>
          </w:p>
        </w:tc>
        <w:tc>
          <w:tcPr>
            <w:tcW w:w="1615" w:type="dxa"/>
            <w:tcBorders>
              <w:top w:val="nil"/>
              <w:left w:val="nil"/>
              <w:bottom w:val="nil"/>
              <w:right w:val="single" w:sz="4" w:space="0" w:color="auto"/>
            </w:tcBorders>
            <w:shd w:val="clear" w:color="000000" w:fill="FFFFFF"/>
            <w:noWrap/>
            <w:vAlign w:val="bottom"/>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vAlign w:val="bottom"/>
          </w:tcPr>
          <w:p w:rsidR="00F57319" w:rsidRPr="00EF373F" w:rsidRDefault="00F57319">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vAlign w:val="bottom"/>
          </w:tcPr>
          <w:p w:rsidR="00F57319" w:rsidRPr="00EF373F" w:rsidRDefault="00F57319">
            <w:pPr>
              <w:spacing w:line="276" w:lineRule="auto"/>
              <w:jc w:val="right"/>
              <w:rPr>
                <w:rFonts w:ascii="Arial" w:eastAsia="Times New Roman" w:hAnsi="Arial" w:cs="Arial"/>
                <w:color w:val="000000"/>
                <w:sz w:val="18"/>
                <w:szCs w:val="18"/>
              </w:rPr>
            </w:pP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01/01/2012</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b/>
                <w:bCs/>
                <w:sz w:val="18"/>
                <w:szCs w:val="18"/>
                <w:highlight w:val="yellow"/>
              </w:rPr>
            </w:pPr>
            <w:r w:rsidRPr="007B02CC">
              <w:rPr>
                <w:rFonts w:ascii="Arial" w:hAnsi="Arial" w:cs="Arial"/>
                <w:b/>
                <w:bCs/>
                <w:sz w:val="18"/>
                <w:szCs w:val="18"/>
              </w:rPr>
              <w:t>2.723.692</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bCs/>
                <w:sz w:val="18"/>
                <w:szCs w:val="18"/>
                <w:highlight w:val="yellow"/>
              </w:rPr>
            </w:pPr>
            <w:r w:rsidRPr="007B02CC">
              <w:rPr>
                <w:rFonts w:ascii="Arial" w:hAnsi="Arial" w:cs="Arial"/>
                <w:b/>
                <w:bCs/>
                <w:sz w:val="18"/>
                <w:szCs w:val="18"/>
              </w:rPr>
              <w:t>1.127.969.892</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jc w:val="right"/>
              <w:rPr>
                <w:rFonts w:ascii="Arial" w:hAnsi="Arial" w:cs="Arial"/>
                <w:b/>
                <w:bCs/>
                <w:sz w:val="18"/>
                <w:szCs w:val="18"/>
              </w:rPr>
            </w:pPr>
            <w:r w:rsidRPr="007B02CC">
              <w:rPr>
                <w:rFonts w:ascii="Arial" w:hAnsi="Arial" w:cs="Arial"/>
                <w:b/>
                <w:bCs/>
                <w:sz w:val="18"/>
                <w:szCs w:val="18"/>
              </w:rPr>
              <w:t>392.179.921</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bCs/>
                <w:sz w:val="18"/>
                <w:szCs w:val="18"/>
              </w:rPr>
            </w:pPr>
            <w:r w:rsidRPr="007B02CC">
              <w:rPr>
                <w:rFonts w:ascii="Arial" w:hAnsi="Arial" w:cs="Arial"/>
                <w:b/>
                <w:bCs/>
                <w:sz w:val="18"/>
                <w:szCs w:val="18"/>
              </w:rPr>
              <w:t>1.674.497.121</w:t>
            </w:r>
          </w:p>
        </w:tc>
        <w:tc>
          <w:tcPr>
            <w:tcW w:w="155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bCs/>
                <w:sz w:val="18"/>
                <w:szCs w:val="18"/>
              </w:rPr>
            </w:pPr>
            <w:r w:rsidRPr="007B02CC">
              <w:rPr>
                <w:rFonts w:ascii="Arial" w:hAnsi="Arial" w:cs="Arial"/>
                <w:b/>
                <w:bCs/>
                <w:sz w:val="18"/>
                <w:szCs w:val="18"/>
              </w:rPr>
              <w:t>16.403.330.626</w:t>
            </w: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Lãi </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F57319" w:rsidRPr="001A2F6B" w:rsidDel="00EA0EF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sidRPr="007B02CC">
              <w:rPr>
                <w:rFonts w:ascii="Arial" w:hAnsi="Arial" w:cs="Arial"/>
                <w:sz w:val="18"/>
                <w:szCs w:val="18"/>
              </w:rPr>
              <w:t>1.940.210.613</w:t>
            </w:r>
          </w:p>
        </w:tc>
        <w:tc>
          <w:tcPr>
            <w:tcW w:w="155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sidRPr="007B02CC">
              <w:rPr>
                <w:rFonts w:ascii="Arial" w:hAnsi="Arial" w:cs="Arial"/>
                <w:sz w:val="18"/>
                <w:szCs w:val="18"/>
              </w:rPr>
              <w:t>1.940.210.613</w:t>
            </w: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Giảm trong năm</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F57319" w:rsidRPr="00452A44" w:rsidDel="00EA0EF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eastAsia="Times New Roman" w:hAnsi="Arial" w:cs="Arial"/>
                <w:color w:val="000000"/>
                <w:sz w:val="18"/>
                <w:szCs w:val="18"/>
              </w:rPr>
            </w:pPr>
            <w:r w:rsidRPr="007B02CC">
              <w:rPr>
                <w:rFonts w:ascii="Arial" w:hAnsi="Arial" w:cs="Arial"/>
                <w:sz w:val="18"/>
                <w:szCs w:val="18"/>
              </w:rPr>
              <w:t>(2.723.692)</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555" w:type="dxa"/>
            <w:tcBorders>
              <w:top w:val="nil"/>
              <w:left w:val="nil"/>
              <w:bottom w:val="nil"/>
              <w:right w:val="single" w:sz="4" w:space="0" w:color="auto"/>
            </w:tcBorders>
            <w:shd w:val="clear" w:color="000000" w:fill="FFFFFF"/>
            <w:noWrap/>
          </w:tcPr>
          <w:p w:rsidR="00F57319" w:rsidRPr="001A2F6B" w:rsidDel="00EA0EFB" w:rsidRDefault="00F57319">
            <w:pPr>
              <w:spacing w:line="276" w:lineRule="auto"/>
              <w:jc w:val="right"/>
              <w:rPr>
                <w:rFonts w:ascii="Arial" w:hAnsi="Arial" w:cs="Arial"/>
                <w:sz w:val="18"/>
                <w:szCs w:val="18"/>
                <w:highlight w:val="yellow"/>
              </w:rPr>
            </w:pPr>
            <w:r w:rsidRPr="007B02CC">
              <w:rPr>
                <w:rFonts w:ascii="Arial" w:hAnsi="Arial" w:cs="Arial"/>
                <w:sz w:val="18"/>
                <w:szCs w:val="18"/>
              </w:rPr>
              <w:t>(2.723.692)</w:t>
            </w: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F57319" w:rsidRPr="00E0254E"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Phân phối lợi nhuận</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sz w:val="18"/>
                <w:szCs w:val="18"/>
              </w:rPr>
            </w:pPr>
            <w:r>
              <w:rPr>
                <w:rFonts w:ascii="Arial" w:hAnsi="Arial" w:cs="Arial"/>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sz w:val="18"/>
                <w:szCs w:val="18"/>
              </w:rPr>
            </w:pPr>
            <w:r w:rsidRPr="002525E8">
              <w:rPr>
                <w:rFonts w:ascii="Arial" w:hAnsi="Arial" w:cs="Arial"/>
                <w:sz w:val="18"/>
                <w:szCs w:val="18"/>
              </w:rPr>
              <w:t>38.621.438</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eastAsia="Times New Roman" w:hAnsi="Arial" w:cs="Arial"/>
                <w:color w:val="000000"/>
                <w:sz w:val="18"/>
                <w:szCs w:val="18"/>
              </w:rPr>
            </w:pPr>
            <w:r w:rsidRPr="002525E8">
              <w:rPr>
                <w:rFonts w:ascii="Arial" w:eastAsia="Times New Roman" w:hAnsi="Arial" w:cs="Arial"/>
                <w:color w:val="000000"/>
                <w:sz w:val="18"/>
                <w:szCs w:val="18"/>
              </w:rPr>
              <w:t>83.724.856</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Cs/>
                <w:sz w:val="18"/>
                <w:szCs w:val="18"/>
              </w:rPr>
            </w:pPr>
            <w:r w:rsidRPr="002525E8">
              <w:rPr>
                <w:rFonts w:ascii="Arial" w:hAnsi="Arial" w:cs="Arial"/>
                <w:bCs/>
                <w:sz w:val="18"/>
                <w:szCs w:val="18"/>
              </w:rPr>
              <w:t>(1.674.497.121)</w:t>
            </w:r>
          </w:p>
        </w:tc>
        <w:tc>
          <w:tcPr>
            <w:tcW w:w="1555" w:type="dxa"/>
            <w:tcBorders>
              <w:top w:val="nil"/>
              <w:left w:val="nil"/>
              <w:bottom w:val="nil"/>
              <w:right w:val="single" w:sz="4" w:space="0" w:color="auto"/>
            </w:tcBorders>
            <w:shd w:val="clear" w:color="000000" w:fill="FFFFFF"/>
            <w:noWrap/>
          </w:tcPr>
          <w:p w:rsidR="00F57319" w:rsidRPr="00452A44" w:rsidRDefault="00F57319">
            <w:pPr>
              <w:spacing w:line="276" w:lineRule="auto"/>
              <w:jc w:val="right"/>
              <w:rPr>
                <w:rFonts w:ascii="Arial" w:hAnsi="Arial" w:cs="Arial"/>
                <w:sz w:val="18"/>
                <w:szCs w:val="18"/>
              </w:rPr>
            </w:pPr>
            <w:r w:rsidRPr="002525E8">
              <w:rPr>
                <w:rFonts w:ascii="Arial" w:hAnsi="Arial" w:cs="Arial"/>
                <w:sz w:val="18"/>
                <w:szCs w:val="18"/>
              </w:rPr>
              <w:t>(1.552.150.827)</w:t>
            </w: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31/12/2012</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sz w:val="18"/>
                <w:szCs w:val="18"/>
              </w:rPr>
            </w:pPr>
            <w:r w:rsidRPr="002525E8">
              <w:rPr>
                <w:rFonts w:ascii="Arial" w:hAnsi="Arial" w:cs="Arial"/>
                <w:b/>
                <w:sz w:val="18"/>
                <w:szCs w:val="18"/>
              </w:rPr>
              <w:t xml:space="preserve">1.166.591.330   </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jc w:val="right"/>
              <w:rPr>
                <w:rFonts w:ascii="Arial" w:hAnsi="Arial" w:cs="Arial"/>
                <w:b/>
                <w:bCs/>
                <w:sz w:val="18"/>
                <w:szCs w:val="18"/>
              </w:rPr>
            </w:pPr>
            <w:r w:rsidRPr="002525E8">
              <w:rPr>
                <w:rFonts w:ascii="Arial" w:hAnsi="Arial" w:cs="Arial"/>
                <w:b/>
                <w:bCs/>
                <w:sz w:val="18"/>
                <w:szCs w:val="18"/>
              </w:rPr>
              <w:t xml:space="preserve">475.904.777   </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sz w:val="18"/>
                <w:szCs w:val="18"/>
              </w:rPr>
            </w:pPr>
            <w:r w:rsidRPr="002525E8">
              <w:rPr>
                <w:rFonts w:ascii="Arial" w:hAnsi="Arial" w:cs="Arial"/>
                <w:b/>
                <w:sz w:val="18"/>
                <w:szCs w:val="18"/>
              </w:rPr>
              <w:t xml:space="preserve">1.940.210.613   </w:t>
            </w:r>
          </w:p>
        </w:tc>
        <w:tc>
          <w:tcPr>
            <w:tcW w:w="155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bCs/>
                <w:sz w:val="18"/>
                <w:szCs w:val="18"/>
              </w:rPr>
            </w:pPr>
            <w:r w:rsidRPr="002525E8">
              <w:rPr>
                <w:rFonts w:ascii="Arial" w:hAnsi="Arial" w:cs="Arial"/>
                <w:b/>
                <w:bCs/>
                <w:sz w:val="18"/>
                <w:szCs w:val="18"/>
              </w:rPr>
              <w:t xml:space="preserve">16.788.666.720   </w:t>
            </w:r>
          </w:p>
        </w:tc>
      </w:tr>
      <w:tr w:rsidR="00F57319" w:rsidRPr="00EF373F">
        <w:trPr>
          <w:trHeight w:val="255"/>
        </w:trPr>
        <w:tc>
          <w:tcPr>
            <w:tcW w:w="429" w:type="dxa"/>
            <w:tcBorders>
              <w:top w:val="nil"/>
              <w:left w:val="single" w:sz="4" w:space="0" w:color="auto"/>
              <w:bottom w:val="single" w:sz="4" w:space="0" w:color="auto"/>
              <w:right w:val="nil"/>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w:t>
            </w:r>
          </w:p>
        </w:tc>
        <w:tc>
          <w:tcPr>
            <w:tcW w:w="2991" w:type="dxa"/>
            <w:tcBorders>
              <w:top w:val="nil"/>
              <w:left w:val="nil"/>
              <w:bottom w:val="single" w:sz="4" w:space="0" w:color="auto"/>
              <w:right w:val="single" w:sz="4" w:space="0" w:color="auto"/>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single" w:sz="4" w:space="0" w:color="auto"/>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555" w:type="dxa"/>
            <w:tcBorders>
              <w:top w:val="nil"/>
              <w:left w:val="nil"/>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b/>
                <w:color w:val="000000"/>
                <w:sz w:val="18"/>
                <w:szCs w:val="18"/>
              </w:rPr>
            </w:pP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b/>
                <w:color w:val="000000"/>
                <w:sz w:val="18"/>
                <w:szCs w:val="18"/>
              </w:rPr>
            </w:pP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KỲ NÀY</w:t>
            </w:r>
          </w:p>
        </w:tc>
        <w:tc>
          <w:tcPr>
            <w:tcW w:w="161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55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b/>
                <w:color w:val="000000"/>
                <w:sz w:val="18"/>
                <w:szCs w:val="18"/>
              </w:rPr>
            </w:pP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sz w:val="18"/>
                <w:szCs w:val="18"/>
              </w:rPr>
            </w:pPr>
            <w:r w:rsidRPr="002525E8">
              <w:rPr>
                <w:rFonts w:ascii="Arial" w:hAnsi="Arial" w:cs="Arial"/>
                <w:b/>
                <w:sz w:val="18"/>
                <w:szCs w:val="18"/>
              </w:rPr>
              <w:t xml:space="preserve">1.166.591.330   </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jc w:val="right"/>
              <w:rPr>
                <w:rFonts w:ascii="Arial" w:hAnsi="Arial" w:cs="Arial"/>
                <w:b/>
                <w:bCs/>
                <w:sz w:val="18"/>
                <w:szCs w:val="18"/>
              </w:rPr>
            </w:pPr>
            <w:r w:rsidRPr="002525E8">
              <w:rPr>
                <w:rFonts w:ascii="Arial" w:hAnsi="Arial" w:cs="Arial"/>
                <w:b/>
                <w:bCs/>
                <w:sz w:val="18"/>
                <w:szCs w:val="18"/>
              </w:rPr>
              <w:t xml:space="preserve">475.904.777   </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sz w:val="18"/>
                <w:szCs w:val="18"/>
              </w:rPr>
            </w:pPr>
            <w:r w:rsidRPr="002525E8">
              <w:rPr>
                <w:rFonts w:ascii="Arial" w:hAnsi="Arial" w:cs="Arial"/>
                <w:b/>
                <w:sz w:val="18"/>
                <w:szCs w:val="18"/>
              </w:rPr>
              <w:t xml:space="preserve">1.940.210.613   </w:t>
            </w:r>
          </w:p>
        </w:tc>
        <w:tc>
          <w:tcPr>
            <w:tcW w:w="1555" w:type="dxa"/>
            <w:tcBorders>
              <w:top w:val="nil"/>
              <w:left w:val="nil"/>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bCs/>
                <w:sz w:val="18"/>
                <w:szCs w:val="18"/>
              </w:rPr>
            </w:pPr>
            <w:r w:rsidRPr="002525E8">
              <w:rPr>
                <w:rFonts w:ascii="Arial" w:hAnsi="Arial" w:cs="Arial"/>
                <w:b/>
                <w:bCs/>
                <w:sz w:val="18"/>
                <w:szCs w:val="18"/>
              </w:rPr>
              <w:t xml:space="preserve">16.788.666.720   </w:t>
            </w: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nil"/>
              <w:right w:val="single" w:sz="4" w:space="0" w:color="auto"/>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Lãi trong năm</w:t>
            </w:r>
          </w:p>
        </w:tc>
        <w:tc>
          <w:tcPr>
            <w:tcW w:w="161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240C28" w:rsidRDefault="00F57319">
            <w:pPr>
              <w:spacing w:line="276" w:lineRule="auto"/>
              <w:jc w:val="right"/>
              <w:rPr>
                <w:rFonts w:ascii="Arial" w:eastAsia="Times New Roman" w:hAnsi="Arial" w:cs="Arial"/>
                <w:color w:val="000000"/>
                <w:sz w:val="18"/>
                <w:szCs w:val="18"/>
              </w:rPr>
            </w:pPr>
            <w:r w:rsidRPr="00112523">
              <w:rPr>
                <w:rFonts w:ascii="Arial" w:eastAsia="Times New Roman" w:hAnsi="Arial" w:cs="Arial"/>
                <w:color w:val="000000"/>
                <w:sz w:val="18"/>
                <w:szCs w:val="18"/>
              </w:rPr>
              <w:t xml:space="preserve">1.248.179.116   </w:t>
            </w:r>
          </w:p>
        </w:tc>
        <w:tc>
          <w:tcPr>
            <w:tcW w:w="1555" w:type="dxa"/>
            <w:tcBorders>
              <w:top w:val="nil"/>
              <w:left w:val="nil"/>
              <w:bottom w:val="nil"/>
              <w:right w:val="single" w:sz="4" w:space="0" w:color="auto"/>
            </w:tcBorders>
            <w:shd w:val="clear" w:color="000000" w:fill="FFFFFF"/>
            <w:noWrap/>
          </w:tcPr>
          <w:p w:rsidR="00F57319" w:rsidRPr="00413558" w:rsidRDefault="00F57319">
            <w:pPr>
              <w:spacing w:line="276" w:lineRule="auto"/>
              <w:jc w:val="right"/>
              <w:rPr>
                <w:rFonts w:ascii="Arial" w:eastAsia="Times New Roman" w:hAnsi="Arial" w:cs="Arial"/>
                <w:color w:val="000000"/>
                <w:sz w:val="18"/>
                <w:szCs w:val="18"/>
              </w:rPr>
            </w:pPr>
            <w:r w:rsidRPr="00112523">
              <w:rPr>
                <w:rFonts w:ascii="Arial" w:eastAsia="Times New Roman" w:hAnsi="Arial" w:cs="Arial"/>
                <w:color w:val="000000"/>
                <w:sz w:val="18"/>
                <w:szCs w:val="18"/>
              </w:rPr>
              <w:t xml:space="preserve">1.248.179.116   </w:t>
            </w:r>
            <w:r w:rsidRPr="002525E8">
              <w:rPr>
                <w:rFonts w:ascii="Arial" w:eastAsia="Times New Roman" w:hAnsi="Arial" w:cs="Arial"/>
                <w:color w:val="000000"/>
                <w:sz w:val="18"/>
                <w:szCs w:val="18"/>
              </w:rPr>
              <w:t xml:space="preserve">   </w:t>
            </w:r>
          </w:p>
        </w:tc>
      </w:tr>
      <w:tr w:rsidR="00F57319" w:rsidRPr="00EF373F">
        <w:trPr>
          <w:trHeight w:val="255"/>
        </w:trPr>
        <w:tc>
          <w:tcPr>
            <w:tcW w:w="429" w:type="dxa"/>
            <w:tcBorders>
              <w:top w:val="nil"/>
              <w:left w:val="single" w:sz="4" w:space="0" w:color="auto"/>
              <w:bottom w:val="nil"/>
              <w:right w:val="nil"/>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p>
        </w:tc>
        <w:tc>
          <w:tcPr>
            <w:tcW w:w="2991" w:type="dxa"/>
            <w:tcBorders>
              <w:top w:val="nil"/>
              <w:left w:val="nil"/>
              <w:bottom w:val="nil"/>
              <w:right w:val="single" w:sz="4" w:space="0" w:color="auto"/>
            </w:tcBorders>
            <w:shd w:val="clear" w:color="000000" w:fill="FFFFFF"/>
            <w:noWrap/>
          </w:tcPr>
          <w:p w:rsidR="00F57319" w:rsidRPr="00EF373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Phân phối lợi nhuận (*)</w:t>
            </w:r>
          </w:p>
        </w:tc>
        <w:tc>
          <w:tcPr>
            <w:tcW w:w="1615" w:type="dxa"/>
            <w:tcBorders>
              <w:top w:val="nil"/>
              <w:left w:val="nil"/>
              <w:bottom w:val="nil"/>
              <w:right w:val="single" w:sz="4" w:space="0" w:color="auto"/>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nil"/>
              <w:bottom w:val="nil"/>
              <w:right w:val="single" w:sz="4" w:space="0" w:color="auto"/>
            </w:tcBorders>
            <w:shd w:val="clear" w:color="000000" w:fill="FFFFFF"/>
          </w:tcPr>
          <w:p w:rsidR="00F5731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tcPr>
          <w:p w:rsidR="00F5731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616" w:type="dxa"/>
            <w:tcBorders>
              <w:top w:val="nil"/>
              <w:left w:val="single" w:sz="4" w:space="0" w:color="auto"/>
              <w:right w:val="single" w:sz="4" w:space="0" w:color="auto"/>
            </w:tcBorders>
            <w:shd w:val="clear" w:color="000000" w:fill="FFFFFF"/>
            <w:noWrap/>
          </w:tcPr>
          <w:p w:rsidR="00F57319" w:rsidRDefault="00F57319">
            <w:pPr>
              <w:spacing w:line="276" w:lineRule="auto"/>
              <w:jc w:val="right"/>
              <w:rPr>
                <w:rFonts w:ascii="Arial" w:eastAsia="Times New Roman" w:hAnsi="Arial" w:cs="Arial"/>
                <w:color w:val="000000"/>
                <w:sz w:val="18"/>
                <w:szCs w:val="18"/>
              </w:rPr>
            </w:pPr>
            <w:r w:rsidRPr="002525E8">
              <w:rPr>
                <w:rFonts w:ascii="Arial" w:eastAsia="Times New Roman" w:hAnsi="Arial" w:cs="Arial"/>
                <w:color w:val="000000"/>
                <w:sz w:val="18"/>
                <w:szCs w:val="18"/>
              </w:rPr>
              <w:t>97.010.531</w:t>
            </w:r>
          </w:p>
        </w:tc>
        <w:tc>
          <w:tcPr>
            <w:tcW w:w="1616" w:type="dxa"/>
            <w:tcBorders>
              <w:top w:val="nil"/>
              <w:left w:val="single" w:sz="4" w:space="0" w:color="auto"/>
              <w:bottom w:val="nil"/>
              <w:right w:val="single" w:sz="4" w:space="0" w:color="auto"/>
            </w:tcBorders>
            <w:shd w:val="clear" w:color="000000" w:fill="FFFFFF"/>
            <w:noWrap/>
          </w:tcPr>
          <w:p w:rsidR="00F57319" w:rsidRPr="005D2A29" w:rsidRDefault="00F57319">
            <w:pPr>
              <w:spacing w:line="276" w:lineRule="auto"/>
              <w:jc w:val="right"/>
              <w:rPr>
                <w:rFonts w:ascii="Arial" w:eastAsia="Times New Roman" w:hAnsi="Arial" w:cs="Arial"/>
                <w:color w:val="000000"/>
                <w:sz w:val="18"/>
                <w:szCs w:val="18"/>
              </w:rPr>
            </w:pPr>
            <w:r w:rsidRPr="002525E8">
              <w:rPr>
                <w:rFonts w:ascii="Arial" w:eastAsia="Times New Roman" w:hAnsi="Arial" w:cs="Arial"/>
                <w:color w:val="000000"/>
                <w:sz w:val="18"/>
                <w:szCs w:val="18"/>
              </w:rPr>
              <w:t>(1.940.210.613)</w:t>
            </w:r>
          </w:p>
        </w:tc>
        <w:tc>
          <w:tcPr>
            <w:tcW w:w="1555" w:type="dxa"/>
            <w:tcBorders>
              <w:top w:val="nil"/>
              <w:left w:val="nil"/>
              <w:bottom w:val="nil"/>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r w:rsidRPr="002525E8">
              <w:rPr>
                <w:rFonts w:ascii="Arial" w:eastAsia="Times New Roman" w:hAnsi="Arial" w:cs="Arial"/>
                <w:color w:val="000000"/>
                <w:sz w:val="18"/>
                <w:szCs w:val="18"/>
              </w:rPr>
              <w:t>(1.843.200.082)</w:t>
            </w:r>
          </w:p>
        </w:tc>
      </w:tr>
      <w:tr w:rsidR="00F57319" w:rsidRPr="00EF373F">
        <w:trPr>
          <w:trHeight w:val="255"/>
        </w:trPr>
        <w:tc>
          <w:tcPr>
            <w:tcW w:w="3420" w:type="dxa"/>
            <w:gridSpan w:val="2"/>
            <w:tcBorders>
              <w:top w:val="nil"/>
              <w:left w:val="single" w:sz="4" w:space="0" w:color="auto"/>
              <w:bottom w:val="nil"/>
              <w:right w:val="single" w:sz="4" w:space="0" w:color="000000"/>
            </w:tcBorders>
            <w:shd w:val="clear" w:color="000000" w:fill="FFFFFF"/>
            <w:noWrap/>
          </w:tcPr>
          <w:p w:rsidR="00F57319" w:rsidRPr="00EF373F" w:rsidRDefault="00F57319">
            <w:pPr>
              <w:spacing w:line="276" w:lineRule="auto"/>
              <w:ind w:left="-108"/>
              <w:rPr>
                <w:rFonts w:ascii="Arial" w:eastAsia="Times New Roman" w:hAnsi="Arial" w:cs="Arial"/>
                <w:b/>
                <w:bCs/>
                <w:color w:val="000000"/>
                <w:sz w:val="18"/>
                <w:szCs w:val="18"/>
              </w:rPr>
            </w:pPr>
            <w:r w:rsidRPr="00EF373F">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 xml:space="preserve">tại ngày 30/6/2013 </w:t>
            </w:r>
          </w:p>
        </w:tc>
        <w:tc>
          <w:tcPr>
            <w:tcW w:w="1615" w:type="dxa"/>
            <w:tcBorders>
              <w:top w:val="nil"/>
              <w:left w:val="nil"/>
              <w:bottom w:val="nil"/>
              <w:right w:val="single" w:sz="4" w:space="0" w:color="auto"/>
            </w:tcBorders>
            <w:shd w:val="clear" w:color="000000" w:fill="FFFFFF"/>
            <w:noWrap/>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13.197.100.000</w:t>
            </w:r>
          </w:p>
        </w:tc>
        <w:tc>
          <w:tcPr>
            <w:tcW w:w="1616" w:type="dxa"/>
            <w:tcBorders>
              <w:top w:val="nil"/>
              <w:left w:val="nil"/>
              <w:bottom w:val="nil"/>
              <w:right w:val="single" w:sz="4" w:space="0" w:color="auto"/>
            </w:tcBorders>
            <w:shd w:val="clear" w:color="000000" w:fill="FFFFFF"/>
          </w:tcPr>
          <w:p w:rsidR="00F57319" w:rsidRPr="001A2F6B" w:rsidRDefault="00F57319">
            <w:pPr>
              <w:spacing w:line="276" w:lineRule="auto"/>
              <w:ind w:right="17"/>
              <w:jc w:val="right"/>
              <w:rPr>
                <w:rFonts w:ascii="Arial" w:hAnsi="Arial" w:cs="Arial"/>
                <w:b/>
                <w:bCs/>
                <w:sz w:val="18"/>
                <w:szCs w:val="18"/>
                <w:highlight w:val="yellow"/>
              </w:rPr>
            </w:pPr>
            <w:r w:rsidRPr="007B02CC">
              <w:rPr>
                <w:rFonts w:ascii="Arial" w:hAnsi="Arial" w:cs="Arial"/>
                <w:b/>
                <w:bCs/>
                <w:sz w:val="18"/>
                <w:szCs w:val="18"/>
              </w:rPr>
              <w:t>8.860.000</w:t>
            </w:r>
          </w:p>
        </w:tc>
        <w:tc>
          <w:tcPr>
            <w:tcW w:w="1616" w:type="dxa"/>
            <w:tcBorders>
              <w:top w:val="nil"/>
              <w:left w:val="single" w:sz="4" w:space="0" w:color="auto"/>
              <w:bottom w:val="nil"/>
              <w:right w:val="single" w:sz="4" w:space="0" w:color="auto"/>
            </w:tcBorders>
            <w:shd w:val="clear" w:color="000000" w:fill="FFFFFF"/>
          </w:tcPr>
          <w:p w:rsidR="00F57319" w:rsidRPr="001A2F6B" w:rsidRDefault="00F57319">
            <w:pPr>
              <w:spacing w:line="276" w:lineRule="auto"/>
              <w:jc w:val="right"/>
              <w:rPr>
                <w:rFonts w:ascii="Arial" w:hAnsi="Arial" w:cs="Arial"/>
                <w:b/>
                <w:sz w:val="18"/>
                <w:szCs w:val="18"/>
              </w:rPr>
            </w:pPr>
            <w:r>
              <w:rPr>
                <w:rFonts w:ascii="Arial" w:hAnsi="Arial" w:cs="Arial"/>
                <w:b/>
                <w:sz w:val="18"/>
                <w:szCs w:val="18"/>
              </w:rPr>
              <w:t>-</w:t>
            </w:r>
          </w:p>
        </w:tc>
        <w:tc>
          <w:tcPr>
            <w:tcW w:w="1616" w:type="dxa"/>
            <w:tcBorders>
              <w:top w:val="nil"/>
              <w:left w:val="single" w:sz="4" w:space="0" w:color="auto"/>
              <w:bottom w:val="nil"/>
              <w:right w:val="single" w:sz="4" w:space="0" w:color="auto"/>
            </w:tcBorders>
            <w:shd w:val="clear" w:color="000000" w:fill="FFFFFF"/>
            <w:noWrap/>
          </w:tcPr>
          <w:p w:rsidR="00F57319" w:rsidRPr="001A2F6B" w:rsidRDefault="00F57319">
            <w:pPr>
              <w:spacing w:line="276" w:lineRule="auto"/>
              <w:jc w:val="right"/>
              <w:rPr>
                <w:rFonts w:ascii="Arial" w:hAnsi="Arial" w:cs="Arial"/>
                <w:b/>
                <w:sz w:val="18"/>
                <w:szCs w:val="18"/>
              </w:rPr>
            </w:pPr>
            <w:r w:rsidRPr="002525E8">
              <w:rPr>
                <w:rFonts w:ascii="Arial" w:hAnsi="Arial" w:cs="Arial"/>
                <w:b/>
                <w:sz w:val="18"/>
                <w:szCs w:val="18"/>
              </w:rPr>
              <w:t xml:space="preserve">1.166.591.330   </w:t>
            </w:r>
          </w:p>
        </w:tc>
        <w:tc>
          <w:tcPr>
            <w:tcW w:w="1616" w:type="dxa"/>
            <w:tcBorders>
              <w:top w:val="nil"/>
              <w:left w:val="nil"/>
              <w:bottom w:val="nil"/>
              <w:right w:val="single" w:sz="4" w:space="0" w:color="auto"/>
            </w:tcBorders>
            <w:shd w:val="clear" w:color="000000" w:fill="FFFFFF"/>
          </w:tcPr>
          <w:p w:rsidR="00F57319" w:rsidRPr="004C589C" w:rsidRDefault="00F57319">
            <w:pPr>
              <w:spacing w:line="276" w:lineRule="auto"/>
              <w:jc w:val="right"/>
              <w:rPr>
                <w:rFonts w:ascii="Arial" w:hAnsi="Arial" w:cs="Arial"/>
                <w:b/>
                <w:bCs/>
                <w:color w:val="000000"/>
                <w:sz w:val="18"/>
                <w:szCs w:val="18"/>
              </w:rPr>
            </w:pPr>
            <w:r w:rsidRPr="002525E8">
              <w:rPr>
                <w:rFonts w:ascii="Arial" w:hAnsi="Arial" w:cs="Arial"/>
                <w:b/>
                <w:bCs/>
                <w:color w:val="000000"/>
                <w:sz w:val="18"/>
                <w:szCs w:val="18"/>
              </w:rPr>
              <w:t xml:space="preserve">572.915.308   </w:t>
            </w:r>
          </w:p>
        </w:tc>
        <w:tc>
          <w:tcPr>
            <w:tcW w:w="1616" w:type="dxa"/>
            <w:tcBorders>
              <w:top w:val="nil"/>
              <w:left w:val="single" w:sz="4" w:space="0" w:color="auto"/>
              <w:bottom w:val="nil"/>
              <w:right w:val="single" w:sz="4" w:space="0" w:color="auto"/>
            </w:tcBorders>
            <w:shd w:val="clear" w:color="000000" w:fill="FFFFFF"/>
            <w:noWrap/>
          </w:tcPr>
          <w:p w:rsidR="00F57319" w:rsidRPr="001F6298" w:rsidRDefault="00F57319">
            <w:pPr>
              <w:spacing w:line="276" w:lineRule="auto"/>
              <w:jc w:val="right"/>
              <w:rPr>
                <w:rFonts w:ascii="Arial" w:hAnsi="Arial" w:cs="Arial"/>
                <w:b/>
                <w:bCs/>
                <w:sz w:val="18"/>
                <w:szCs w:val="18"/>
              </w:rPr>
            </w:pPr>
            <w:r w:rsidRPr="00112523">
              <w:rPr>
                <w:rFonts w:ascii="Arial" w:hAnsi="Arial" w:cs="Arial"/>
                <w:b/>
                <w:bCs/>
                <w:sz w:val="18"/>
                <w:szCs w:val="18"/>
              </w:rPr>
              <w:t xml:space="preserve">1.248.179.116   </w:t>
            </w:r>
            <w:r w:rsidRPr="002525E8">
              <w:rPr>
                <w:rFonts w:ascii="Arial" w:hAnsi="Arial" w:cs="Arial"/>
                <w:b/>
                <w:bCs/>
                <w:sz w:val="18"/>
                <w:szCs w:val="18"/>
              </w:rPr>
              <w:t xml:space="preserve">   </w:t>
            </w:r>
          </w:p>
        </w:tc>
        <w:tc>
          <w:tcPr>
            <w:tcW w:w="1555" w:type="dxa"/>
            <w:tcBorders>
              <w:top w:val="nil"/>
              <w:left w:val="nil"/>
              <w:bottom w:val="nil"/>
              <w:right w:val="single" w:sz="4" w:space="0" w:color="auto"/>
            </w:tcBorders>
            <w:shd w:val="clear" w:color="000000" w:fill="FFFFFF"/>
            <w:noWrap/>
          </w:tcPr>
          <w:p w:rsidR="00F57319" w:rsidRPr="004C589C" w:rsidRDefault="00F57319">
            <w:pPr>
              <w:spacing w:line="276" w:lineRule="auto"/>
              <w:jc w:val="right"/>
              <w:rPr>
                <w:rFonts w:ascii="Arial" w:hAnsi="Arial" w:cs="Arial"/>
                <w:b/>
                <w:bCs/>
                <w:sz w:val="18"/>
                <w:szCs w:val="18"/>
              </w:rPr>
            </w:pPr>
            <w:r w:rsidRPr="00112523">
              <w:rPr>
                <w:rFonts w:ascii="Arial" w:hAnsi="Arial" w:cs="Arial"/>
                <w:b/>
                <w:bCs/>
                <w:sz w:val="18"/>
                <w:szCs w:val="18"/>
              </w:rPr>
              <w:t xml:space="preserve">16.193.645.754   </w:t>
            </w:r>
          </w:p>
        </w:tc>
      </w:tr>
      <w:tr w:rsidR="00F57319" w:rsidRPr="00EF373F">
        <w:trPr>
          <w:trHeight w:val="255"/>
        </w:trPr>
        <w:tc>
          <w:tcPr>
            <w:tcW w:w="429" w:type="dxa"/>
            <w:tcBorders>
              <w:top w:val="nil"/>
              <w:left w:val="single" w:sz="4" w:space="0" w:color="auto"/>
              <w:bottom w:val="single" w:sz="4" w:space="0" w:color="auto"/>
              <w:right w:val="nil"/>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2991" w:type="dxa"/>
            <w:tcBorders>
              <w:top w:val="nil"/>
              <w:left w:val="nil"/>
              <w:bottom w:val="single" w:sz="4" w:space="0" w:color="auto"/>
              <w:right w:val="single" w:sz="4" w:space="0" w:color="auto"/>
            </w:tcBorders>
            <w:shd w:val="clear" w:color="000000" w:fill="FFFFFF"/>
            <w:noWrap/>
            <w:vAlign w:val="bottom"/>
          </w:tcPr>
          <w:p w:rsidR="00F57319" w:rsidRPr="00EF373F" w:rsidRDefault="00F57319">
            <w:pPr>
              <w:spacing w:line="276" w:lineRule="auto"/>
              <w:rPr>
                <w:rFonts w:ascii="Arial" w:eastAsia="Times New Roman" w:hAnsi="Arial" w:cs="Arial"/>
                <w:color w:val="000000"/>
                <w:sz w:val="18"/>
                <w:szCs w:val="18"/>
              </w:rPr>
            </w:pPr>
            <w:r w:rsidRPr="00EF373F">
              <w:rPr>
                <w:rFonts w:ascii="Arial" w:eastAsia="Times New Roman" w:hAnsi="Arial" w:cs="Arial"/>
                <w:color w:val="000000"/>
                <w:sz w:val="18"/>
                <w:szCs w:val="18"/>
              </w:rPr>
              <w:t> </w:t>
            </w:r>
          </w:p>
        </w:tc>
        <w:tc>
          <w:tcPr>
            <w:tcW w:w="1615" w:type="dxa"/>
            <w:tcBorders>
              <w:top w:val="nil"/>
              <w:left w:val="nil"/>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nil"/>
              <w:bottom w:val="single" w:sz="4" w:space="0" w:color="auto"/>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616" w:type="dxa"/>
            <w:tcBorders>
              <w:top w:val="nil"/>
              <w:left w:val="single" w:sz="4" w:space="0" w:color="auto"/>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c>
          <w:tcPr>
            <w:tcW w:w="1555" w:type="dxa"/>
            <w:tcBorders>
              <w:top w:val="nil"/>
              <w:left w:val="nil"/>
              <w:bottom w:val="single" w:sz="4" w:space="0" w:color="auto"/>
              <w:right w:val="single" w:sz="4" w:space="0" w:color="auto"/>
            </w:tcBorders>
            <w:shd w:val="clear" w:color="000000" w:fill="FFFFFF"/>
            <w:noWrap/>
          </w:tcPr>
          <w:p w:rsidR="00F57319" w:rsidRPr="00EF373F" w:rsidRDefault="00F57319">
            <w:pPr>
              <w:spacing w:line="276" w:lineRule="auto"/>
              <w:jc w:val="right"/>
              <w:rPr>
                <w:rFonts w:ascii="Arial" w:eastAsia="Times New Roman" w:hAnsi="Arial" w:cs="Arial"/>
                <w:color w:val="000000"/>
                <w:sz w:val="18"/>
                <w:szCs w:val="18"/>
              </w:rPr>
            </w:pPr>
          </w:p>
        </w:tc>
      </w:tr>
      <w:bookmarkEnd w:id="9"/>
      <w:bookmarkEnd w:id="10"/>
    </w:tbl>
    <w:p w:rsidR="00F57319" w:rsidRDefault="00F57319">
      <w:pPr>
        <w:spacing w:line="276" w:lineRule="auto"/>
        <w:ind w:right="-1"/>
        <w:jc w:val="both"/>
        <w:rPr>
          <w:rFonts w:ascii="Arial" w:hAnsi="Arial" w:cs="Arial"/>
          <w:sz w:val="18"/>
          <w:szCs w:val="18"/>
        </w:rPr>
      </w:pPr>
    </w:p>
    <w:p w:rsidR="00F57319" w:rsidRDefault="00F57319">
      <w:pPr>
        <w:tabs>
          <w:tab w:val="left" w:pos="1005"/>
        </w:tabs>
        <w:spacing w:line="276" w:lineRule="auto"/>
        <w:ind w:left="720" w:right="-1"/>
        <w:jc w:val="both"/>
        <w:rPr>
          <w:rFonts w:ascii="Arial" w:hAnsi="Arial" w:cs="Arial"/>
          <w:sz w:val="18"/>
          <w:szCs w:val="18"/>
        </w:rPr>
      </w:pPr>
      <w:r>
        <w:rPr>
          <w:rFonts w:ascii="Arial" w:hAnsi="Arial" w:cs="Arial"/>
          <w:sz w:val="18"/>
          <w:szCs w:val="18"/>
        </w:rPr>
        <w:t>(*) Công ty phân phối lợi nhuận theo Nghị quyết Đại hội đồng cổ đông thường niên 2013 số 01/N</w:t>
      </w:r>
      <w:r w:rsidR="002E766C">
        <w:rPr>
          <w:rFonts w:ascii="Arial" w:hAnsi="Arial" w:cs="Arial"/>
          <w:sz w:val="18"/>
          <w:szCs w:val="18"/>
        </w:rPr>
        <w:t xml:space="preserve">Q/VNECO3 - ĐHĐCĐ ngày 11 tháng </w:t>
      </w:r>
      <w:r>
        <w:rPr>
          <w:rFonts w:ascii="Arial" w:hAnsi="Arial" w:cs="Arial"/>
          <w:sz w:val="18"/>
          <w:szCs w:val="18"/>
        </w:rPr>
        <w:t>5 năm 2013. Phương án phân phối lợi nhuận năm 2012 như sau:</w:t>
      </w:r>
    </w:p>
    <w:tbl>
      <w:tblPr>
        <w:tblW w:w="0" w:type="auto"/>
        <w:tblInd w:w="828" w:type="dxa"/>
        <w:tblLook w:val="04A0"/>
      </w:tblPr>
      <w:tblGrid>
        <w:gridCol w:w="5040"/>
        <w:gridCol w:w="2386"/>
      </w:tblGrid>
      <w:tr w:rsidR="00F57319" w:rsidRPr="000B2CFD">
        <w:trPr>
          <w:trHeight w:val="287"/>
        </w:trPr>
        <w:tc>
          <w:tcPr>
            <w:tcW w:w="5040" w:type="dxa"/>
          </w:tcPr>
          <w:p w:rsidR="00F57319" w:rsidRPr="000B2CFD" w:rsidRDefault="00F57319">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Quỹ dự phòng tài chính:</w:t>
            </w:r>
          </w:p>
        </w:tc>
        <w:tc>
          <w:tcPr>
            <w:tcW w:w="2386" w:type="dxa"/>
          </w:tcPr>
          <w:p w:rsidR="00F57319" w:rsidRPr="000B2CFD" w:rsidRDefault="00F57319">
            <w:pPr>
              <w:spacing w:before="120" w:line="276" w:lineRule="auto"/>
              <w:jc w:val="right"/>
              <w:rPr>
                <w:rFonts w:ascii="Arial" w:hAnsi="Arial" w:cs="Arial"/>
                <w:sz w:val="18"/>
                <w:szCs w:val="18"/>
              </w:rPr>
            </w:pPr>
            <w:r>
              <w:rPr>
                <w:rFonts w:ascii="Arial" w:hAnsi="Arial" w:cs="Arial"/>
                <w:sz w:val="18"/>
                <w:szCs w:val="18"/>
              </w:rPr>
              <w:t>97.010.531</w:t>
            </w:r>
            <w:r w:rsidRPr="000B2CFD">
              <w:rPr>
                <w:rFonts w:ascii="Arial" w:hAnsi="Arial" w:cs="Arial"/>
                <w:sz w:val="18"/>
                <w:szCs w:val="18"/>
              </w:rPr>
              <w:t xml:space="preserve">   </w:t>
            </w:r>
          </w:p>
        </w:tc>
      </w:tr>
      <w:tr w:rsidR="00F57319" w:rsidRPr="000B2CFD">
        <w:trPr>
          <w:trHeight w:val="260"/>
        </w:trPr>
        <w:tc>
          <w:tcPr>
            <w:tcW w:w="5040" w:type="dxa"/>
          </w:tcPr>
          <w:p w:rsidR="00F57319" w:rsidRPr="000B2CFD" w:rsidRDefault="00F57319">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Quỹ khen thưởng, phúc lợi:</w:t>
            </w:r>
          </w:p>
        </w:tc>
        <w:tc>
          <w:tcPr>
            <w:tcW w:w="2386" w:type="dxa"/>
          </w:tcPr>
          <w:p w:rsidR="00F57319" w:rsidRPr="000B2CFD" w:rsidRDefault="00F57319">
            <w:pPr>
              <w:spacing w:before="120" w:line="276" w:lineRule="auto"/>
              <w:jc w:val="right"/>
              <w:rPr>
                <w:rFonts w:ascii="Arial" w:hAnsi="Arial" w:cs="Arial"/>
                <w:sz w:val="18"/>
                <w:szCs w:val="18"/>
              </w:rPr>
            </w:pPr>
            <w:r>
              <w:rPr>
                <w:rFonts w:ascii="Arial" w:hAnsi="Arial" w:cs="Arial"/>
                <w:sz w:val="18"/>
                <w:szCs w:val="18"/>
              </w:rPr>
              <w:t>259.548.082</w:t>
            </w:r>
          </w:p>
        </w:tc>
      </w:tr>
      <w:tr w:rsidR="00F57319" w:rsidRPr="000B2CFD">
        <w:trPr>
          <w:trHeight w:val="350"/>
        </w:trPr>
        <w:tc>
          <w:tcPr>
            <w:tcW w:w="5040" w:type="dxa"/>
          </w:tcPr>
          <w:p w:rsidR="00F57319" w:rsidRPr="000B2CFD" w:rsidRDefault="00F57319">
            <w:pPr>
              <w:numPr>
                <w:ilvl w:val="0"/>
                <w:numId w:val="32"/>
              </w:numPr>
              <w:spacing w:before="120" w:line="276" w:lineRule="auto"/>
              <w:ind w:left="432" w:hanging="540"/>
              <w:rPr>
                <w:rFonts w:ascii="Arial" w:hAnsi="Arial" w:cs="Arial"/>
                <w:sz w:val="18"/>
                <w:szCs w:val="18"/>
              </w:rPr>
            </w:pPr>
            <w:r>
              <w:rPr>
                <w:rFonts w:ascii="Arial" w:hAnsi="Arial" w:cs="Arial"/>
                <w:sz w:val="18"/>
                <w:szCs w:val="18"/>
              </w:rPr>
              <w:t xml:space="preserve"> </w:t>
            </w:r>
            <w:r w:rsidRPr="000B2CFD">
              <w:rPr>
                <w:rFonts w:ascii="Arial" w:hAnsi="Arial" w:cs="Arial"/>
                <w:sz w:val="18"/>
                <w:szCs w:val="18"/>
              </w:rPr>
              <w:t xml:space="preserve">Trả cổ tức: </w:t>
            </w:r>
          </w:p>
        </w:tc>
        <w:tc>
          <w:tcPr>
            <w:tcW w:w="2386" w:type="dxa"/>
          </w:tcPr>
          <w:p w:rsidR="00F57319" w:rsidRPr="000B2CFD" w:rsidRDefault="00F57319">
            <w:pPr>
              <w:spacing w:before="120" w:line="276" w:lineRule="auto"/>
              <w:jc w:val="right"/>
              <w:rPr>
                <w:rFonts w:ascii="Arial" w:hAnsi="Arial" w:cs="Arial"/>
                <w:sz w:val="18"/>
                <w:szCs w:val="18"/>
              </w:rPr>
            </w:pPr>
            <w:r w:rsidRPr="000B2CFD">
              <w:rPr>
                <w:rFonts w:ascii="Arial" w:hAnsi="Arial" w:cs="Arial"/>
                <w:sz w:val="18"/>
                <w:szCs w:val="18"/>
              </w:rPr>
              <w:t>1.583.652.000</w:t>
            </w:r>
          </w:p>
        </w:tc>
      </w:tr>
      <w:tr w:rsidR="00F57319" w:rsidRPr="000B2CFD">
        <w:trPr>
          <w:trHeight w:val="350"/>
        </w:trPr>
        <w:tc>
          <w:tcPr>
            <w:tcW w:w="5040" w:type="dxa"/>
          </w:tcPr>
          <w:p w:rsidR="00F57319" w:rsidRPr="00BE1EF5" w:rsidRDefault="00F57319">
            <w:pPr>
              <w:spacing w:before="120" w:line="276" w:lineRule="auto"/>
              <w:rPr>
                <w:rFonts w:ascii="Arial" w:hAnsi="Arial" w:cs="Arial"/>
                <w:b/>
                <w:sz w:val="18"/>
                <w:szCs w:val="18"/>
              </w:rPr>
            </w:pPr>
            <w:r w:rsidRPr="00BE1EF5">
              <w:rPr>
                <w:rFonts w:ascii="Arial" w:hAnsi="Arial" w:cs="Arial"/>
                <w:b/>
                <w:sz w:val="18"/>
                <w:szCs w:val="18"/>
              </w:rPr>
              <w:t>Tổng cộng</w:t>
            </w:r>
          </w:p>
        </w:tc>
        <w:tc>
          <w:tcPr>
            <w:tcW w:w="2386" w:type="dxa"/>
          </w:tcPr>
          <w:p w:rsidR="00F57319" w:rsidRPr="00BE1EF5" w:rsidRDefault="00F57319">
            <w:pPr>
              <w:spacing w:before="120" w:line="276" w:lineRule="auto"/>
              <w:jc w:val="right"/>
              <w:rPr>
                <w:rFonts w:ascii="Arial" w:hAnsi="Arial" w:cs="Arial"/>
                <w:b/>
                <w:sz w:val="18"/>
                <w:szCs w:val="18"/>
              </w:rPr>
            </w:pPr>
            <w:r w:rsidRPr="00BE1EF5">
              <w:rPr>
                <w:rFonts w:ascii="Arial" w:hAnsi="Arial" w:cs="Arial"/>
                <w:b/>
                <w:sz w:val="18"/>
                <w:szCs w:val="18"/>
              </w:rPr>
              <w:t>1.940.210.613</w:t>
            </w:r>
          </w:p>
        </w:tc>
      </w:tr>
    </w:tbl>
    <w:p w:rsidR="00F57319" w:rsidRDefault="00F57319">
      <w:pPr>
        <w:spacing w:line="276" w:lineRule="auto"/>
        <w:ind w:left="900"/>
        <w:rPr>
          <w:rFonts w:ascii="Arial" w:hAnsi="Arial" w:cs="Arial"/>
          <w:sz w:val="18"/>
          <w:szCs w:val="18"/>
        </w:rPr>
      </w:pPr>
    </w:p>
    <w:p w:rsidR="00F57319" w:rsidRPr="00112523" w:rsidRDefault="00F57319">
      <w:pPr>
        <w:spacing w:line="276" w:lineRule="auto"/>
        <w:rPr>
          <w:rFonts w:ascii="Arial" w:hAnsi="Arial" w:cs="Arial"/>
          <w:sz w:val="18"/>
          <w:szCs w:val="18"/>
        </w:rPr>
        <w:sectPr w:rsidR="00F57319" w:rsidRPr="00112523">
          <w:headerReference w:type="default" r:id="rId18"/>
          <w:pgSz w:w="16834" w:h="11909" w:orient="landscape" w:code="9"/>
          <w:pgMar w:top="1728" w:right="720" w:bottom="1008" w:left="720" w:header="720" w:footer="720" w:gutter="0"/>
          <w:cols w:space="720"/>
          <w:docGrid w:linePitch="360"/>
        </w:sectPr>
      </w:pPr>
    </w:p>
    <w:p w:rsidR="00F57319" w:rsidRPr="008D30B2" w:rsidRDefault="00F57319">
      <w:pPr>
        <w:spacing w:line="276" w:lineRule="auto"/>
        <w:ind w:right="-1"/>
        <w:jc w:val="both"/>
        <w:rPr>
          <w:rFonts w:ascii="Arial" w:hAnsi="Arial" w:cs="Arial"/>
          <w:sz w:val="18"/>
          <w:szCs w:val="18"/>
        </w:rPr>
      </w:pPr>
    </w:p>
    <w:p w:rsidR="00F57319" w:rsidRPr="008D30B2" w:rsidRDefault="00F57319">
      <w:pPr>
        <w:spacing w:line="276" w:lineRule="auto"/>
        <w:ind w:right="-1"/>
        <w:jc w:val="both"/>
        <w:rPr>
          <w:rFonts w:ascii="Arial" w:hAnsi="Arial" w:cs="Arial"/>
          <w:sz w:val="18"/>
          <w:szCs w:val="18"/>
        </w:rPr>
      </w:pPr>
      <w:r>
        <w:rPr>
          <w:rFonts w:ascii="Arial" w:hAnsi="Arial" w:cs="Arial"/>
          <w:b/>
          <w:i/>
          <w:sz w:val="18"/>
          <w:szCs w:val="18"/>
          <w:lang w:val="es-MX"/>
        </w:rPr>
        <w:t>13</w:t>
      </w:r>
      <w:r w:rsidRPr="008D30B2">
        <w:rPr>
          <w:rFonts w:ascii="Arial" w:hAnsi="Arial" w:cs="Arial"/>
          <w:b/>
          <w:i/>
          <w:sz w:val="18"/>
          <w:szCs w:val="18"/>
          <w:lang w:val="es-MX"/>
        </w:rPr>
        <w:t>.2.</w:t>
      </w:r>
      <w:r w:rsidRPr="008D30B2">
        <w:rPr>
          <w:rFonts w:ascii="Arial" w:hAnsi="Arial" w:cs="Arial"/>
          <w:b/>
          <w:i/>
          <w:sz w:val="18"/>
          <w:szCs w:val="18"/>
          <w:lang w:val="es-MX"/>
        </w:rPr>
        <w:tab/>
        <w:t>Chi tiết vốn đầu tư của chủ sở hữu</w:t>
      </w:r>
    </w:p>
    <w:p w:rsidR="00F57319" w:rsidRPr="008D30B2" w:rsidRDefault="00F57319">
      <w:pPr>
        <w:spacing w:line="276" w:lineRule="auto"/>
        <w:ind w:right="-1"/>
        <w:jc w:val="both"/>
        <w:rPr>
          <w:rFonts w:ascii="Arial" w:hAnsi="Arial" w:cs="Arial"/>
          <w:sz w:val="18"/>
          <w:szCs w:val="18"/>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xml:space="preserve">Vốn góp của </w:t>
            </w:r>
            <w:r>
              <w:rPr>
                <w:rFonts w:ascii="Arial" w:eastAsia="Times New Roman" w:hAnsi="Arial" w:cs="Arial"/>
                <w:color w:val="000000"/>
                <w:sz w:val="18"/>
                <w:szCs w:val="18"/>
              </w:rPr>
              <w:t xml:space="preserve">Tổng Công ty Cổ phần Xây dựng Điện Việt </w:t>
            </w:r>
            <w:smartTag w:uri="urn:schemas-microsoft-com:office:smarttags" w:element="country-region">
              <w:smartTag w:uri="urn:schemas-microsoft-com:office:smarttags" w:element="place">
                <w:r>
                  <w:rPr>
                    <w:rFonts w:ascii="Arial" w:eastAsia="Times New Roman" w:hAnsi="Arial" w:cs="Arial"/>
                    <w:color w:val="000000"/>
                    <w:sz w:val="18"/>
                    <w:szCs w:val="18"/>
                  </w:rPr>
                  <w:t>Nam</w:t>
                </w:r>
              </w:smartTag>
            </w:smartTag>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710AB9" w:rsidRDefault="00F57319">
            <w:pPr>
              <w:spacing w:line="276" w:lineRule="auto"/>
              <w:jc w:val="right"/>
              <w:rPr>
                <w:rFonts w:ascii="Arial" w:hAnsi="Arial" w:cs="Arial"/>
                <w:sz w:val="18"/>
                <w:szCs w:val="18"/>
              </w:rPr>
            </w:pPr>
            <w:r>
              <w:rPr>
                <w:rFonts w:ascii="Arial" w:hAnsi="Arial" w:cs="Arial"/>
                <w:sz w:val="18"/>
                <w:szCs w:val="18"/>
              </w:rPr>
              <w:t>6.985.720.000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10AB9" w:rsidRDefault="00F57319">
            <w:pPr>
              <w:spacing w:line="276" w:lineRule="auto"/>
              <w:jc w:val="right"/>
              <w:rPr>
                <w:rFonts w:ascii="Arial" w:hAnsi="Arial" w:cs="Arial"/>
                <w:sz w:val="18"/>
                <w:szCs w:val="18"/>
              </w:rPr>
            </w:pPr>
            <w:r>
              <w:rPr>
                <w:rFonts w:ascii="Arial" w:hAnsi="Arial" w:cs="Arial"/>
                <w:sz w:val="18"/>
                <w:szCs w:val="18"/>
              </w:rPr>
              <w:t>6.985.720.000</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xml:space="preserve">Vốn góp của các </w:t>
            </w:r>
            <w:r>
              <w:rPr>
                <w:rFonts w:ascii="Arial" w:eastAsia="Times New Roman" w:hAnsi="Arial" w:cs="Arial"/>
                <w:color w:val="000000"/>
                <w:sz w:val="18"/>
                <w:szCs w:val="18"/>
              </w:rPr>
              <w:t>tổ chức, cá nhân</w:t>
            </w:r>
            <w:r w:rsidRPr="008D30B2">
              <w:rPr>
                <w:rFonts w:ascii="Arial" w:eastAsia="Times New Roman" w:hAnsi="Arial" w:cs="Arial"/>
                <w:color w:val="000000"/>
                <w:sz w:val="18"/>
                <w:szCs w:val="18"/>
              </w:rPr>
              <w:t xml:space="preserve"> khác</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right w:val="nil"/>
            </w:tcBorders>
            <w:shd w:val="clear" w:color="000000" w:fill="FFFFFF"/>
            <w:noWrap/>
          </w:tcPr>
          <w:p w:rsidR="00F57319" w:rsidRPr="00710AB9" w:rsidRDefault="00F57319">
            <w:pPr>
              <w:spacing w:line="276" w:lineRule="auto"/>
              <w:jc w:val="right"/>
              <w:rPr>
                <w:rFonts w:ascii="Arial" w:hAnsi="Arial" w:cs="Arial"/>
                <w:sz w:val="18"/>
                <w:szCs w:val="18"/>
              </w:rPr>
            </w:pPr>
            <w:r>
              <w:rPr>
                <w:rFonts w:ascii="Arial" w:hAnsi="Arial" w:cs="Arial"/>
                <w:sz w:val="18"/>
                <w:szCs w:val="18"/>
              </w:rPr>
              <w:t>6.211.380.000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710AB9" w:rsidRDefault="00F57319">
            <w:pPr>
              <w:spacing w:line="276" w:lineRule="auto"/>
              <w:jc w:val="right"/>
              <w:rPr>
                <w:rFonts w:ascii="Arial" w:hAnsi="Arial" w:cs="Arial"/>
                <w:sz w:val="18"/>
                <w:szCs w:val="18"/>
              </w:rPr>
            </w:pPr>
            <w:r>
              <w:rPr>
                <w:rFonts w:ascii="Arial" w:hAnsi="Arial" w:cs="Arial"/>
                <w:sz w:val="18"/>
                <w:szCs w:val="18"/>
              </w:rPr>
              <w:t>6.211.380.000</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single" w:sz="4" w:space="0" w:color="auto"/>
              <w:right w:val="nil"/>
            </w:tcBorders>
            <w:shd w:val="clear" w:color="000000" w:fill="FFFFFF"/>
            <w:noWrap/>
          </w:tcPr>
          <w:p w:rsidR="00F57319" w:rsidRPr="001552DA"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single" w:sz="4" w:space="0" w:color="auto"/>
              <w:right w:val="nil"/>
            </w:tcBorders>
            <w:shd w:val="clear" w:color="000000" w:fill="FFFFFF"/>
            <w:noWrap/>
          </w:tcPr>
          <w:p w:rsidR="00F57319" w:rsidRPr="001552DA" w:rsidRDefault="00F57319">
            <w:pPr>
              <w:spacing w:line="276" w:lineRule="auto"/>
              <w:jc w:val="right"/>
              <w:rPr>
                <w:rFonts w:ascii="Arial" w:eastAsia="Times New Roman" w:hAnsi="Arial" w:cs="Arial"/>
                <w:color w:val="000000"/>
                <w:sz w:val="18"/>
                <w:szCs w:val="18"/>
              </w:rPr>
            </w:pPr>
          </w:p>
        </w:tc>
      </w:tr>
      <w:tr w:rsidR="00F57319" w:rsidRPr="0020042D">
        <w:trPr>
          <w:trHeight w:val="255"/>
        </w:trPr>
        <w:tc>
          <w:tcPr>
            <w:tcW w:w="4590" w:type="dxa"/>
            <w:tcBorders>
              <w:top w:val="nil"/>
              <w:left w:val="nil"/>
              <w:bottom w:val="nil"/>
              <w:right w:val="nil"/>
            </w:tcBorders>
            <w:shd w:val="clear" w:color="000000" w:fill="FFFFFF"/>
          </w:tcPr>
          <w:p w:rsidR="00F57319" w:rsidRPr="0020042D" w:rsidRDefault="00F57319">
            <w:pPr>
              <w:spacing w:line="276" w:lineRule="auto"/>
              <w:ind w:left="-108"/>
              <w:rPr>
                <w:rFonts w:ascii="Arial" w:eastAsia="Times New Roman" w:hAnsi="Arial" w:cs="Arial"/>
                <w:b/>
                <w:color w:val="000000"/>
                <w:sz w:val="18"/>
                <w:szCs w:val="18"/>
              </w:rPr>
            </w:pPr>
            <w:r w:rsidRPr="0020042D">
              <w:rPr>
                <w:rFonts w:ascii="Arial" w:eastAsia="Times New Roman" w:hAnsi="Arial" w:cs="Arial"/>
                <w:b/>
                <w:color w:val="000000"/>
                <w:sz w:val="18"/>
                <w:szCs w:val="18"/>
              </w:rPr>
              <w:t>Cộng</w:t>
            </w:r>
          </w:p>
        </w:tc>
        <w:tc>
          <w:tcPr>
            <w:tcW w:w="280" w:type="dxa"/>
            <w:tcBorders>
              <w:top w:val="nil"/>
              <w:left w:val="nil"/>
              <w:bottom w:val="nil"/>
              <w:right w:val="nil"/>
            </w:tcBorders>
            <w:shd w:val="clear" w:color="000000" w:fill="FFFFFF"/>
            <w:noWrap/>
          </w:tcPr>
          <w:p w:rsidR="00F57319" w:rsidRPr="0020042D" w:rsidRDefault="00F57319">
            <w:pPr>
              <w:spacing w:line="276" w:lineRule="auto"/>
              <w:rPr>
                <w:rFonts w:ascii="Arial" w:eastAsia="Times New Roman" w:hAnsi="Arial" w:cs="Arial"/>
                <w:b/>
                <w:color w:val="000000"/>
                <w:sz w:val="18"/>
                <w:szCs w:val="18"/>
              </w:rPr>
            </w:pPr>
          </w:p>
        </w:tc>
        <w:tc>
          <w:tcPr>
            <w:tcW w:w="1610" w:type="dxa"/>
            <w:tcBorders>
              <w:top w:val="single" w:sz="4" w:space="0" w:color="auto"/>
              <w:left w:val="nil"/>
              <w:bottom w:val="single" w:sz="4" w:space="0" w:color="auto"/>
              <w:right w:val="nil"/>
            </w:tcBorders>
            <w:shd w:val="clear" w:color="000000" w:fill="FFFFFF"/>
            <w:noWrap/>
          </w:tcPr>
          <w:p w:rsidR="00F57319" w:rsidRPr="00710AB9" w:rsidRDefault="00F57319">
            <w:pPr>
              <w:spacing w:line="276" w:lineRule="auto"/>
              <w:jc w:val="right"/>
              <w:rPr>
                <w:rFonts w:ascii="Arial" w:hAnsi="Arial" w:cs="Arial"/>
                <w:b/>
                <w:bCs/>
                <w:sz w:val="18"/>
                <w:szCs w:val="18"/>
              </w:rPr>
            </w:pPr>
            <w:r>
              <w:rPr>
                <w:rFonts w:ascii="Arial" w:hAnsi="Arial" w:cs="Arial"/>
                <w:b/>
                <w:bCs/>
                <w:sz w:val="18"/>
                <w:szCs w:val="18"/>
              </w:rPr>
              <w:t>13.197.100.000</w:t>
            </w:r>
          </w:p>
        </w:tc>
        <w:tc>
          <w:tcPr>
            <w:tcW w:w="280" w:type="dxa"/>
            <w:tcBorders>
              <w:top w:val="nil"/>
              <w:left w:val="nil"/>
              <w:bottom w:val="nil"/>
              <w:right w:val="nil"/>
            </w:tcBorders>
            <w:shd w:val="clear" w:color="000000" w:fill="FFFFFF"/>
            <w:noWrap/>
          </w:tcPr>
          <w:p w:rsidR="00F57319" w:rsidRPr="0020042D" w:rsidRDefault="00F57319">
            <w:pPr>
              <w:spacing w:line="276" w:lineRule="auto"/>
              <w:jc w:val="right"/>
              <w:rPr>
                <w:rFonts w:ascii="Arial" w:eastAsia="Times New Roman" w:hAnsi="Arial" w:cs="Arial"/>
                <w:b/>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710AB9" w:rsidRDefault="00F57319">
            <w:pPr>
              <w:spacing w:line="276" w:lineRule="auto"/>
              <w:jc w:val="right"/>
              <w:rPr>
                <w:rFonts w:ascii="Arial" w:hAnsi="Arial" w:cs="Arial"/>
                <w:b/>
                <w:bCs/>
                <w:sz w:val="18"/>
                <w:szCs w:val="18"/>
              </w:rPr>
            </w:pPr>
            <w:r>
              <w:rPr>
                <w:rFonts w:ascii="Arial" w:hAnsi="Arial" w:cs="Arial"/>
                <w:b/>
                <w:bCs/>
                <w:sz w:val="18"/>
                <w:szCs w:val="18"/>
              </w:rPr>
              <w:t>13.197.100.000</w:t>
            </w:r>
          </w:p>
        </w:tc>
      </w:tr>
    </w:tbl>
    <w:p w:rsidR="00F57319" w:rsidRPr="008D30B2" w:rsidRDefault="00F57319">
      <w:pPr>
        <w:spacing w:line="276" w:lineRule="auto"/>
        <w:ind w:right="-1"/>
        <w:jc w:val="both"/>
        <w:rPr>
          <w:rFonts w:ascii="Arial" w:hAnsi="Arial" w:cs="Arial"/>
          <w:sz w:val="18"/>
          <w:szCs w:val="18"/>
        </w:rPr>
      </w:pPr>
    </w:p>
    <w:p w:rsidR="00F57319" w:rsidRDefault="00F57319">
      <w:pPr>
        <w:spacing w:line="276" w:lineRule="auto"/>
        <w:ind w:right="-1"/>
        <w:jc w:val="both"/>
        <w:rPr>
          <w:rFonts w:ascii="Arial" w:hAnsi="Arial" w:cs="Arial"/>
          <w:b/>
          <w:i/>
          <w:sz w:val="18"/>
          <w:szCs w:val="18"/>
          <w:lang w:val="es-MX"/>
        </w:rPr>
      </w:pPr>
    </w:p>
    <w:p w:rsidR="00F57319" w:rsidRDefault="00F57319">
      <w:pPr>
        <w:spacing w:line="276" w:lineRule="auto"/>
        <w:ind w:right="-1"/>
        <w:jc w:val="both"/>
        <w:rPr>
          <w:rFonts w:ascii="Arial" w:hAnsi="Arial" w:cs="Arial"/>
          <w:b/>
          <w:i/>
          <w:sz w:val="18"/>
          <w:szCs w:val="18"/>
          <w:lang w:val="es-MX"/>
        </w:rPr>
      </w:pPr>
      <w:r>
        <w:rPr>
          <w:rFonts w:ascii="Arial" w:hAnsi="Arial" w:cs="Arial"/>
          <w:b/>
          <w:i/>
          <w:sz w:val="18"/>
          <w:szCs w:val="18"/>
          <w:lang w:val="es-MX"/>
        </w:rPr>
        <w:t>13.3</w:t>
      </w:r>
      <w:r>
        <w:rPr>
          <w:rFonts w:ascii="Arial" w:hAnsi="Arial" w:cs="Arial"/>
          <w:b/>
          <w:i/>
          <w:sz w:val="18"/>
          <w:szCs w:val="18"/>
          <w:lang w:val="es-MX"/>
        </w:rPr>
        <w:tab/>
      </w:r>
      <w:r w:rsidRPr="00875FBD">
        <w:rPr>
          <w:rFonts w:ascii="Arial" w:hAnsi="Arial" w:cs="Arial"/>
          <w:b/>
          <w:i/>
          <w:sz w:val="18"/>
          <w:szCs w:val="18"/>
          <w:lang w:val="es-MX"/>
        </w:rPr>
        <w:t>Cổ phiếu</w:t>
      </w:r>
    </w:p>
    <w:p w:rsidR="00F57319" w:rsidRPr="008D30B2" w:rsidRDefault="00F57319">
      <w:pPr>
        <w:spacing w:line="276" w:lineRule="auto"/>
        <w:ind w:right="-1"/>
        <w:jc w:val="both"/>
        <w:rPr>
          <w:rFonts w:ascii="Arial" w:hAnsi="Arial" w:cs="Arial"/>
          <w:sz w:val="18"/>
          <w:szCs w:val="18"/>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cuối kỳ</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Số đầu kỳ</w:t>
            </w:r>
          </w:p>
        </w:tc>
      </w:tr>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Cổ phiếu</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Cổ phiếu</w:t>
            </w:r>
          </w:p>
        </w:tc>
      </w:tr>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i/>
                <w:iCs/>
                <w:color w:val="000000"/>
                <w:sz w:val="18"/>
                <w:szCs w:val="18"/>
              </w:rPr>
            </w:pPr>
            <w:r w:rsidRPr="008D30B2">
              <w:rPr>
                <w:rFonts w:ascii="Arial" w:eastAsia="Times New Roman" w:hAnsi="Arial" w:cs="Arial"/>
                <w:i/>
                <w:iCs/>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đăng ký phát hành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đã bán ra công chúng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F57319" w:rsidRPr="004D7876" w:rsidRDefault="00F57319">
            <w:pPr>
              <w:spacing w:line="276" w:lineRule="auto"/>
              <w:jc w:val="right"/>
              <w:rPr>
                <w:rFonts w:ascii="Arial" w:hAnsi="Arial" w:cs="Arial"/>
                <w:b/>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F57319" w:rsidRPr="004D7876"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4D7876" w:rsidRDefault="00F57319">
            <w:pPr>
              <w:spacing w:line="276" w:lineRule="auto"/>
              <w:jc w:val="right"/>
              <w:rPr>
                <w:rFonts w:ascii="Arial" w:hAnsi="Arial" w:cs="Arial"/>
                <w:b/>
                <w:sz w:val="18"/>
                <w:szCs w:val="18"/>
              </w:rPr>
            </w:pPr>
            <w:r>
              <w:rPr>
                <w:rFonts w:ascii="Arial" w:eastAsia="Times New Roman" w:hAnsi="Arial" w:cs="Arial"/>
                <w:b/>
                <w:color w:val="000000"/>
                <w:sz w:val="18"/>
                <w:szCs w:val="18"/>
              </w:rPr>
              <w:t>1.319.710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5F21EC" w:rsidRDefault="00F57319">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5F21EC" w:rsidRDefault="00F57319">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được mua lại</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Số lượng cổ phiếu đang lưu hành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F57319" w:rsidRPr="00800CA7"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c>
          <w:tcPr>
            <w:tcW w:w="280" w:type="dxa"/>
            <w:tcBorders>
              <w:top w:val="nil"/>
              <w:left w:val="nil"/>
              <w:bottom w:val="nil"/>
              <w:right w:val="nil"/>
            </w:tcBorders>
            <w:shd w:val="clear" w:color="000000" w:fill="FFFFFF"/>
            <w:noWrap/>
          </w:tcPr>
          <w:p w:rsidR="00F57319" w:rsidRPr="00800CA7"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800CA7"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1.319.710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5F21EC" w:rsidRDefault="00F57319">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5F21EC" w:rsidRDefault="00F57319">
            <w:pPr>
              <w:spacing w:line="276" w:lineRule="auto"/>
              <w:jc w:val="right"/>
              <w:rPr>
                <w:rFonts w:ascii="Arial" w:eastAsia="Times New Roman" w:hAnsi="Arial" w:cs="Arial"/>
                <w:color w:val="000000"/>
                <w:sz w:val="18"/>
                <w:szCs w:val="18"/>
              </w:rPr>
            </w:pPr>
            <w:r w:rsidRPr="007B02CC">
              <w:rPr>
                <w:rFonts w:ascii="Arial" w:eastAsia="Times New Roman" w:hAnsi="Arial" w:cs="Arial"/>
                <w:color w:val="000000"/>
                <w:sz w:val="18"/>
                <w:szCs w:val="18"/>
              </w:rPr>
              <w:t>1.319.710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tcPr>
          <w:p w:rsidR="00F57319" w:rsidRPr="00F24DC6"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12027F"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F57319" w:rsidRPr="008D30B2">
        <w:trPr>
          <w:trHeight w:val="255"/>
        </w:trPr>
        <w:tc>
          <w:tcPr>
            <w:tcW w:w="459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ind w:left="-108"/>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70"/>
        </w:trPr>
        <w:tc>
          <w:tcPr>
            <w:tcW w:w="6480" w:type="dxa"/>
            <w:gridSpan w:val="3"/>
            <w:tcBorders>
              <w:top w:val="nil"/>
              <w:left w:val="nil"/>
              <w:bottom w:val="nil"/>
              <w:right w:val="nil"/>
            </w:tcBorders>
            <w:shd w:val="clear" w:color="000000" w:fill="FFFFFF"/>
            <w:noWrap/>
            <w:vAlign w:val="bottom"/>
          </w:tcPr>
          <w:p w:rsidR="00F57319" w:rsidRPr="008D30B2" w:rsidRDefault="00F57319">
            <w:pPr>
              <w:spacing w:line="276" w:lineRule="auto"/>
              <w:ind w:left="-108"/>
              <w:rPr>
                <w:rFonts w:ascii="Arial" w:eastAsia="Times New Roman" w:hAnsi="Arial" w:cs="Arial"/>
                <w:b/>
                <w:bCs/>
                <w:i/>
                <w:iCs/>
                <w:color w:val="000000"/>
                <w:sz w:val="18"/>
                <w:szCs w:val="18"/>
              </w:rPr>
            </w:pPr>
            <w:r w:rsidRPr="008D30B2">
              <w:rPr>
                <w:rFonts w:ascii="Arial" w:eastAsia="Times New Roman" w:hAnsi="Arial" w:cs="Arial"/>
                <w:b/>
                <w:bCs/>
                <w:i/>
                <w:iCs/>
                <w:color w:val="000000"/>
                <w:sz w:val="18"/>
                <w:szCs w:val="18"/>
              </w:rPr>
              <w:t>* Mệnh giá cổ phiếu đang lưu hành: 10.000 VND</w:t>
            </w:r>
            <w:r>
              <w:rPr>
                <w:rFonts w:ascii="Arial" w:eastAsia="Times New Roman" w:hAnsi="Arial" w:cs="Arial"/>
                <w:b/>
                <w:bCs/>
                <w:i/>
                <w:iCs/>
                <w:color w:val="000000"/>
                <w:sz w:val="18"/>
                <w:szCs w:val="18"/>
              </w:rPr>
              <w:t>/Cổ phiếu</w:t>
            </w:r>
          </w:p>
        </w:tc>
        <w:tc>
          <w:tcPr>
            <w:tcW w:w="28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vAlign w:val="bottom"/>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bl>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Pr="008D30B2"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8D30B2">
        <w:rPr>
          <w:rFonts w:ascii="Arial" w:hAnsi="Arial" w:cs="Arial"/>
          <w:b/>
          <w:szCs w:val="18"/>
          <w:lang w:val="es-MX"/>
        </w:rPr>
        <w:t>VI.</w:t>
      </w:r>
      <w:r w:rsidRPr="008D30B2">
        <w:rPr>
          <w:rFonts w:ascii="Arial" w:hAnsi="Arial" w:cs="Arial"/>
          <w:b/>
          <w:szCs w:val="18"/>
          <w:lang w:val="es-MX"/>
        </w:rPr>
        <w:tab/>
        <w:t>THÔNG TIN BỔ SUNG CHO CÁC KHOẢN MỤC TRÌNH BÀY TRONG BÁO CÁO KẾT QUẢ HOẠT ĐỘNG KINH DOANH</w:t>
      </w:r>
    </w:p>
    <w:p w:rsidR="00F57319" w:rsidRPr="008D30B2" w:rsidRDefault="00F57319">
      <w:pPr>
        <w:pStyle w:val="Level0"/>
        <w:tabs>
          <w:tab w:val="clear" w:pos="576"/>
          <w:tab w:val="clear" w:pos="1152"/>
          <w:tab w:val="clear" w:pos="1728"/>
          <w:tab w:val="clear" w:pos="2304"/>
        </w:tabs>
        <w:spacing w:before="0" w:line="276" w:lineRule="auto"/>
        <w:ind w:left="720" w:hanging="720"/>
        <w:jc w:val="right"/>
        <w:rPr>
          <w:rFonts w:ascii="Arial" w:hAnsi="Arial" w:cs="Arial"/>
          <w:b/>
          <w:i/>
          <w:szCs w:val="18"/>
          <w:lang w:val="es-MX"/>
        </w:rPr>
      </w:pPr>
      <w:r w:rsidRPr="008D30B2">
        <w:rPr>
          <w:rFonts w:ascii="Arial" w:hAnsi="Arial" w:cs="Arial"/>
          <w:b/>
          <w:i/>
          <w:szCs w:val="18"/>
          <w:lang w:val="es-MX"/>
        </w:rPr>
        <w:t>(Đơn vị tính: VND)</w:t>
      </w:r>
    </w:p>
    <w:p w:rsidR="00F57319" w:rsidRPr="008D30B2"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szCs w:val="18"/>
          <w:lang w:val="es-MX"/>
        </w:rPr>
      </w:pPr>
    </w:p>
    <w:p w:rsidR="00F57319" w:rsidRPr="008D30B2" w:rsidRDefault="00F57319">
      <w:pPr>
        <w:spacing w:line="276" w:lineRule="auto"/>
        <w:ind w:right="-1"/>
        <w:jc w:val="both"/>
        <w:rPr>
          <w:rFonts w:ascii="Arial" w:hAnsi="Arial" w:cs="Arial"/>
          <w:b/>
          <w:sz w:val="18"/>
          <w:szCs w:val="18"/>
          <w:lang w:val="es-MX"/>
        </w:rPr>
      </w:pPr>
      <w:r w:rsidRPr="007C4C16">
        <w:rPr>
          <w:rFonts w:ascii="Arial" w:hAnsi="Arial" w:cs="Arial"/>
          <w:b/>
          <w:sz w:val="18"/>
          <w:szCs w:val="18"/>
          <w:lang w:val="es-MX"/>
        </w:rPr>
        <w:t>1.</w:t>
      </w:r>
      <w:r w:rsidRPr="007C4C16">
        <w:rPr>
          <w:rFonts w:ascii="Arial" w:hAnsi="Arial" w:cs="Arial"/>
          <w:b/>
          <w:sz w:val="18"/>
          <w:szCs w:val="18"/>
          <w:lang w:val="es-MX"/>
        </w:rPr>
        <w:tab/>
        <w:t>Doanh thu bán hàng và cung cấp dịch vụ</w:t>
      </w: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tcPr>
          <w:p w:rsidR="00F57319" w:rsidRPr="00570E6C" w:rsidRDefault="00F57319">
            <w:pPr>
              <w:tabs>
                <w:tab w:val="center" w:pos="2133"/>
              </w:tabs>
              <w:spacing w:line="276" w:lineRule="auto"/>
              <w:ind w:left="-108"/>
              <w:rPr>
                <w:rFonts w:ascii="Arial" w:eastAsia="Times New Roman" w:hAnsi="Arial" w:cs="Arial"/>
                <w:color w:val="000000"/>
                <w:sz w:val="18"/>
                <w:szCs w:val="18"/>
                <w:lang w:val="es-MX"/>
              </w:rPr>
            </w:pPr>
            <w:r w:rsidRPr="00570E6C">
              <w:rPr>
                <w:rFonts w:ascii="Arial" w:eastAsia="Times New Roman" w:hAnsi="Arial" w:cs="Arial"/>
                <w:color w:val="000000"/>
                <w:sz w:val="18"/>
                <w:szCs w:val="18"/>
                <w:lang w:val="es-MX"/>
              </w:rPr>
              <w:t> </w:t>
            </w:r>
            <w:r>
              <w:rPr>
                <w:rFonts w:ascii="Arial" w:eastAsia="Times New Roman" w:hAnsi="Arial" w:cs="Arial"/>
                <w:color w:val="000000"/>
                <w:sz w:val="18"/>
                <w:szCs w:val="18"/>
                <w:lang w:val="es-MX"/>
              </w:rPr>
              <w:tab/>
            </w:r>
          </w:p>
        </w:tc>
        <w:tc>
          <w:tcPr>
            <w:tcW w:w="280" w:type="dxa"/>
            <w:tcBorders>
              <w:top w:val="nil"/>
              <w:left w:val="nil"/>
              <w:bottom w:val="nil"/>
              <w:right w:val="nil"/>
            </w:tcBorders>
            <w:shd w:val="clear" w:color="000000" w:fill="FFFFFF"/>
            <w:noWrap/>
          </w:tcPr>
          <w:p w:rsidR="00F57319" w:rsidRPr="00570E6C" w:rsidRDefault="00F57319">
            <w:pPr>
              <w:spacing w:line="276" w:lineRule="auto"/>
              <w:rPr>
                <w:rFonts w:ascii="Arial" w:eastAsia="Times New Roman" w:hAnsi="Arial" w:cs="Arial"/>
                <w:color w:val="000000"/>
                <w:sz w:val="18"/>
                <w:szCs w:val="18"/>
                <w:lang w:val="es-MX"/>
              </w:rPr>
            </w:pPr>
            <w:r w:rsidRPr="00570E6C">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Cùng kỳ</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Doanh thu</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4C6C81" w:rsidRDefault="00F57319">
            <w:pPr>
              <w:spacing w:line="276" w:lineRule="auto"/>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  5.561.270.</w:t>
            </w:r>
            <w:r w:rsidRPr="001C4944">
              <w:rPr>
                <w:rFonts w:ascii="Arial" w:eastAsia="Times New Roman" w:hAnsi="Arial" w:cs="Arial"/>
                <w:b/>
                <w:color w:val="000000"/>
                <w:sz w:val="18"/>
                <w:szCs w:val="18"/>
              </w:rPr>
              <w:t>309</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12598" w:rsidRDefault="00F57319">
            <w:pPr>
              <w:spacing w:line="276" w:lineRule="auto"/>
              <w:jc w:val="right"/>
              <w:rPr>
                <w:rFonts w:ascii="Arial" w:eastAsia="Times New Roman" w:hAnsi="Arial" w:cs="Arial"/>
                <w:b/>
                <w:color w:val="000000"/>
                <w:sz w:val="18"/>
                <w:szCs w:val="18"/>
              </w:rPr>
            </w:pPr>
            <w:r w:rsidRPr="001C4944">
              <w:rPr>
                <w:rFonts w:ascii="Arial" w:eastAsia="Times New Roman" w:hAnsi="Arial" w:cs="Arial"/>
                <w:b/>
                <w:color w:val="000000"/>
                <w:sz w:val="18"/>
                <w:szCs w:val="18"/>
              </w:rPr>
              <w:t>4.827.880.528</w:t>
            </w:r>
          </w:p>
        </w:tc>
      </w:tr>
      <w:tr w:rsidR="00F57319" w:rsidRPr="008D30B2">
        <w:trPr>
          <w:trHeight w:val="255"/>
        </w:trPr>
        <w:tc>
          <w:tcPr>
            <w:tcW w:w="4590" w:type="dxa"/>
            <w:tcBorders>
              <w:top w:val="nil"/>
              <w:left w:val="nil"/>
              <w:bottom w:val="nil"/>
              <w:right w:val="nil"/>
            </w:tcBorders>
            <w:shd w:val="clear" w:color="000000" w:fill="FFFFFF"/>
            <w:noWrap/>
          </w:tcPr>
          <w:p w:rsidR="00F57319" w:rsidRPr="000C3BB4"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Doan</w:t>
            </w:r>
            <w:r>
              <w:rPr>
                <w:rFonts w:ascii="Arial" w:eastAsia="Times New Roman" w:hAnsi="Arial" w:cs="Arial"/>
                <w:color w:val="000000"/>
                <w:sz w:val="18"/>
                <w:szCs w:val="18"/>
              </w:rPr>
              <w:t xml:space="preserve">h thu bán hàng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4C6C81" w:rsidRDefault="00F57319">
            <w:pPr>
              <w:spacing w:line="276" w:lineRule="auto"/>
              <w:jc w:val="right"/>
              <w:rPr>
                <w:rFonts w:ascii="Arial" w:hAnsi="Arial" w:cs="Arial"/>
                <w:bCs/>
                <w:color w:val="000000"/>
                <w:sz w:val="18"/>
                <w:szCs w:val="18"/>
              </w:rPr>
            </w:pPr>
            <w:r w:rsidRPr="001C4944">
              <w:rPr>
                <w:rFonts w:ascii="Arial" w:hAnsi="Arial" w:cs="Arial"/>
                <w:bCs/>
                <w:color w:val="000000"/>
                <w:sz w:val="18"/>
                <w:szCs w:val="18"/>
              </w:rPr>
              <w:t>2.618.087.628</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FA1FC6" w:rsidRDefault="00F57319">
            <w:pPr>
              <w:spacing w:line="276" w:lineRule="auto"/>
              <w:jc w:val="right"/>
              <w:rPr>
                <w:rFonts w:ascii="Arial" w:hAnsi="Arial" w:cs="Arial"/>
                <w:bCs/>
                <w:sz w:val="18"/>
                <w:szCs w:val="18"/>
              </w:rPr>
            </w:pPr>
            <w:r w:rsidRPr="001C4944">
              <w:rPr>
                <w:rFonts w:ascii="Arial" w:hAnsi="Arial" w:cs="Arial"/>
                <w:bCs/>
                <w:sz w:val="18"/>
                <w:szCs w:val="18"/>
              </w:rPr>
              <w:t>2.839.573.930</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Doanh thu cung cấp dịch vụ</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4C6C81" w:rsidRDefault="00F57319">
            <w:pPr>
              <w:spacing w:line="276" w:lineRule="auto"/>
              <w:jc w:val="right"/>
              <w:rPr>
                <w:rFonts w:ascii="Arial" w:hAnsi="Arial" w:cs="Arial"/>
                <w:bCs/>
                <w:color w:val="000000"/>
                <w:sz w:val="18"/>
                <w:szCs w:val="18"/>
              </w:rPr>
            </w:pPr>
            <w:r w:rsidRPr="001C4944">
              <w:rPr>
                <w:rFonts w:ascii="Arial" w:hAnsi="Arial" w:cs="Arial"/>
                <w:bCs/>
                <w:color w:val="000000"/>
                <w:sz w:val="18"/>
                <w:szCs w:val="18"/>
              </w:rPr>
              <w:t>146.975.339</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FA1FC6" w:rsidRDefault="00F57319">
            <w:pPr>
              <w:spacing w:line="276" w:lineRule="auto"/>
              <w:jc w:val="right"/>
              <w:rPr>
                <w:rFonts w:ascii="Arial" w:hAnsi="Arial" w:cs="Arial"/>
                <w:bCs/>
                <w:sz w:val="18"/>
                <w:szCs w:val="18"/>
              </w:rPr>
            </w:pPr>
            <w:r w:rsidRPr="001C4944">
              <w:rPr>
                <w:rFonts w:ascii="Arial" w:hAnsi="Arial" w:cs="Arial"/>
                <w:bCs/>
                <w:sz w:val="18"/>
                <w:szCs w:val="18"/>
              </w:rPr>
              <w:t>127.954.085</w:t>
            </w:r>
          </w:p>
        </w:tc>
      </w:tr>
      <w:tr w:rsidR="00F57319" w:rsidRPr="008D30B2">
        <w:trPr>
          <w:trHeight w:val="255"/>
        </w:trPr>
        <w:tc>
          <w:tcPr>
            <w:tcW w:w="4590" w:type="dxa"/>
            <w:tcBorders>
              <w:top w:val="nil"/>
              <w:left w:val="nil"/>
              <w:bottom w:val="nil"/>
              <w:right w:val="nil"/>
            </w:tcBorders>
            <w:shd w:val="clear" w:color="000000" w:fill="FFFFFF"/>
            <w:noWrap/>
          </w:tcPr>
          <w:p w:rsidR="00F57319" w:rsidRPr="00D07B33"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Doanh thu ho</w:t>
            </w:r>
            <w:r w:rsidRPr="00D07B33">
              <w:rPr>
                <w:rFonts w:ascii="Arial" w:eastAsia="Times New Roman" w:hAnsi="Arial" w:cs="Arial"/>
                <w:color w:val="000000"/>
                <w:sz w:val="18"/>
                <w:szCs w:val="18"/>
              </w:rPr>
              <w:t>ạt</w:t>
            </w:r>
            <w:r>
              <w:rPr>
                <w:rFonts w:ascii="Arial" w:eastAsia="Times New Roman" w:hAnsi="Arial" w:cs="Arial"/>
                <w:color w:val="000000"/>
                <w:sz w:val="18"/>
                <w:szCs w:val="18"/>
              </w:rPr>
              <w:t xml:space="preserve"> </w:t>
            </w:r>
            <w:r w:rsidRPr="00D07B33">
              <w:rPr>
                <w:rFonts w:ascii="Arial" w:eastAsia="Times New Roman" w:hAnsi="Arial" w:cs="Arial"/>
                <w:color w:val="000000"/>
                <w:sz w:val="18"/>
                <w:szCs w:val="18"/>
              </w:rPr>
              <w:t>động</w:t>
            </w:r>
            <w:r>
              <w:rPr>
                <w:rFonts w:ascii="Arial" w:eastAsia="Times New Roman" w:hAnsi="Arial" w:cs="Arial"/>
                <w:color w:val="000000"/>
                <w:sz w:val="18"/>
                <w:szCs w:val="18"/>
              </w:rPr>
              <w:t xml:space="preserve"> x</w:t>
            </w:r>
            <w:r w:rsidRPr="00D07B33">
              <w:rPr>
                <w:rFonts w:ascii="Arial" w:eastAsia="Times New Roman" w:hAnsi="Arial" w:cs="Arial"/>
                <w:color w:val="000000"/>
                <w:sz w:val="18"/>
                <w:szCs w:val="18"/>
              </w:rPr>
              <w:t>â</w:t>
            </w:r>
            <w:r>
              <w:rPr>
                <w:rFonts w:ascii="Arial" w:eastAsia="Times New Roman" w:hAnsi="Arial" w:cs="Arial"/>
                <w:color w:val="000000"/>
                <w:sz w:val="18"/>
                <w:szCs w:val="18"/>
              </w:rPr>
              <w:t>y d</w:t>
            </w:r>
            <w:r w:rsidRPr="00D07B33">
              <w:rPr>
                <w:rFonts w:ascii="Arial" w:eastAsia="Times New Roman" w:hAnsi="Arial" w:cs="Arial"/>
                <w:color w:val="000000"/>
                <w:sz w:val="18"/>
                <w:szCs w:val="18"/>
              </w:rPr>
              <w:t>ựng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4C6C81" w:rsidRDefault="00F57319">
            <w:pPr>
              <w:spacing w:line="276" w:lineRule="auto"/>
              <w:jc w:val="right"/>
              <w:rPr>
                <w:rFonts w:ascii="Arial" w:eastAsia="Times New Roman" w:hAnsi="Arial" w:cs="Arial"/>
                <w:color w:val="000000"/>
                <w:sz w:val="18"/>
                <w:szCs w:val="18"/>
              </w:rPr>
            </w:pPr>
            <w:r w:rsidRPr="001C4944">
              <w:rPr>
                <w:rFonts w:ascii="Arial" w:eastAsia="Times New Roman" w:hAnsi="Arial" w:cs="Arial"/>
                <w:color w:val="000000"/>
                <w:sz w:val="18"/>
                <w:szCs w:val="18"/>
              </w:rPr>
              <w:t>2.796.207.342</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DE6132" w:rsidRDefault="00F57319">
            <w:pPr>
              <w:spacing w:line="276" w:lineRule="auto"/>
              <w:jc w:val="right"/>
              <w:rPr>
                <w:rFonts w:ascii="Arial" w:hAnsi="Arial" w:cs="Arial"/>
                <w:bCs/>
                <w:sz w:val="18"/>
                <w:szCs w:val="18"/>
              </w:rPr>
            </w:pPr>
            <w:r w:rsidRPr="001C4944">
              <w:rPr>
                <w:rFonts w:ascii="Arial" w:hAnsi="Arial" w:cs="Arial"/>
                <w:bCs/>
                <w:sz w:val="18"/>
                <w:szCs w:val="18"/>
              </w:rPr>
              <w:t>1.860.352.513</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Các khoản giảm trừ</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F57319" w:rsidRPr="00471A08"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471A08"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Doanh thu th</w:t>
            </w:r>
            <w:r>
              <w:rPr>
                <w:rFonts w:ascii="Arial" w:eastAsia="Times New Roman" w:hAnsi="Arial" w:cs="Arial"/>
                <w:b/>
                <w:bCs/>
                <w:color w:val="000000"/>
                <w:sz w:val="18"/>
                <w:szCs w:val="18"/>
              </w:rPr>
              <w:t>uần</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CE3837"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5.561.270.</w:t>
            </w:r>
            <w:r w:rsidRPr="001C4944">
              <w:rPr>
                <w:rFonts w:ascii="Arial" w:eastAsia="Times New Roman" w:hAnsi="Arial" w:cs="Arial"/>
                <w:b/>
                <w:bCs/>
                <w:color w:val="000000"/>
                <w:sz w:val="18"/>
                <w:szCs w:val="18"/>
              </w:rPr>
              <w:t>309</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03294D" w:rsidRDefault="00F57319">
            <w:pPr>
              <w:spacing w:line="276" w:lineRule="auto"/>
              <w:jc w:val="right"/>
              <w:rPr>
                <w:rFonts w:ascii="Arial" w:hAnsi="Arial" w:cs="Arial"/>
                <w:b/>
                <w:bCs/>
                <w:sz w:val="18"/>
                <w:szCs w:val="18"/>
              </w:rPr>
            </w:pPr>
            <w:r w:rsidRPr="001C4944">
              <w:rPr>
                <w:rFonts w:ascii="Arial" w:eastAsia="Times New Roman" w:hAnsi="Arial" w:cs="Arial"/>
                <w:b/>
                <w:color w:val="000000"/>
                <w:sz w:val="18"/>
                <w:szCs w:val="18"/>
              </w:rPr>
              <w:t>4.827.880.528</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br w:type="page"/>
      </w:r>
    </w:p>
    <w:p w:rsidR="00F57319" w:rsidRDefault="00F57319">
      <w:pPr>
        <w:spacing w:line="276" w:lineRule="auto"/>
        <w:ind w:right="-1"/>
        <w:jc w:val="both"/>
        <w:rPr>
          <w:rFonts w:ascii="Arial" w:hAnsi="Arial" w:cs="Arial"/>
          <w:b/>
          <w:sz w:val="18"/>
          <w:szCs w:val="18"/>
          <w:lang w:val="es-MX"/>
        </w:rPr>
      </w:pPr>
      <w:r w:rsidRPr="00BE1EF5">
        <w:rPr>
          <w:rFonts w:ascii="Arial" w:hAnsi="Arial" w:cs="Arial"/>
          <w:b/>
          <w:sz w:val="18"/>
          <w:szCs w:val="18"/>
          <w:lang w:val="es-MX"/>
        </w:rPr>
        <w:t>2.</w:t>
      </w:r>
      <w:r w:rsidRPr="00BE1EF5">
        <w:rPr>
          <w:rFonts w:ascii="Arial" w:hAnsi="Arial" w:cs="Arial"/>
          <w:b/>
          <w:sz w:val="18"/>
          <w:szCs w:val="18"/>
          <w:lang w:val="es-MX"/>
        </w:rPr>
        <w:tab/>
        <w:t>Giá vốn hàng bán</w:t>
      </w:r>
    </w:p>
    <w:p w:rsidR="00F57319" w:rsidRPr="008D30B2"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6B6E40"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 xml:space="preserve">Giá vốn của các thành phầm đã bán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517B35" w:rsidRDefault="00F57319">
            <w:pPr>
              <w:spacing w:line="276" w:lineRule="auto"/>
              <w:jc w:val="right"/>
              <w:rPr>
                <w:rFonts w:ascii="Arial" w:hAnsi="Arial" w:cs="Arial"/>
                <w:color w:val="000000"/>
                <w:sz w:val="18"/>
                <w:szCs w:val="18"/>
              </w:rPr>
            </w:pPr>
            <w:r w:rsidRPr="003C0802">
              <w:rPr>
                <w:rFonts w:ascii="Arial" w:hAnsi="Arial" w:cs="Arial"/>
                <w:color w:val="000000"/>
                <w:sz w:val="18"/>
                <w:szCs w:val="18"/>
              </w:rPr>
              <w:t>1.705.648.186</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FA1FC6" w:rsidRDefault="00F57319">
            <w:pPr>
              <w:spacing w:line="276" w:lineRule="auto"/>
              <w:jc w:val="right"/>
              <w:rPr>
                <w:rFonts w:ascii="Arial" w:hAnsi="Arial" w:cs="Arial"/>
                <w:bCs/>
                <w:sz w:val="18"/>
                <w:szCs w:val="18"/>
              </w:rPr>
            </w:pPr>
            <w:r w:rsidRPr="001C4944">
              <w:rPr>
                <w:rFonts w:ascii="Arial" w:hAnsi="Arial" w:cs="Arial"/>
                <w:bCs/>
                <w:sz w:val="18"/>
                <w:szCs w:val="18"/>
              </w:rPr>
              <w:t>1.748.486.415</w:t>
            </w:r>
          </w:p>
        </w:tc>
      </w:tr>
      <w:tr w:rsidR="00F57319" w:rsidRPr="008D30B2">
        <w:trPr>
          <w:trHeight w:val="255"/>
        </w:trPr>
        <w:tc>
          <w:tcPr>
            <w:tcW w:w="4590" w:type="dxa"/>
            <w:tcBorders>
              <w:top w:val="nil"/>
              <w:left w:val="nil"/>
              <w:bottom w:val="nil"/>
              <w:right w:val="nil"/>
            </w:tcBorders>
            <w:shd w:val="clear" w:color="000000" w:fill="FFFFFF"/>
          </w:tcPr>
          <w:p w:rsidR="00F57319" w:rsidRPr="00D07B33"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w:t>
            </w:r>
            <w:r w:rsidRPr="00D07B33">
              <w:rPr>
                <w:rFonts w:ascii="Arial" w:eastAsia="Times New Roman" w:hAnsi="Arial" w:cs="Arial"/>
                <w:color w:val="000000"/>
                <w:sz w:val="18"/>
                <w:szCs w:val="18"/>
              </w:rPr>
              <w:t>á</w:t>
            </w:r>
            <w:r>
              <w:rPr>
                <w:rFonts w:ascii="Arial" w:eastAsia="Times New Roman" w:hAnsi="Arial" w:cs="Arial"/>
                <w:color w:val="000000"/>
                <w:sz w:val="18"/>
                <w:szCs w:val="18"/>
              </w:rPr>
              <w:t xml:space="preserve"> v</w:t>
            </w:r>
            <w:r w:rsidRPr="00D07B33">
              <w:rPr>
                <w:rFonts w:ascii="Arial" w:eastAsia="Times New Roman" w:hAnsi="Arial" w:cs="Arial"/>
                <w:color w:val="000000"/>
                <w:sz w:val="18"/>
                <w:szCs w:val="18"/>
              </w:rPr>
              <w:t>ốn</w:t>
            </w:r>
            <w:r>
              <w:rPr>
                <w:rFonts w:ascii="Arial" w:eastAsia="Times New Roman" w:hAnsi="Arial" w:cs="Arial"/>
                <w:color w:val="000000"/>
                <w:sz w:val="18"/>
                <w:szCs w:val="18"/>
              </w:rPr>
              <w:t xml:space="preserve"> của dịch vụ đã cung cấp</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F923BC" w:rsidRDefault="00F57319">
            <w:pPr>
              <w:spacing w:line="276" w:lineRule="auto"/>
              <w:jc w:val="right"/>
              <w:rPr>
                <w:rFonts w:ascii="Arial" w:eastAsia="Times New Roman" w:hAnsi="Arial" w:cs="Arial"/>
                <w:color w:val="000000"/>
                <w:sz w:val="18"/>
                <w:szCs w:val="18"/>
              </w:rPr>
            </w:pPr>
            <w:r w:rsidRPr="003C0802">
              <w:rPr>
                <w:rFonts w:ascii="Arial" w:eastAsia="Times New Roman" w:hAnsi="Arial" w:cs="Arial"/>
                <w:color w:val="000000"/>
                <w:sz w:val="18"/>
                <w:szCs w:val="18"/>
              </w:rPr>
              <w:t>129.516.358</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B842CB" w:rsidRDefault="00F57319">
            <w:pPr>
              <w:spacing w:line="276" w:lineRule="auto"/>
              <w:jc w:val="right"/>
              <w:rPr>
                <w:rFonts w:ascii="Arial" w:hAnsi="Arial" w:cs="Arial"/>
                <w:bCs/>
                <w:sz w:val="18"/>
                <w:szCs w:val="18"/>
              </w:rPr>
            </w:pPr>
            <w:r w:rsidRPr="001C4944">
              <w:rPr>
                <w:rFonts w:ascii="Arial" w:hAnsi="Arial" w:cs="Arial"/>
                <w:bCs/>
                <w:sz w:val="18"/>
                <w:szCs w:val="18"/>
              </w:rPr>
              <w:t>133.096.611</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Giá vốn của hoạt động xây dựng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F923BC" w:rsidRDefault="00F57319">
            <w:pPr>
              <w:spacing w:line="276" w:lineRule="auto"/>
              <w:jc w:val="right"/>
              <w:rPr>
                <w:rFonts w:ascii="Arial" w:eastAsia="Times New Roman" w:hAnsi="Arial" w:cs="Arial"/>
                <w:color w:val="000000"/>
                <w:sz w:val="18"/>
                <w:szCs w:val="18"/>
              </w:rPr>
            </w:pPr>
            <w:r w:rsidRPr="003C0802">
              <w:rPr>
                <w:rFonts w:ascii="Arial" w:eastAsia="Times New Roman" w:hAnsi="Arial" w:cs="Arial"/>
                <w:color w:val="000000"/>
                <w:sz w:val="18"/>
                <w:szCs w:val="18"/>
              </w:rPr>
              <w:t>1.613.351.900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B842CB" w:rsidRDefault="00F57319">
            <w:pPr>
              <w:spacing w:line="276" w:lineRule="auto"/>
              <w:jc w:val="right"/>
              <w:rPr>
                <w:rFonts w:ascii="Arial" w:hAnsi="Arial" w:cs="Arial"/>
                <w:bCs/>
                <w:sz w:val="18"/>
                <w:szCs w:val="18"/>
              </w:rPr>
            </w:pPr>
            <w:r w:rsidRPr="001C4944">
              <w:rPr>
                <w:rFonts w:ascii="Arial" w:hAnsi="Arial" w:cs="Arial"/>
                <w:bCs/>
                <w:sz w:val="18"/>
                <w:szCs w:val="18"/>
              </w:rPr>
              <w:t>1.211.967.694</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517B35" w:rsidRDefault="00F57319">
            <w:pPr>
              <w:spacing w:line="276" w:lineRule="auto"/>
              <w:jc w:val="right"/>
              <w:rPr>
                <w:rFonts w:ascii="Arial" w:eastAsia="Times New Roman" w:hAnsi="Arial" w:cs="Arial"/>
                <w:b/>
                <w:color w:val="000000"/>
                <w:sz w:val="18"/>
                <w:szCs w:val="18"/>
              </w:rPr>
            </w:pPr>
            <w:r w:rsidRPr="003C0802">
              <w:rPr>
                <w:rFonts w:ascii="Arial" w:eastAsia="Times New Roman" w:hAnsi="Arial" w:cs="Arial"/>
                <w:b/>
                <w:color w:val="000000"/>
                <w:sz w:val="18"/>
                <w:szCs w:val="18"/>
              </w:rPr>
              <w:t>3.448.516.444</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FA1FC6" w:rsidRDefault="00F57319">
            <w:pPr>
              <w:spacing w:line="276" w:lineRule="auto"/>
              <w:jc w:val="right"/>
              <w:rPr>
                <w:rFonts w:ascii="Arial" w:hAnsi="Arial" w:cs="Arial"/>
                <w:b/>
                <w:bCs/>
                <w:sz w:val="18"/>
                <w:szCs w:val="18"/>
              </w:rPr>
            </w:pPr>
            <w:r w:rsidRPr="001C4944">
              <w:rPr>
                <w:rFonts w:ascii="Arial" w:hAnsi="Arial" w:cs="Arial"/>
                <w:b/>
                <w:bCs/>
                <w:sz w:val="18"/>
                <w:szCs w:val="18"/>
              </w:rPr>
              <w:t>3.093.550.720</w:t>
            </w:r>
          </w:p>
        </w:tc>
      </w:tr>
    </w:tbl>
    <w:p w:rsidR="00F57319" w:rsidRDefault="00F57319">
      <w:pPr>
        <w:spacing w:line="276" w:lineRule="auto"/>
        <w:ind w:left="702" w:right="-1"/>
        <w:jc w:val="both"/>
        <w:rPr>
          <w:rFonts w:ascii="Arial" w:hAnsi="Arial" w:cs="Arial"/>
          <w:b/>
          <w:sz w:val="18"/>
          <w:szCs w:val="18"/>
        </w:rPr>
      </w:pPr>
    </w:p>
    <w:p w:rsidR="00F57319" w:rsidRDefault="00F57319">
      <w:pPr>
        <w:spacing w:line="276" w:lineRule="auto"/>
        <w:ind w:left="702" w:right="-1"/>
        <w:jc w:val="both"/>
        <w:rPr>
          <w:rFonts w:ascii="Arial" w:hAnsi="Arial" w:cs="Arial"/>
          <w:b/>
          <w:sz w:val="18"/>
          <w:szCs w:val="18"/>
        </w:rPr>
      </w:pPr>
    </w:p>
    <w:p w:rsidR="00F57319" w:rsidRPr="00381888" w:rsidRDefault="00F57319">
      <w:pPr>
        <w:spacing w:line="276" w:lineRule="auto"/>
        <w:ind w:right="-1"/>
        <w:jc w:val="both"/>
        <w:rPr>
          <w:rFonts w:ascii="Arial" w:hAnsi="Arial" w:cs="Arial"/>
          <w:b/>
          <w:sz w:val="18"/>
          <w:szCs w:val="18"/>
        </w:rPr>
      </w:pPr>
      <w:r>
        <w:rPr>
          <w:rFonts w:ascii="Arial" w:hAnsi="Arial" w:cs="Arial"/>
          <w:b/>
          <w:sz w:val="18"/>
          <w:szCs w:val="18"/>
        </w:rPr>
        <w:t>3</w:t>
      </w:r>
      <w:r w:rsidRPr="00381888">
        <w:rPr>
          <w:rFonts w:ascii="Arial" w:hAnsi="Arial" w:cs="Arial"/>
          <w:b/>
          <w:sz w:val="18"/>
          <w:szCs w:val="18"/>
        </w:rPr>
        <w:t>.</w:t>
      </w:r>
      <w:r w:rsidRPr="00381888">
        <w:rPr>
          <w:rFonts w:ascii="Arial" w:hAnsi="Arial" w:cs="Arial"/>
          <w:b/>
          <w:sz w:val="18"/>
          <w:szCs w:val="18"/>
        </w:rPr>
        <w:tab/>
      </w:r>
      <w:r>
        <w:rPr>
          <w:rFonts w:ascii="Arial" w:hAnsi="Arial" w:cs="Arial"/>
          <w:b/>
          <w:sz w:val="18"/>
          <w:szCs w:val="18"/>
        </w:rPr>
        <w:t>Doanh thu hoạt động tài chính</w:t>
      </w: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7022EE"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Lãi tiền gửi</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sidRPr="00BB19E4">
              <w:rPr>
                <w:rFonts w:ascii="Arial" w:eastAsia="Times New Roman" w:hAnsi="Arial" w:cs="Arial"/>
                <w:bCs/>
                <w:color w:val="000000"/>
                <w:sz w:val="18"/>
                <w:szCs w:val="18"/>
              </w:rPr>
              <w:t>62.402.602</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651AA" w:rsidRDefault="00F57319">
            <w:pPr>
              <w:spacing w:line="276" w:lineRule="auto"/>
              <w:jc w:val="right"/>
              <w:rPr>
                <w:rFonts w:ascii="Arial" w:hAnsi="Arial" w:cs="Arial"/>
                <w:bCs/>
                <w:sz w:val="18"/>
                <w:szCs w:val="18"/>
              </w:rPr>
            </w:pPr>
            <w:r w:rsidRPr="003C0802">
              <w:rPr>
                <w:rFonts w:ascii="Arial" w:hAnsi="Arial" w:cs="Arial"/>
                <w:bCs/>
                <w:sz w:val="18"/>
                <w:szCs w:val="18"/>
              </w:rPr>
              <w:t>77.557.419</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Cổ tức được chia</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651AA" w:rsidRDefault="00F57319">
            <w:pPr>
              <w:spacing w:line="276" w:lineRule="auto"/>
              <w:jc w:val="right"/>
              <w:rPr>
                <w:rFonts w:ascii="Arial" w:hAnsi="Arial" w:cs="Arial"/>
                <w:bCs/>
                <w:sz w:val="18"/>
                <w:szCs w:val="18"/>
              </w:rPr>
            </w:pPr>
            <w:r w:rsidRPr="003C0802">
              <w:rPr>
                <w:rFonts w:ascii="Arial" w:hAnsi="Arial" w:cs="Arial"/>
                <w:bCs/>
                <w:sz w:val="18"/>
                <w:szCs w:val="18"/>
              </w:rPr>
              <w:t>125.000.000</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Chênh lệch tỷ giá thực hiện</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3C0802" w:rsidRDefault="00F57319">
            <w:pPr>
              <w:spacing w:line="276" w:lineRule="auto"/>
              <w:jc w:val="right"/>
              <w:rPr>
                <w:rFonts w:ascii="Arial" w:hAnsi="Arial" w:cs="Arial"/>
                <w:bCs/>
                <w:sz w:val="18"/>
                <w:szCs w:val="18"/>
              </w:rPr>
            </w:pPr>
            <w:r w:rsidRPr="003C0802">
              <w:rPr>
                <w:rFonts w:ascii="Arial" w:hAnsi="Arial" w:cs="Arial"/>
                <w:bCs/>
                <w:sz w:val="18"/>
                <w:szCs w:val="18"/>
              </w:rPr>
              <w:t>2.723.692</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Lãi phải thu từ tiền ứng vốn các công trình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Default="00F57319">
            <w:pPr>
              <w:spacing w:line="276" w:lineRule="auto"/>
              <w:jc w:val="right"/>
              <w:rPr>
                <w:rFonts w:ascii="Arial" w:eastAsia="Times New Roman" w:hAnsi="Arial" w:cs="Arial"/>
                <w:bCs/>
                <w:color w:val="000000"/>
                <w:sz w:val="18"/>
                <w:szCs w:val="18"/>
              </w:rPr>
            </w:pPr>
            <w:r w:rsidRPr="00BB19E4">
              <w:rPr>
                <w:rFonts w:ascii="Arial" w:eastAsia="Times New Roman" w:hAnsi="Arial" w:cs="Arial"/>
                <w:bCs/>
                <w:color w:val="000000"/>
                <w:sz w:val="18"/>
                <w:szCs w:val="18"/>
              </w:rPr>
              <w:t>82.233.801</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3C0802" w:rsidRDefault="00F57319">
            <w:pPr>
              <w:spacing w:line="276" w:lineRule="auto"/>
              <w:jc w:val="right"/>
              <w:rPr>
                <w:rFonts w:ascii="Arial" w:hAnsi="Arial" w:cs="Arial"/>
                <w:bCs/>
                <w:sz w:val="18"/>
                <w:szCs w:val="18"/>
              </w:rPr>
            </w:pPr>
            <w:r>
              <w:rPr>
                <w:rFonts w:ascii="Arial" w:hAnsi="Arial" w:cs="Arial"/>
                <w:bCs/>
                <w:sz w:val="18"/>
                <w:szCs w:val="18"/>
              </w:rPr>
              <w:t>-</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695810"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95810"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7022EE" w:rsidRDefault="00F57319">
            <w:pPr>
              <w:spacing w:line="276" w:lineRule="auto"/>
              <w:jc w:val="right"/>
              <w:rPr>
                <w:rFonts w:ascii="Arial" w:eastAsia="Times New Roman" w:hAnsi="Arial" w:cs="Arial"/>
                <w:b/>
                <w:bCs/>
                <w:color w:val="000000"/>
                <w:sz w:val="18"/>
                <w:szCs w:val="18"/>
              </w:rPr>
            </w:pPr>
            <w:r w:rsidRPr="003C0802">
              <w:rPr>
                <w:rFonts w:ascii="Arial" w:eastAsia="Times New Roman" w:hAnsi="Arial" w:cs="Arial"/>
                <w:b/>
                <w:bCs/>
                <w:color w:val="000000"/>
                <w:sz w:val="18"/>
                <w:szCs w:val="18"/>
              </w:rPr>
              <w:t xml:space="preserve">144.636.403   </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6651AA" w:rsidRDefault="00F57319">
            <w:pPr>
              <w:spacing w:line="276" w:lineRule="auto"/>
              <w:jc w:val="right"/>
              <w:rPr>
                <w:rFonts w:ascii="Arial" w:hAnsi="Arial" w:cs="Arial"/>
                <w:b/>
                <w:bCs/>
                <w:sz w:val="18"/>
                <w:szCs w:val="18"/>
              </w:rPr>
            </w:pPr>
            <w:r w:rsidRPr="003C0802">
              <w:rPr>
                <w:rFonts w:ascii="Arial" w:hAnsi="Arial" w:cs="Arial"/>
                <w:b/>
                <w:bCs/>
                <w:sz w:val="18"/>
                <w:szCs w:val="18"/>
              </w:rPr>
              <w:t>205.281.111</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B842CB"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4</w:t>
      </w:r>
      <w:r w:rsidRPr="00B842CB">
        <w:rPr>
          <w:rFonts w:ascii="Arial" w:hAnsi="Arial" w:cs="Arial"/>
          <w:b/>
          <w:sz w:val="18"/>
          <w:szCs w:val="18"/>
          <w:lang w:val="es-MX"/>
        </w:rPr>
        <w:t>.</w:t>
      </w:r>
      <w:r w:rsidRPr="00B842CB">
        <w:rPr>
          <w:rFonts w:ascii="Arial" w:hAnsi="Arial" w:cs="Arial"/>
          <w:b/>
          <w:sz w:val="18"/>
          <w:szCs w:val="18"/>
          <w:lang w:val="es-MX"/>
        </w:rPr>
        <w:tab/>
      </w:r>
      <w:r>
        <w:rPr>
          <w:rFonts w:ascii="Arial" w:hAnsi="Arial" w:cs="Arial"/>
          <w:b/>
          <w:sz w:val="18"/>
          <w:szCs w:val="18"/>
          <w:lang w:val="es-MX"/>
        </w:rPr>
        <w:t>Chi phí</w:t>
      </w:r>
      <w:r w:rsidRPr="00B842CB">
        <w:rPr>
          <w:rFonts w:ascii="Arial" w:hAnsi="Arial" w:cs="Arial"/>
          <w:b/>
          <w:sz w:val="18"/>
          <w:szCs w:val="18"/>
          <w:lang w:val="es-MX"/>
        </w:rPr>
        <w:t xml:space="preserve"> tài chính</w:t>
      </w:r>
    </w:p>
    <w:tbl>
      <w:tblPr>
        <w:tblW w:w="8460" w:type="dxa"/>
        <w:tblInd w:w="828" w:type="dxa"/>
        <w:tblLook w:val="04A0"/>
      </w:tblPr>
      <w:tblGrid>
        <w:gridCol w:w="4590"/>
        <w:gridCol w:w="280"/>
        <w:gridCol w:w="1610"/>
        <w:gridCol w:w="280"/>
        <w:gridCol w:w="1700"/>
      </w:tblGrid>
      <w:tr w:rsidR="00F57319" w:rsidRPr="008D30B2">
        <w:trPr>
          <w:trHeight w:val="255"/>
        </w:trPr>
        <w:tc>
          <w:tcPr>
            <w:tcW w:w="4590" w:type="dxa"/>
            <w:tcBorders>
              <w:top w:val="nil"/>
              <w:left w:val="nil"/>
              <w:bottom w:val="nil"/>
              <w:right w:val="nil"/>
            </w:tcBorders>
            <w:shd w:val="clear" w:color="000000" w:fill="FFFFFF"/>
            <w:noWrap/>
          </w:tcPr>
          <w:p w:rsidR="00F57319" w:rsidRPr="00B842CB" w:rsidRDefault="00F57319">
            <w:pPr>
              <w:spacing w:line="276" w:lineRule="auto"/>
              <w:rPr>
                <w:rFonts w:ascii="Arial" w:eastAsia="Times New Roman" w:hAnsi="Arial" w:cs="Arial"/>
                <w:color w:val="000000"/>
                <w:sz w:val="18"/>
                <w:szCs w:val="18"/>
                <w:lang w:val="es-MX"/>
              </w:rPr>
            </w:pPr>
            <w:r w:rsidRPr="00B842C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tcPr>
          <w:p w:rsidR="00F57319" w:rsidRPr="00B842CB" w:rsidRDefault="00F57319">
            <w:pPr>
              <w:spacing w:line="276" w:lineRule="auto"/>
              <w:rPr>
                <w:rFonts w:ascii="Arial" w:eastAsia="Times New Roman" w:hAnsi="Arial" w:cs="Arial"/>
                <w:color w:val="000000"/>
                <w:sz w:val="18"/>
                <w:szCs w:val="18"/>
                <w:lang w:val="es-MX"/>
              </w:rPr>
            </w:pPr>
            <w:r w:rsidRPr="00B842C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r w:rsidRPr="008D30B2">
              <w:rPr>
                <w:rFonts w:ascii="Arial" w:eastAsia="Times New Roman" w:hAnsi="Arial" w:cs="Arial"/>
                <w:color w:val="000000"/>
                <w:sz w:val="18"/>
                <w:szCs w:val="18"/>
              </w:rPr>
              <w:t> </w:t>
            </w:r>
          </w:p>
        </w:tc>
      </w:tr>
      <w:tr w:rsidR="00F57319" w:rsidRPr="008D30B2">
        <w:trPr>
          <w:trHeight w:val="255"/>
        </w:trPr>
        <w:tc>
          <w:tcPr>
            <w:tcW w:w="4590" w:type="dxa"/>
            <w:tcBorders>
              <w:top w:val="nil"/>
              <w:left w:val="nil"/>
              <w:bottom w:val="nil"/>
              <w:right w:val="nil"/>
            </w:tcBorders>
            <w:shd w:val="clear" w:color="000000" w:fill="FFFFFF"/>
          </w:tcPr>
          <w:p w:rsidR="00F57319" w:rsidRPr="007022EE"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Chi phí lãi vay</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651AA" w:rsidRDefault="00F57319">
            <w:pPr>
              <w:spacing w:line="276" w:lineRule="auto"/>
              <w:jc w:val="right"/>
              <w:rPr>
                <w:rFonts w:ascii="Arial" w:hAnsi="Arial" w:cs="Arial"/>
                <w:bCs/>
                <w:sz w:val="18"/>
                <w:szCs w:val="18"/>
              </w:rPr>
            </w:pPr>
            <w:r w:rsidRPr="003C0802">
              <w:rPr>
                <w:rFonts w:ascii="Arial" w:hAnsi="Arial" w:cs="Arial"/>
                <w:bCs/>
                <w:sz w:val="18"/>
                <w:szCs w:val="18"/>
              </w:rPr>
              <w:t>18.700.000</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Hoàn nhập dự phòng giảm giá đầu tư tài chính</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(646.698.000)</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651AA" w:rsidRDefault="00F57319">
            <w:pPr>
              <w:spacing w:line="276" w:lineRule="auto"/>
              <w:jc w:val="right"/>
              <w:rPr>
                <w:rFonts w:ascii="Arial" w:hAnsi="Arial" w:cs="Arial"/>
                <w:bCs/>
                <w:sz w:val="18"/>
                <w:szCs w:val="18"/>
              </w:rPr>
            </w:pPr>
            <w:r w:rsidRPr="003C0802">
              <w:rPr>
                <w:rFonts w:ascii="Arial" w:hAnsi="Arial" w:cs="Arial"/>
                <w:bCs/>
                <w:sz w:val="18"/>
                <w:szCs w:val="18"/>
              </w:rPr>
              <w:t>(380.969.000)</w:t>
            </w:r>
          </w:p>
        </w:tc>
      </w:tr>
      <w:tr w:rsidR="00F57319" w:rsidRPr="008D30B2">
        <w:trPr>
          <w:trHeight w:val="255"/>
        </w:trPr>
        <w:tc>
          <w:tcPr>
            <w:tcW w:w="4590" w:type="dxa"/>
            <w:tcBorders>
              <w:top w:val="nil"/>
              <w:left w:val="nil"/>
              <w:bottom w:val="nil"/>
              <w:right w:val="nil"/>
            </w:tcBorders>
            <w:shd w:val="clear" w:color="000000" w:fill="FFFFFF"/>
          </w:tcPr>
          <w:p w:rsidR="00F57319"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Chênh lệch tỷ giá thực hiện</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C3552E" w:rsidRDefault="00F57319">
            <w:pPr>
              <w:spacing w:line="276" w:lineRule="auto"/>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3C0802" w:rsidRDefault="00F57319">
            <w:pPr>
              <w:spacing w:line="276" w:lineRule="auto"/>
              <w:jc w:val="right"/>
              <w:rPr>
                <w:rFonts w:ascii="Arial" w:hAnsi="Arial" w:cs="Arial"/>
                <w:bCs/>
                <w:sz w:val="18"/>
                <w:szCs w:val="18"/>
              </w:rPr>
            </w:pPr>
            <w:r w:rsidRPr="003C0802">
              <w:rPr>
                <w:rFonts w:ascii="Arial" w:hAnsi="Arial" w:cs="Arial"/>
                <w:bCs/>
                <w:sz w:val="18"/>
                <w:szCs w:val="18"/>
              </w:rPr>
              <w:t>3.302.000</w:t>
            </w:r>
          </w:p>
        </w:tc>
      </w:tr>
      <w:tr w:rsidR="00F57319" w:rsidRPr="008D30B2">
        <w:trPr>
          <w:trHeight w:val="255"/>
        </w:trPr>
        <w:tc>
          <w:tcPr>
            <w:tcW w:w="4590" w:type="dxa"/>
            <w:tcBorders>
              <w:top w:val="nil"/>
              <w:left w:val="nil"/>
              <w:bottom w:val="nil"/>
              <w:right w:val="nil"/>
            </w:tcBorders>
            <w:shd w:val="clear" w:color="000000" w:fill="FFFFFF"/>
          </w:tcPr>
          <w:p w:rsidR="00F57319" w:rsidRPr="008D30B2" w:rsidRDefault="00F57319">
            <w:pPr>
              <w:spacing w:line="276" w:lineRule="auto"/>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695810"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95810" w:rsidRDefault="00F57319">
            <w:pPr>
              <w:spacing w:line="276" w:lineRule="auto"/>
              <w:jc w:val="right"/>
              <w:rPr>
                <w:rFonts w:ascii="Arial" w:eastAsia="Times New Roman" w:hAnsi="Arial" w:cs="Arial"/>
                <w:color w:val="000000"/>
                <w:sz w:val="18"/>
                <w:szCs w:val="18"/>
              </w:rPr>
            </w:pPr>
          </w:p>
        </w:tc>
      </w:tr>
      <w:tr w:rsidR="00F57319" w:rsidRPr="008D30B2">
        <w:trPr>
          <w:trHeight w:val="255"/>
        </w:trPr>
        <w:tc>
          <w:tcPr>
            <w:tcW w:w="4590" w:type="dxa"/>
            <w:tcBorders>
              <w:top w:val="nil"/>
              <w:left w:val="nil"/>
              <w:bottom w:val="nil"/>
              <w:right w:val="nil"/>
            </w:tcBorders>
            <w:shd w:val="clear" w:color="000000" w:fill="FFFFFF"/>
            <w:noWrap/>
          </w:tcPr>
          <w:p w:rsidR="00F57319" w:rsidRPr="008D30B2" w:rsidRDefault="00F57319">
            <w:pPr>
              <w:spacing w:line="276" w:lineRule="auto"/>
              <w:ind w:left="-108"/>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tcPr>
          <w:p w:rsidR="00F57319" w:rsidRPr="008D30B2" w:rsidRDefault="00F57319">
            <w:pPr>
              <w:spacing w:line="276" w:lineRule="auto"/>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3C0802" w:rsidRDefault="00F57319">
            <w:pPr>
              <w:spacing w:line="276" w:lineRule="auto"/>
              <w:jc w:val="right"/>
              <w:rPr>
                <w:rFonts w:ascii="Arial" w:eastAsia="Times New Roman" w:hAnsi="Arial" w:cs="Arial"/>
                <w:b/>
                <w:bCs/>
                <w:color w:val="000000"/>
                <w:sz w:val="18"/>
                <w:szCs w:val="18"/>
              </w:rPr>
            </w:pPr>
            <w:r w:rsidRPr="003C0802">
              <w:rPr>
                <w:rFonts w:ascii="Arial" w:eastAsia="Times New Roman" w:hAnsi="Arial" w:cs="Arial"/>
                <w:b/>
                <w:bCs/>
                <w:color w:val="000000"/>
                <w:sz w:val="18"/>
                <w:szCs w:val="18"/>
              </w:rPr>
              <w:t>(646.698.000)</w:t>
            </w:r>
          </w:p>
        </w:tc>
        <w:tc>
          <w:tcPr>
            <w:tcW w:w="280" w:type="dxa"/>
            <w:tcBorders>
              <w:top w:val="nil"/>
              <w:left w:val="nil"/>
              <w:bottom w:val="nil"/>
              <w:right w:val="nil"/>
            </w:tcBorders>
            <w:shd w:val="clear" w:color="000000" w:fill="FFFFFF"/>
            <w:noWrap/>
          </w:tcPr>
          <w:p w:rsidR="00F57319" w:rsidRPr="003C0802"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6651AA" w:rsidRDefault="00F57319">
            <w:pPr>
              <w:spacing w:line="276" w:lineRule="auto"/>
              <w:jc w:val="right"/>
              <w:rPr>
                <w:rFonts w:ascii="Arial" w:hAnsi="Arial" w:cs="Arial"/>
                <w:b/>
                <w:bCs/>
                <w:sz w:val="18"/>
                <w:szCs w:val="18"/>
              </w:rPr>
            </w:pPr>
            <w:r w:rsidRPr="003C0802">
              <w:rPr>
                <w:rFonts w:ascii="Arial" w:hAnsi="Arial" w:cs="Arial"/>
                <w:b/>
                <w:bCs/>
                <w:sz w:val="18"/>
                <w:szCs w:val="18"/>
              </w:rPr>
              <w:t>(358.967.000)</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971374"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5</w:t>
      </w:r>
      <w:r w:rsidRPr="00971374">
        <w:rPr>
          <w:rFonts w:ascii="Arial" w:hAnsi="Arial" w:cs="Arial"/>
          <w:b/>
          <w:sz w:val="18"/>
          <w:szCs w:val="18"/>
          <w:lang w:val="es-MX"/>
        </w:rPr>
        <w:t>.</w:t>
      </w:r>
      <w:r w:rsidRPr="00971374">
        <w:rPr>
          <w:rFonts w:ascii="Arial" w:hAnsi="Arial" w:cs="Arial"/>
          <w:b/>
          <w:sz w:val="18"/>
          <w:szCs w:val="18"/>
          <w:lang w:val="es-MX"/>
        </w:rPr>
        <w:tab/>
        <w:t>Chi phí thuế thu nhập doanh nghiệp hiện hành</w:t>
      </w:r>
    </w:p>
    <w:p w:rsidR="00F57319" w:rsidRPr="00B842CB" w:rsidRDefault="00F57319">
      <w:pPr>
        <w:spacing w:line="276" w:lineRule="auto"/>
        <w:ind w:right="-1"/>
        <w:jc w:val="both"/>
        <w:rPr>
          <w:rFonts w:ascii="Arial" w:hAnsi="Arial" w:cs="Arial"/>
          <w:b/>
          <w:sz w:val="18"/>
          <w:szCs w:val="18"/>
          <w:highlight w:val="yellow"/>
          <w:lang w:val="es-MX"/>
        </w:rPr>
      </w:pPr>
    </w:p>
    <w:p w:rsidR="00F57319" w:rsidRPr="000A2B59" w:rsidRDefault="00F57319">
      <w:pPr>
        <w:pStyle w:val="BodyTextIndent"/>
        <w:spacing w:line="276" w:lineRule="auto"/>
        <w:rPr>
          <w:rFonts w:ascii="Arial" w:hAnsi="Arial" w:cs="Arial"/>
          <w:sz w:val="18"/>
          <w:szCs w:val="18"/>
          <w:lang w:val="es-MX"/>
        </w:rPr>
      </w:pPr>
      <w:r w:rsidRPr="000A2B59">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F57319" w:rsidRPr="000A2B59" w:rsidRDefault="00F57319">
      <w:pPr>
        <w:spacing w:line="276" w:lineRule="auto"/>
        <w:ind w:right="-1"/>
        <w:jc w:val="both"/>
        <w:rPr>
          <w:rFonts w:ascii="Arial" w:hAnsi="Arial" w:cs="Arial"/>
          <w:b/>
          <w:i/>
          <w:sz w:val="18"/>
          <w:szCs w:val="18"/>
          <w:lang w:val="es-MX"/>
        </w:rPr>
      </w:pPr>
    </w:p>
    <w:p w:rsidR="00F57319" w:rsidRPr="000A2B59" w:rsidRDefault="00F57319">
      <w:pPr>
        <w:spacing w:line="276" w:lineRule="auto"/>
        <w:ind w:right="-1"/>
        <w:jc w:val="both"/>
        <w:rPr>
          <w:rFonts w:ascii="Arial" w:hAnsi="Arial" w:cs="Arial"/>
          <w:sz w:val="18"/>
          <w:szCs w:val="18"/>
          <w:lang w:val="es-MX"/>
        </w:rPr>
      </w:pPr>
      <w:r>
        <w:rPr>
          <w:rFonts w:ascii="Arial" w:hAnsi="Arial" w:cs="Arial"/>
          <w:b/>
          <w:i/>
          <w:sz w:val="18"/>
          <w:szCs w:val="18"/>
          <w:lang w:val="es-MX"/>
        </w:rPr>
        <w:t>5</w:t>
      </w:r>
      <w:r w:rsidRPr="000A2B59">
        <w:rPr>
          <w:rFonts w:ascii="Arial" w:hAnsi="Arial" w:cs="Arial"/>
          <w:b/>
          <w:i/>
          <w:sz w:val="18"/>
          <w:szCs w:val="18"/>
          <w:lang w:val="es-MX"/>
        </w:rPr>
        <w:t>.1.</w:t>
      </w:r>
      <w:r w:rsidRPr="000A2B59">
        <w:rPr>
          <w:rFonts w:ascii="Arial" w:hAnsi="Arial" w:cs="Arial"/>
          <w:b/>
          <w:i/>
          <w:sz w:val="18"/>
          <w:szCs w:val="18"/>
          <w:lang w:val="es-MX"/>
        </w:rPr>
        <w:tab/>
        <w:t>Thuế suất</w:t>
      </w:r>
    </w:p>
    <w:p w:rsidR="00F57319" w:rsidRPr="000A2B59" w:rsidRDefault="00F57319">
      <w:pPr>
        <w:pStyle w:val="BodyTextIndent"/>
        <w:spacing w:line="276" w:lineRule="auto"/>
        <w:rPr>
          <w:rFonts w:ascii="Arial" w:hAnsi="Arial" w:cs="Arial"/>
          <w:sz w:val="18"/>
          <w:szCs w:val="18"/>
          <w:lang w:val="es-MX"/>
        </w:rPr>
      </w:pPr>
    </w:p>
    <w:p w:rsidR="00F57319" w:rsidRPr="000A2B59" w:rsidRDefault="00F57319">
      <w:pPr>
        <w:spacing w:line="276" w:lineRule="auto"/>
        <w:ind w:left="709"/>
        <w:jc w:val="both"/>
        <w:rPr>
          <w:rFonts w:ascii="Arial" w:hAnsi="Arial" w:cs="Arial"/>
          <w:sz w:val="18"/>
          <w:szCs w:val="18"/>
          <w:lang w:val="de-DE"/>
        </w:rPr>
      </w:pPr>
      <w:r w:rsidRPr="000A2B59">
        <w:rPr>
          <w:rFonts w:ascii="Arial" w:hAnsi="Arial" w:cs="Arial"/>
          <w:sz w:val="18"/>
          <w:szCs w:val="18"/>
          <w:lang w:val="de-DE"/>
        </w:rPr>
        <w:t>Công ty có nghĩa vụ nộp thuế thu nhập doanh nghiệp với thuế suấ</w:t>
      </w:r>
      <w:r>
        <w:rPr>
          <w:rFonts w:ascii="Arial" w:hAnsi="Arial" w:cs="Arial"/>
          <w:sz w:val="18"/>
          <w:szCs w:val="18"/>
          <w:lang w:val="de-DE"/>
        </w:rPr>
        <w:t>t 25% đ</w:t>
      </w:r>
      <w:r w:rsidRPr="00971374">
        <w:rPr>
          <w:rFonts w:ascii="Arial" w:hAnsi="Arial" w:cs="Arial"/>
          <w:sz w:val="18"/>
          <w:szCs w:val="18"/>
          <w:lang w:val="de-DE"/>
        </w:rPr>
        <w:t>ối</w:t>
      </w:r>
      <w:r>
        <w:rPr>
          <w:rFonts w:ascii="Arial" w:hAnsi="Arial" w:cs="Arial"/>
          <w:sz w:val="18"/>
          <w:szCs w:val="18"/>
          <w:lang w:val="de-DE"/>
        </w:rPr>
        <w:t xml:space="preserve"> v</w:t>
      </w:r>
      <w:r w:rsidRPr="00971374">
        <w:rPr>
          <w:rFonts w:ascii="Arial" w:hAnsi="Arial" w:cs="Arial"/>
          <w:sz w:val="18"/>
          <w:szCs w:val="18"/>
          <w:lang w:val="de-DE"/>
        </w:rPr>
        <w:t>ới</w:t>
      </w:r>
      <w:r>
        <w:rPr>
          <w:rFonts w:ascii="Arial" w:hAnsi="Arial" w:cs="Arial"/>
          <w:sz w:val="18"/>
          <w:szCs w:val="18"/>
          <w:lang w:val="de-DE"/>
        </w:rPr>
        <w:t xml:space="preserve"> c</w:t>
      </w:r>
      <w:r w:rsidRPr="00971374">
        <w:rPr>
          <w:rFonts w:ascii="Arial" w:hAnsi="Arial" w:cs="Arial"/>
          <w:sz w:val="18"/>
          <w:szCs w:val="18"/>
          <w:lang w:val="de-DE"/>
        </w:rPr>
        <w:t>ác</w:t>
      </w:r>
      <w:r>
        <w:rPr>
          <w:rFonts w:ascii="Arial" w:hAnsi="Arial" w:cs="Arial"/>
          <w:sz w:val="18"/>
          <w:szCs w:val="18"/>
          <w:lang w:val="de-DE"/>
        </w:rPr>
        <w:t xml:space="preserve"> ho</w:t>
      </w:r>
      <w:r w:rsidRPr="00971374">
        <w:rPr>
          <w:rFonts w:ascii="Arial" w:hAnsi="Arial" w:cs="Arial"/>
          <w:sz w:val="18"/>
          <w:szCs w:val="18"/>
          <w:lang w:val="de-DE"/>
        </w:rPr>
        <w:t>ạt</w:t>
      </w:r>
      <w:r>
        <w:rPr>
          <w:rFonts w:ascii="Arial" w:hAnsi="Arial" w:cs="Arial"/>
          <w:sz w:val="18"/>
          <w:szCs w:val="18"/>
          <w:lang w:val="de-DE"/>
        </w:rPr>
        <w:t xml:space="preserve"> đ</w:t>
      </w:r>
      <w:r w:rsidRPr="00971374">
        <w:rPr>
          <w:rFonts w:ascii="Arial" w:hAnsi="Arial" w:cs="Arial"/>
          <w:sz w:val="18"/>
          <w:szCs w:val="18"/>
          <w:lang w:val="de-DE"/>
        </w:rPr>
        <w:t>ộng</w:t>
      </w:r>
      <w:r>
        <w:rPr>
          <w:rFonts w:ascii="Arial" w:hAnsi="Arial" w:cs="Arial"/>
          <w:sz w:val="18"/>
          <w:szCs w:val="18"/>
          <w:lang w:val="de-DE"/>
        </w:rPr>
        <w:t xml:space="preserve"> s</w:t>
      </w:r>
      <w:r w:rsidRPr="00971374">
        <w:rPr>
          <w:rFonts w:ascii="Arial" w:hAnsi="Arial" w:cs="Arial"/>
          <w:sz w:val="18"/>
          <w:szCs w:val="18"/>
          <w:lang w:val="de-DE"/>
        </w:rPr>
        <w:t>ản</w:t>
      </w:r>
      <w:r>
        <w:rPr>
          <w:rFonts w:ascii="Arial" w:hAnsi="Arial" w:cs="Arial"/>
          <w:sz w:val="18"/>
          <w:szCs w:val="18"/>
          <w:lang w:val="de-DE"/>
        </w:rPr>
        <w:t xml:space="preserve"> xu</w:t>
      </w:r>
      <w:r w:rsidRPr="00971374">
        <w:rPr>
          <w:rFonts w:ascii="Arial" w:hAnsi="Arial" w:cs="Arial"/>
          <w:sz w:val="18"/>
          <w:szCs w:val="18"/>
          <w:lang w:val="de-DE"/>
        </w:rPr>
        <w:t>ất</w:t>
      </w:r>
      <w:r>
        <w:rPr>
          <w:rFonts w:ascii="Arial" w:hAnsi="Arial" w:cs="Arial"/>
          <w:sz w:val="18"/>
          <w:szCs w:val="18"/>
          <w:lang w:val="de-DE"/>
        </w:rPr>
        <w:t xml:space="preserve"> kinh doanh hi</w:t>
      </w:r>
      <w:r w:rsidRPr="00971374">
        <w:rPr>
          <w:rFonts w:ascii="Arial" w:hAnsi="Arial" w:cs="Arial"/>
          <w:sz w:val="18"/>
          <w:szCs w:val="18"/>
          <w:lang w:val="de-DE"/>
        </w:rPr>
        <w:t>ện</w:t>
      </w:r>
      <w:r>
        <w:rPr>
          <w:rFonts w:ascii="Arial" w:hAnsi="Arial" w:cs="Arial"/>
          <w:sz w:val="18"/>
          <w:szCs w:val="18"/>
          <w:lang w:val="de-DE"/>
        </w:rPr>
        <w:t xml:space="preserve"> h</w:t>
      </w:r>
      <w:r w:rsidRPr="00971374">
        <w:rPr>
          <w:rFonts w:ascii="Arial" w:hAnsi="Arial" w:cs="Arial"/>
          <w:sz w:val="18"/>
          <w:szCs w:val="18"/>
          <w:lang w:val="de-DE"/>
        </w:rPr>
        <w:t>ành</w:t>
      </w:r>
      <w:r>
        <w:rPr>
          <w:rFonts w:ascii="Arial" w:hAnsi="Arial" w:cs="Arial"/>
          <w:sz w:val="18"/>
          <w:szCs w:val="18"/>
          <w:lang w:val="de-DE"/>
        </w:rPr>
        <w:t xml:space="preserve"> c</w:t>
      </w:r>
      <w:r w:rsidRPr="00971374">
        <w:rPr>
          <w:rFonts w:ascii="Arial" w:hAnsi="Arial" w:cs="Arial"/>
          <w:sz w:val="18"/>
          <w:szCs w:val="18"/>
          <w:lang w:val="de-DE"/>
        </w:rPr>
        <w:t>ủa</w:t>
      </w:r>
      <w:r>
        <w:rPr>
          <w:rFonts w:ascii="Arial" w:hAnsi="Arial" w:cs="Arial"/>
          <w:sz w:val="18"/>
          <w:szCs w:val="18"/>
          <w:lang w:val="de-DE"/>
        </w:rPr>
        <w:t xml:space="preserve"> C</w:t>
      </w:r>
      <w:r w:rsidRPr="00971374">
        <w:rPr>
          <w:rFonts w:ascii="Arial" w:hAnsi="Arial" w:cs="Arial"/>
          <w:sz w:val="18"/>
          <w:szCs w:val="18"/>
          <w:lang w:val="de-DE"/>
        </w:rPr>
        <w:t>ô</w:t>
      </w:r>
      <w:r>
        <w:rPr>
          <w:rFonts w:ascii="Arial" w:hAnsi="Arial" w:cs="Arial"/>
          <w:sz w:val="18"/>
          <w:szCs w:val="18"/>
          <w:lang w:val="de-DE"/>
        </w:rPr>
        <w:t xml:space="preserve">ng ty </w:t>
      </w:r>
      <w:r w:rsidRPr="000A2B59">
        <w:rPr>
          <w:rFonts w:ascii="Arial" w:hAnsi="Arial" w:cs="Arial"/>
          <w:sz w:val="18"/>
          <w:szCs w:val="18"/>
          <w:lang w:val="de-DE"/>
        </w:rPr>
        <w:t>.</w:t>
      </w:r>
    </w:p>
    <w:p w:rsidR="00F57319" w:rsidRPr="000A2B59" w:rsidRDefault="00F57319">
      <w:pPr>
        <w:spacing w:line="276" w:lineRule="auto"/>
        <w:ind w:left="709"/>
        <w:jc w:val="both"/>
        <w:rPr>
          <w:rFonts w:ascii="Arial" w:hAnsi="Arial" w:cs="Arial"/>
          <w:sz w:val="18"/>
          <w:szCs w:val="18"/>
          <w:lang w:val="de-DE"/>
        </w:rPr>
      </w:pPr>
    </w:p>
    <w:p w:rsidR="00F57319"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p>
    <w:p w:rsidR="00F57319" w:rsidRDefault="00F57319">
      <w:pPr>
        <w:pStyle w:val="BodyTextIndent"/>
        <w:spacing w:line="276" w:lineRule="auto"/>
        <w:rPr>
          <w:rFonts w:ascii="Arial" w:hAnsi="Arial" w:cs="Arial"/>
          <w:sz w:val="18"/>
          <w:szCs w:val="18"/>
          <w:lang w:val="es-MX"/>
        </w:rPr>
      </w:pPr>
    </w:p>
    <w:p w:rsidR="00F57319" w:rsidRPr="00570E6C" w:rsidRDefault="00F57319">
      <w:pPr>
        <w:pStyle w:val="BodyTextIndent"/>
        <w:spacing w:line="276" w:lineRule="auto"/>
        <w:rPr>
          <w:rFonts w:ascii="Arial" w:hAnsi="Arial" w:cs="Arial"/>
          <w:sz w:val="18"/>
          <w:szCs w:val="18"/>
          <w:lang w:val="es-MX"/>
        </w:rPr>
      </w:pPr>
    </w:p>
    <w:p w:rsidR="00F57319" w:rsidRDefault="00F57319">
      <w:pPr>
        <w:spacing w:line="276" w:lineRule="auto"/>
        <w:ind w:right="-1"/>
        <w:jc w:val="both"/>
        <w:rPr>
          <w:rFonts w:ascii="Arial" w:hAnsi="Arial" w:cs="Arial"/>
          <w:b/>
          <w:i/>
          <w:sz w:val="18"/>
          <w:szCs w:val="18"/>
          <w:highlight w:val="yellow"/>
          <w:lang w:val="es-MX"/>
        </w:rPr>
      </w:pPr>
    </w:p>
    <w:p w:rsidR="00F57319" w:rsidRPr="008D30B2" w:rsidRDefault="00F57319">
      <w:pPr>
        <w:spacing w:line="276" w:lineRule="auto"/>
        <w:ind w:right="-1"/>
        <w:jc w:val="both"/>
        <w:rPr>
          <w:rFonts w:ascii="Arial" w:hAnsi="Arial" w:cs="Arial"/>
          <w:b/>
          <w:sz w:val="18"/>
          <w:szCs w:val="18"/>
          <w:lang w:val="es-MX"/>
        </w:rPr>
      </w:pPr>
      <w:r>
        <w:rPr>
          <w:rFonts w:ascii="Arial" w:hAnsi="Arial" w:cs="Arial"/>
          <w:b/>
          <w:i/>
          <w:sz w:val="18"/>
          <w:szCs w:val="18"/>
          <w:lang w:val="es-MX"/>
        </w:rPr>
        <w:br w:type="page"/>
      </w:r>
      <w:r w:rsidRPr="009B6449">
        <w:rPr>
          <w:rFonts w:ascii="Arial" w:hAnsi="Arial" w:cs="Arial"/>
          <w:b/>
          <w:i/>
          <w:sz w:val="18"/>
          <w:szCs w:val="18"/>
          <w:lang w:val="es-MX"/>
        </w:rPr>
        <w:lastRenderedPageBreak/>
        <w:t>5.2.</w:t>
      </w:r>
      <w:r w:rsidRPr="009B6449">
        <w:rPr>
          <w:rFonts w:ascii="Arial" w:hAnsi="Arial" w:cs="Arial"/>
          <w:b/>
          <w:i/>
          <w:sz w:val="18"/>
          <w:szCs w:val="18"/>
          <w:lang w:val="es-MX"/>
        </w:rPr>
        <w:tab/>
        <w:t>Thuế thu nhập doanh nghiệp hiện hành</w:t>
      </w:r>
    </w:p>
    <w:p w:rsidR="00F57319" w:rsidRPr="00570E6C" w:rsidRDefault="00F57319">
      <w:pPr>
        <w:pStyle w:val="BodyTextIndent"/>
        <w:spacing w:line="276" w:lineRule="auto"/>
        <w:rPr>
          <w:rFonts w:ascii="Arial" w:hAnsi="Arial" w:cs="Arial"/>
          <w:sz w:val="18"/>
          <w:szCs w:val="18"/>
          <w:lang w:val="es-MX"/>
        </w:rPr>
      </w:pPr>
    </w:p>
    <w:tbl>
      <w:tblPr>
        <w:tblW w:w="8460" w:type="dxa"/>
        <w:tblInd w:w="828" w:type="dxa"/>
        <w:tblLook w:val="04A0"/>
      </w:tblPr>
      <w:tblGrid>
        <w:gridCol w:w="4590"/>
        <w:gridCol w:w="302"/>
        <w:gridCol w:w="1588"/>
        <w:gridCol w:w="280"/>
        <w:gridCol w:w="1700"/>
      </w:tblGrid>
      <w:tr w:rsidR="00F57319" w:rsidRPr="005A4681">
        <w:trPr>
          <w:trHeight w:val="255"/>
        </w:trPr>
        <w:tc>
          <w:tcPr>
            <w:tcW w:w="4590"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lang w:val="es-MX"/>
              </w:rPr>
            </w:pPr>
            <w:r w:rsidRPr="005A4681">
              <w:rPr>
                <w:rFonts w:ascii="Arial" w:eastAsia="Times New Roman" w:hAnsi="Arial" w:cs="Arial"/>
                <w:color w:val="000000"/>
                <w:sz w:val="18"/>
                <w:szCs w:val="18"/>
                <w:lang w:val="es-MX"/>
              </w:rPr>
              <w:t> </w:t>
            </w:r>
          </w:p>
        </w:tc>
        <w:tc>
          <w:tcPr>
            <w:tcW w:w="302"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lang w:val="es-MX"/>
              </w:rPr>
            </w:pPr>
            <w:r w:rsidRPr="005A4681">
              <w:rPr>
                <w:rFonts w:ascii="Arial" w:eastAsia="Times New Roman" w:hAnsi="Arial" w:cs="Arial"/>
                <w:color w:val="000000"/>
                <w:sz w:val="18"/>
                <w:szCs w:val="18"/>
                <w:lang w:val="es-MX"/>
              </w:rPr>
              <w:t> </w:t>
            </w:r>
          </w:p>
        </w:tc>
        <w:tc>
          <w:tcPr>
            <w:tcW w:w="1588"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5A4681">
        <w:trPr>
          <w:trHeight w:val="255"/>
        </w:trPr>
        <w:tc>
          <w:tcPr>
            <w:tcW w:w="4590"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color w:val="000000"/>
                <w:sz w:val="18"/>
                <w:szCs w:val="18"/>
              </w:rPr>
            </w:pPr>
            <w:r w:rsidRPr="005A4681">
              <w:rPr>
                <w:rFonts w:ascii="Arial" w:eastAsia="Times New Roman" w:hAnsi="Arial" w:cs="Arial"/>
                <w:color w:val="000000"/>
                <w:sz w:val="18"/>
                <w:szCs w:val="18"/>
              </w:rPr>
              <w:t> </w:t>
            </w:r>
          </w:p>
        </w:tc>
      </w:tr>
      <w:tr w:rsidR="00F57319" w:rsidRPr="005A4681">
        <w:trPr>
          <w:trHeight w:val="255"/>
        </w:trPr>
        <w:tc>
          <w:tcPr>
            <w:tcW w:w="4590" w:type="dxa"/>
            <w:tcBorders>
              <w:top w:val="nil"/>
              <w:left w:val="nil"/>
              <w:bottom w:val="nil"/>
              <w:right w:val="nil"/>
            </w:tcBorders>
            <w:shd w:val="clear" w:color="000000" w:fill="FFFFFF"/>
          </w:tcPr>
          <w:p w:rsidR="00F57319" w:rsidRPr="005A4681" w:rsidRDefault="00F57319">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Lợi nhuận trước thuế</w:t>
            </w:r>
          </w:p>
        </w:tc>
        <w:tc>
          <w:tcPr>
            <w:tcW w:w="302" w:type="dxa"/>
            <w:tcBorders>
              <w:top w:val="nil"/>
              <w:left w:val="nil"/>
              <w:bottom w:val="nil"/>
              <w:right w:val="nil"/>
            </w:tcBorders>
            <w:shd w:val="clear" w:color="000000" w:fill="FFFFFF"/>
            <w:noWrap/>
          </w:tcPr>
          <w:p w:rsidR="00F57319" w:rsidRPr="005A4681" w:rsidRDefault="00F57319">
            <w:pPr>
              <w:spacing w:line="276" w:lineRule="auto"/>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tcPr>
          <w:p w:rsidR="00F57319" w:rsidRPr="00A5525B" w:rsidRDefault="00F57319">
            <w:pPr>
              <w:spacing w:line="276" w:lineRule="auto"/>
              <w:jc w:val="right"/>
              <w:rPr>
                <w:rFonts w:ascii="Arial" w:hAnsi="Arial" w:cs="Arial"/>
                <w:b/>
                <w:sz w:val="18"/>
                <w:szCs w:val="18"/>
              </w:rPr>
            </w:pPr>
            <w:r w:rsidRPr="00701F3A">
              <w:rPr>
                <w:rFonts w:ascii="Arial" w:hAnsi="Arial" w:cs="Arial"/>
                <w:b/>
                <w:sz w:val="18"/>
                <w:szCs w:val="18"/>
              </w:rPr>
              <w:t xml:space="preserve">1.664.238.820   </w:t>
            </w: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5A4681" w:rsidRDefault="00F57319">
            <w:pPr>
              <w:spacing w:line="276" w:lineRule="auto"/>
              <w:jc w:val="right"/>
              <w:rPr>
                <w:rFonts w:ascii="Arial" w:hAnsi="Arial" w:cs="Arial"/>
                <w:b/>
                <w:bCs/>
                <w:sz w:val="18"/>
                <w:szCs w:val="18"/>
              </w:rPr>
            </w:pPr>
            <w:r w:rsidRPr="00921DD3">
              <w:rPr>
                <w:rFonts w:ascii="Arial" w:hAnsi="Arial" w:cs="Arial"/>
                <w:b/>
                <w:bCs/>
                <w:sz w:val="18"/>
                <w:szCs w:val="18"/>
              </w:rPr>
              <w:t>860.308.598</w:t>
            </w:r>
          </w:p>
        </w:tc>
      </w:tr>
      <w:tr w:rsidR="00F57319" w:rsidRPr="005A4681">
        <w:trPr>
          <w:trHeight w:val="255"/>
        </w:trPr>
        <w:tc>
          <w:tcPr>
            <w:tcW w:w="4590" w:type="dxa"/>
            <w:tcBorders>
              <w:top w:val="nil"/>
              <w:left w:val="nil"/>
              <w:bottom w:val="nil"/>
              <w:right w:val="nil"/>
            </w:tcBorders>
            <w:shd w:val="clear" w:color="000000" w:fill="FFFFFF"/>
          </w:tcPr>
          <w:p w:rsidR="00F57319" w:rsidRPr="00867469" w:rsidRDefault="00F57319">
            <w:pPr>
              <w:spacing w:line="276" w:lineRule="auto"/>
              <w:ind w:left="-108"/>
              <w:rPr>
                <w:rFonts w:ascii="Arial" w:eastAsia="Times New Roman" w:hAnsi="Arial" w:cs="Arial"/>
                <w:bCs/>
                <w:i/>
                <w:color w:val="000000"/>
                <w:sz w:val="18"/>
                <w:szCs w:val="18"/>
              </w:rPr>
            </w:pPr>
            <w:r w:rsidRPr="00867469">
              <w:rPr>
                <w:rFonts w:ascii="Arial" w:eastAsia="Times New Roman" w:hAnsi="Arial" w:cs="Arial"/>
                <w:bCs/>
                <w:i/>
                <w:color w:val="000000"/>
                <w:sz w:val="18"/>
                <w:szCs w:val="18"/>
              </w:rPr>
              <w:t>Điều chỉnh giảm (Lợi nhuận được chia)</w:t>
            </w:r>
          </w:p>
        </w:tc>
        <w:tc>
          <w:tcPr>
            <w:tcW w:w="302" w:type="dxa"/>
            <w:tcBorders>
              <w:top w:val="nil"/>
              <w:left w:val="nil"/>
              <w:bottom w:val="nil"/>
              <w:right w:val="nil"/>
            </w:tcBorders>
            <w:shd w:val="clear" w:color="000000" w:fill="FFFFFF"/>
            <w:noWrap/>
          </w:tcPr>
          <w:p w:rsidR="00F57319" w:rsidRPr="00867469" w:rsidRDefault="00F57319">
            <w:pPr>
              <w:spacing w:line="276" w:lineRule="auto"/>
              <w:rPr>
                <w:rFonts w:ascii="Arial" w:eastAsia="Times New Roman" w:hAnsi="Arial" w:cs="Arial"/>
                <w:i/>
                <w:color w:val="000000"/>
                <w:sz w:val="18"/>
                <w:szCs w:val="18"/>
              </w:rPr>
            </w:pPr>
            <w:r w:rsidRPr="00867469">
              <w:rPr>
                <w:rFonts w:ascii="Arial" w:eastAsia="Times New Roman" w:hAnsi="Arial" w:cs="Arial"/>
                <w:i/>
                <w:color w:val="000000"/>
                <w:sz w:val="18"/>
                <w:szCs w:val="18"/>
              </w:rPr>
              <w:t> </w:t>
            </w:r>
          </w:p>
        </w:tc>
        <w:tc>
          <w:tcPr>
            <w:tcW w:w="1588" w:type="dxa"/>
            <w:tcBorders>
              <w:top w:val="nil"/>
              <w:left w:val="nil"/>
              <w:bottom w:val="nil"/>
              <w:right w:val="nil"/>
            </w:tcBorders>
            <w:shd w:val="clear" w:color="000000" w:fill="FFFFFF"/>
            <w:noWrap/>
          </w:tcPr>
          <w:p w:rsidR="00F57319" w:rsidRPr="00867469" w:rsidRDefault="00F57319">
            <w:pPr>
              <w:spacing w:line="276" w:lineRule="auto"/>
              <w:jc w:val="right"/>
              <w:rPr>
                <w:rFonts w:ascii="Arial" w:hAnsi="Arial" w:cs="Arial"/>
                <w:i/>
                <w:sz w:val="18"/>
                <w:szCs w:val="18"/>
              </w:rPr>
            </w:pPr>
            <w:r>
              <w:rPr>
                <w:rFonts w:ascii="Arial" w:hAnsi="Arial" w:cs="Arial"/>
                <w:i/>
                <w:sz w:val="18"/>
                <w:szCs w:val="18"/>
              </w:rPr>
              <w:t>-</w:t>
            </w:r>
          </w:p>
        </w:tc>
        <w:tc>
          <w:tcPr>
            <w:tcW w:w="280" w:type="dxa"/>
            <w:tcBorders>
              <w:top w:val="nil"/>
              <w:left w:val="nil"/>
              <w:bottom w:val="nil"/>
              <w:right w:val="nil"/>
            </w:tcBorders>
            <w:shd w:val="clear" w:color="000000" w:fill="FFFFFF"/>
            <w:noWrap/>
          </w:tcPr>
          <w:p w:rsidR="00F57319" w:rsidRPr="00867469"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867469" w:rsidRDefault="00F57319">
            <w:pPr>
              <w:spacing w:line="276" w:lineRule="auto"/>
              <w:jc w:val="right"/>
              <w:rPr>
                <w:rFonts w:ascii="Arial" w:hAnsi="Arial" w:cs="Arial"/>
                <w:bCs/>
                <w:sz w:val="18"/>
                <w:szCs w:val="18"/>
              </w:rPr>
            </w:pPr>
            <w:r w:rsidRPr="00921DD3">
              <w:rPr>
                <w:rFonts w:ascii="Arial" w:hAnsi="Arial" w:cs="Arial"/>
                <w:bCs/>
                <w:sz w:val="18"/>
                <w:szCs w:val="18"/>
              </w:rPr>
              <w:t>(125.000.000)</w:t>
            </w:r>
          </w:p>
        </w:tc>
      </w:tr>
      <w:tr w:rsidR="00F57319" w:rsidRPr="005A4681">
        <w:trPr>
          <w:trHeight w:val="162"/>
        </w:trPr>
        <w:tc>
          <w:tcPr>
            <w:tcW w:w="4590" w:type="dxa"/>
            <w:tcBorders>
              <w:top w:val="nil"/>
              <w:left w:val="nil"/>
              <w:bottom w:val="nil"/>
              <w:right w:val="nil"/>
            </w:tcBorders>
            <w:shd w:val="clear" w:color="000000" w:fill="FFFFFF"/>
          </w:tcPr>
          <w:p w:rsidR="00F57319" w:rsidRPr="005A4681" w:rsidRDefault="00F85989">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Thu nhập chịu thuế ước </w:t>
            </w:r>
            <w:r w:rsidRPr="00CC064F">
              <w:rPr>
                <w:rFonts w:ascii="Arial" w:eastAsia="Times New Roman" w:hAnsi="Arial" w:cs="Arial"/>
                <w:b/>
                <w:bCs/>
                <w:color w:val="000000"/>
                <w:sz w:val="18"/>
                <w:szCs w:val="18"/>
              </w:rPr>
              <w:t>tính</w:t>
            </w:r>
            <w:r w:rsidR="00F57319" w:rsidRPr="00CC064F">
              <w:rPr>
                <w:rFonts w:ascii="Arial" w:eastAsia="Times New Roman" w:hAnsi="Arial" w:cs="Arial"/>
                <w:b/>
                <w:bCs/>
                <w:color w:val="000000"/>
                <w:sz w:val="18"/>
                <w:szCs w:val="18"/>
              </w:rPr>
              <w:t xml:space="preserve"> hiện</w:t>
            </w:r>
            <w:r w:rsidR="00F57319" w:rsidRPr="005A4681">
              <w:rPr>
                <w:rFonts w:ascii="Arial" w:eastAsia="Times New Roman" w:hAnsi="Arial" w:cs="Arial"/>
                <w:b/>
                <w:bCs/>
                <w:color w:val="000000"/>
                <w:sz w:val="18"/>
                <w:szCs w:val="18"/>
              </w:rPr>
              <w:t xml:space="preserve"> hành</w:t>
            </w:r>
          </w:p>
        </w:tc>
        <w:tc>
          <w:tcPr>
            <w:tcW w:w="302" w:type="dxa"/>
            <w:tcBorders>
              <w:top w:val="nil"/>
              <w:left w:val="nil"/>
              <w:bottom w:val="nil"/>
              <w:right w:val="nil"/>
            </w:tcBorders>
            <w:shd w:val="clear" w:color="000000" w:fill="FFFFFF"/>
            <w:noWrap/>
          </w:tcPr>
          <w:p w:rsidR="00F57319" w:rsidRPr="005A4681" w:rsidRDefault="00F57319">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tcPr>
          <w:p w:rsidR="00F57319" w:rsidRPr="00A5525B" w:rsidRDefault="00F57319">
            <w:pPr>
              <w:spacing w:line="276" w:lineRule="auto"/>
              <w:jc w:val="right"/>
              <w:rPr>
                <w:rFonts w:ascii="Arial" w:hAnsi="Arial" w:cs="Arial"/>
                <w:b/>
                <w:sz w:val="18"/>
                <w:szCs w:val="18"/>
              </w:rPr>
            </w:pPr>
            <w:r w:rsidRPr="00701F3A">
              <w:rPr>
                <w:rFonts w:ascii="Arial" w:hAnsi="Arial" w:cs="Arial"/>
                <w:b/>
                <w:sz w:val="18"/>
                <w:szCs w:val="18"/>
              </w:rPr>
              <w:t xml:space="preserve">1.664.238.820   </w:t>
            </w: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r w:rsidRPr="00921DD3">
              <w:rPr>
                <w:rFonts w:ascii="Arial" w:eastAsia="Times New Roman" w:hAnsi="Arial" w:cs="Arial"/>
                <w:b/>
                <w:bCs/>
                <w:color w:val="000000"/>
                <w:sz w:val="18"/>
                <w:szCs w:val="18"/>
              </w:rPr>
              <w:t>735.308.598</w:t>
            </w:r>
          </w:p>
        </w:tc>
      </w:tr>
      <w:tr w:rsidR="00F57319" w:rsidRPr="00D94EF8">
        <w:trPr>
          <w:trHeight w:val="162"/>
        </w:trPr>
        <w:tc>
          <w:tcPr>
            <w:tcW w:w="4590" w:type="dxa"/>
            <w:tcBorders>
              <w:top w:val="nil"/>
              <w:left w:val="nil"/>
              <w:bottom w:val="nil"/>
              <w:right w:val="nil"/>
            </w:tcBorders>
            <w:shd w:val="clear" w:color="000000" w:fill="FFFFFF"/>
          </w:tcPr>
          <w:p w:rsidR="00F57319" w:rsidRPr="00D94EF8" w:rsidRDefault="00F57319">
            <w:pPr>
              <w:spacing w:line="276" w:lineRule="auto"/>
              <w:ind w:left="-108"/>
              <w:rPr>
                <w:rFonts w:ascii="Arial" w:eastAsia="Times New Roman" w:hAnsi="Arial" w:cs="Arial"/>
                <w:b/>
                <w:bCs/>
                <w:i/>
                <w:color w:val="000000"/>
                <w:sz w:val="18"/>
                <w:szCs w:val="18"/>
              </w:rPr>
            </w:pPr>
            <w:r w:rsidRPr="00D94EF8">
              <w:rPr>
                <w:rFonts w:ascii="Arial" w:eastAsia="Times New Roman" w:hAnsi="Arial" w:cs="Arial"/>
                <w:b/>
                <w:bCs/>
                <w:i/>
                <w:color w:val="000000"/>
                <w:sz w:val="18"/>
                <w:szCs w:val="18"/>
              </w:rPr>
              <w:t>Chuyển lỗ của các năm trước</w:t>
            </w:r>
          </w:p>
        </w:tc>
        <w:tc>
          <w:tcPr>
            <w:tcW w:w="302" w:type="dxa"/>
            <w:tcBorders>
              <w:top w:val="nil"/>
              <w:left w:val="nil"/>
              <w:bottom w:val="nil"/>
              <w:right w:val="nil"/>
            </w:tcBorders>
            <w:shd w:val="clear" w:color="000000" w:fill="FFFFFF"/>
            <w:noWrap/>
          </w:tcPr>
          <w:p w:rsidR="00F57319" w:rsidRPr="00D94EF8" w:rsidRDefault="00F57319">
            <w:pPr>
              <w:spacing w:line="276" w:lineRule="auto"/>
              <w:ind w:left="-108"/>
              <w:rPr>
                <w:rFonts w:ascii="Arial" w:eastAsia="Times New Roman" w:hAnsi="Arial" w:cs="Arial"/>
                <w:b/>
                <w:bCs/>
                <w:i/>
                <w:color w:val="000000"/>
                <w:sz w:val="18"/>
                <w:szCs w:val="18"/>
              </w:rPr>
            </w:pPr>
          </w:p>
        </w:tc>
        <w:tc>
          <w:tcPr>
            <w:tcW w:w="1588" w:type="dxa"/>
            <w:tcBorders>
              <w:top w:val="nil"/>
              <w:left w:val="nil"/>
              <w:bottom w:val="nil"/>
              <w:right w:val="nil"/>
            </w:tcBorders>
            <w:shd w:val="clear" w:color="000000" w:fill="FFFFFF"/>
            <w:noWrap/>
          </w:tcPr>
          <w:p w:rsidR="00F57319" w:rsidRPr="00D94EF8" w:rsidRDefault="00F57319">
            <w:pPr>
              <w:spacing w:line="276" w:lineRule="auto"/>
              <w:jc w:val="right"/>
              <w:rPr>
                <w:rFonts w:ascii="Arial" w:eastAsia="Times New Roman" w:hAnsi="Arial" w:cs="Arial"/>
                <w:b/>
                <w:i/>
                <w:color w:val="000000"/>
                <w:sz w:val="18"/>
                <w:szCs w:val="18"/>
              </w:rPr>
            </w:pPr>
            <w:r>
              <w:rPr>
                <w:rFonts w:ascii="Arial" w:eastAsia="Times New Roman" w:hAnsi="Arial" w:cs="Arial"/>
                <w:b/>
                <w:i/>
                <w:color w:val="000000"/>
                <w:sz w:val="18"/>
                <w:szCs w:val="18"/>
              </w:rPr>
              <w:t>-</w:t>
            </w:r>
          </w:p>
        </w:tc>
        <w:tc>
          <w:tcPr>
            <w:tcW w:w="280" w:type="dxa"/>
            <w:tcBorders>
              <w:top w:val="nil"/>
              <w:left w:val="nil"/>
              <w:bottom w:val="nil"/>
              <w:right w:val="nil"/>
            </w:tcBorders>
            <w:shd w:val="clear" w:color="000000" w:fill="FFFFFF"/>
            <w:noWrap/>
          </w:tcPr>
          <w:p w:rsidR="00F57319" w:rsidRPr="00D94EF8" w:rsidRDefault="00F57319">
            <w:pPr>
              <w:spacing w:line="276" w:lineRule="auto"/>
              <w:jc w:val="right"/>
              <w:rPr>
                <w:rFonts w:ascii="Arial" w:eastAsia="Times New Roman" w:hAnsi="Arial" w:cs="Arial"/>
                <w:b/>
                <w:bCs/>
                <w:i/>
                <w:color w:val="000000"/>
                <w:sz w:val="18"/>
                <w:szCs w:val="18"/>
              </w:rPr>
            </w:pPr>
          </w:p>
        </w:tc>
        <w:tc>
          <w:tcPr>
            <w:tcW w:w="1700" w:type="dxa"/>
            <w:tcBorders>
              <w:top w:val="nil"/>
              <w:left w:val="nil"/>
              <w:bottom w:val="nil"/>
              <w:right w:val="nil"/>
            </w:tcBorders>
            <w:shd w:val="clear" w:color="000000" w:fill="FFFFFF"/>
            <w:noWrap/>
          </w:tcPr>
          <w:p w:rsidR="00F57319" w:rsidRPr="00D94EF8" w:rsidRDefault="00F57319">
            <w:pPr>
              <w:spacing w:line="276" w:lineRule="auto"/>
              <w:jc w:val="right"/>
              <w:rPr>
                <w:rFonts w:ascii="Arial" w:eastAsia="Times New Roman" w:hAnsi="Arial" w:cs="Arial"/>
                <w:b/>
                <w:bCs/>
                <w:i/>
                <w:color w:val="000000"/>
                <w:sz w:val="18"/>
                <w:szCs w:val="18"/>
              </w:rPr>
            </w:pPr>
            <w:r>
              <w:rPr>
                <w:rFonts w:ascii="Arial" w:eastAsia="Times New Roman" w:hAnsi="Arial" w:cs="Arial"/>
                <w:b/>
                <w:bCs/>
                <w:i/>
                <w:color w:val="000000"/>
                <w:sz w:val="18"/>
                <w:szCs w:val="18"/>
              </w:rPr>
              <w:t>-</w:t>
            </w:r>
          </w:p>
        </w:tc>
      </w:tr>
      <w:tr w:rsidR="00F57319" w:rsidRPr="005A4681">
        <w:trPr>
          <w:trHeight w:val="162"/>
        </w:trPr>
        <w:tc>
          <w:tcPr>
            <w:tcW w:w="4590" w:type="dxa"/>
            <w:tcBorders>
              <w:top w:val="nil"/>
              <w:left w:val="nil"/>
              <w:bottom w:val="nil"/>
              <w:right w:val="nil"/>
            </w:tcBorders>
            <w:shd w:val="clear" w:color="000000" w:fill="FFFFFF"/>
          </w:tcPr>
          <w:p w:rsidR="00F57319" w:rsidRPr="005A4681" w:rsidRDefault="00F57319">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Thuế suất </w:t>
            </w:r>
          </w:p>
        </w:tc>
        <w:tc>
          <w:tcPr>
            <w:tcW w:w="302" w:type="dxa"/>
            <w:tcBorders>
              <w:top w:val="nil"/>
              <w:left w:val="nil"/>
              <w:bottom w:val="nil"/>
              <w:right w:val="nil"/>
            </w:tcBorders>
            <w:shd w:val="clear" w:color="000000" w:fill="FFFFFF"/>
            <w:noWrap/>
          </w:tcPr>
          <w:p w:rsidR="00F57319" w:rsidRPr="005A4681" w:rsidRDefault="00F57319">
            <w:pPr>
              <w:spacing w:line="276" w:lineRule="auto"/>
              <w:ind w:left="-108"/>
              <w:rPr>
                <w:rFonts w:ascii="Arial" w:eastAsia="Times New Roman" w:hAnsi="Arial" w:cs="Arial"/>
                <w:b/>
                <w:bCs/>
                <w:color w:val="000000"/>
                <w:sz w:val="18"/>
                <w:szCs w:val="18"/>
              </w:rPr>
            </w:pPr>
          </w:p>
        </w:tc>
        <w:tc>
          <w:tcPr>
            <w:tcW w:w="1588"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25%</w:t>
            </w: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25%</w:t>
            </w:r>
          </w:p>
        </w:tc>
      </w:tr>
      <w:tr w:rsidR="00F57319" w:rsidRPr="005A4681">
        <w:trPr>
          <w:trHeight w:val="162"/>
        </w:trPr>
        <w:tc>
          <w:tcPr>
            <w:tcW w:w="4590" w:type="dxa"/>
            <w:tcBorders>
              <w:top w:val="nil"/>
              <w:left w:val="nil"/>
              <w:bottom w:val="nil"/>
              <w:right w:val="nil"/>
            </w:tcBorders>
            <w:shd w:val="clear" w:color="000000" w:fill="FFFFFF"/>
          </w:tcPr>
          <w:p w:rsidR="00F57319" w:rsidRPr="005A4681" w:rsidRDefault="00F57319">
            <w:pPr>
              <w:spacing w:line="276" w:lineRule="auto"/>
              <w:ind w:left="-108"/>
              <w:rPr>
                <w:rFonts w:ascii="Arial" w:eastAsia="Times New Roman" w:hAnsi="Arial" w:cs="Arial"/>
                <w:b/>
                <w:bCs/>
                <w:color w:val="000000"/>
                <w:sz w:val="18"/>
                <w:szCs w:val="18"/>
              </w:rPr>
            </w:pPr>
            <w:r w:rsidRPr="005A4681">
              <w:rPr>
                <w:rFonts w:ascii="Arial" w:eastAsia="Times New Roman" w:hAnsi="Arial" w:cs="Arial"/>
                <w:b/>
                <w:bCs/>
                <w:color w:val="000000"/>
                <w:sz w:val="18"/>
                <w:szCs w:val="18"/>
              </w:rPr>
              <w:t>Thuế thu nhập doanh nghiệp</w:t>
            </w:r>
          </w:p>
        </w:tc>
        <w:tc>
          <w:tcPr>
            <w:tcW w:w="302" w:type="dxa"/>
            <w:tcBorders>
              <w:top w:val="nil"/>
              <w:left w:val="nil"/>
              <w:bottom w:val="nil"/>
              <w:right w:val="nil"/>
            </w:tcBorders>
            <w:shd w:val="clear" w:color="000000" w:fill="FFFFFF"/>
            <w:noWrap/>
          </w:tcPr>
          <w:p w:rsidR="00F57319" w:rsidRPr="005A4681" w:rsidRDefault="00F57319">
            <w:pPr>
              <w:spacing w:line="276" w:lineRule="auto"/>
              <w:ind w:left="-108"/>
              <w:rPr>
                <w:rFonts w:ascii="Arial" w:eastAsia="Times New Roman" w:hAnsi="Arial" w:cs="Arial"/>
                <w:b/>
                <w:bCs/>
                <w:color w:val="000000"/>
                <w:sz w:val="18"/>
                <w:szCs w:val="18"/>
              </w:rPr>
            </w:pPr>
          </w:p>
        </w:tc>
        <w:tc>
          <w:tcPr>
            <w:tcW w:w="1588" w:type="dxa"/>
            <w:tcBorders>
              <w:top w:val="nil"/>
              <w:left w:val="nil"/>
              <w:bottom w:val="nil"/>
              <w:right w:val="nil"/>
            </w:tcBorders>
            <w:shd w:val="clear" w:color="000000" w:fill="FFFFFF"/>
            <w:noWrap/>
          </w:tcPr>
          <w:p w:rsidR="00F57319" w:rsidRPr="00687BCB" w:rsidRDefault="00F57319">
            <w:pPr>
              <w:spacing w:line="276" w:lineRule="auto"/>
              <w:jc w:val="right"/>
              <w:rPr>
                <w:rFonts w:ascii="Arial" w:hAnsi="Arial" w:cs="Arial"/>
                <w:b/>
                <w:bCs/>
                <w:sz w:val="18"/>
                <w:szCs w:val="18"/>
              </w:rPr>
            </w:pPr>
            <w:r w:rsidRPr="00687BCB">
              <w:rPr>
                <w:rFonts w:ascii="Arial" w:hAnsi="Arial" w:cs="Arial"/>
                <w:b/>
                <w:bCs/>
                <w:sz w:val="18"/>
                <w:szCs w:val="18"/>
              </w:rPr>
              <w:t xml:space="preserve">416.059.704   </w:t>
            </w: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5A4681" w:rsidRDefault="00F57319">
            <w:pPr>
              <w:spacing w:line="276" w:lineRule="auto"/>
              <w:ind w:right="-11"/>
              <w:jc w:val="right"/>
              <w:rPr>
                <w:rFonts w:ascii="Arial" w:hAnsi="Arial" w:cs="Arial"/>
                <w:b/>
                <w:bCs/>
                <w:sz w:val="18"/>
                <w:szCs w:val="18"/>
              </w:rPr>
            </w:pPr>
            <w:r w:rsidRPr="00921DD3">
              <w:rPr>
                <w:rFonts w:ascii="Arial" w:hAnsi="Arial" w:cs="Arial"/>
                <w:b/>
                <w:bCs/>
                <w:sz w:val="18"/>
                <w:szCs w:val="18"/>
              </w:rPr>
              <w:t>183.827.150</w:t>
            </w:r>
          </w:p>
        </w:tc>
      </w:tr>
      <w:tr w:rsidR="00F57319" w:rsidRPr="00921DD3">
        <w:trPr>
          <w:trHeight w:val="162"/>
        </w:trPr>
        <w:tc>
          <w:tcPr>
            <w:tcW w:w="4590" w:type="dxa"/>
            <w:tcBorders>
              <w:top w:val="nil"/>
              <w:left w:val="nil"/>
              <w:bottom w:val="nil"/>
              <w:right w:val="nil"/>
            </w:tcBorders>
            <w:shd w:val="clear" w:color="000000" w:fill="FFFFFF"/>
          </w:tcPr>
          <w:p w:rsidR="00F57319" w:rsidRPr="00921DD3" w:rsidRDefault="00F57319">
            <w:pPr>
              <w:spacing w:line="276" w:lineRule="auto"/>
              <w:ind w:left="-108"/>
              <w:rPr>
                <w:rFonts w:ascii="Arial" w:eastAsia="Times New Roman" w:hAnsi="Arial" w:cs="Arial"/>
                <w:bCs/>
                <w:color w:val="000000"/>
                <w:sz w:val="18"/>
                <w:szCs w:val="18"/>
              </w:rPr>
            </w:pPr>
            <w:r w:rsidRPr="00921DD3">
              <w:rPr>
                <w:rFonts w:ascii="Arial" w:eastAsia="Times New Roman" w:hAnsi="Arial" w:cs="Arial"/>
                <w:bCs/>
                <w:color w:val="000000"/>
                <w:sz w:val="18"/>
                <w:szCs w:val="18"/>
              </w:rPr>
              <w:t>Giảm 30% thuế TNDN theo Nghị quyết 29/2012/QH13</w:t>
            </w:r>
          </w:p>
        </w:tc>
        <w:tc>
          <w:tcPr>
            <w:tcW w:w="302" w:type="dxa"/>
            <w:tcBorders>
              <w:top w:val="nil"/>
              <w:left w:val="nil"/>
              <w:bottom w:val="nil"/>
              <w:right w:val="nil"/>
            </w:tcBorders>
            <w:shd w:val="clear" w:color="000000" w:fill="FFFFFF"/>
            <w:noWrap/>
          </w:tcPr>
          <w:p w:rsidR="00F57319" w:rsidRPr="00921DD3" w:rsidRDefault="00F57319">
            <w:pPr>
              <w:spacing w:line="276" w:lineRule="auto"/>
              <w:ind w:left="-108"/>
              <w:rPr>
                <w:rFonts w:ascii="Arial" w:eastAsia="Times New Roman" w:hAnsi="Arial" w:cs="Arial"/>
                <w:bCs/>
                <w:color w:val="000000"/>
                <w:sz w:val="18"/>
                <w:szCs w:val="18"/>
              </w:rPr>
            </w:pPr>
          </w:p>
        </w:tc>
        <w:tc>
          <w:tcPr>
            <w:tcW w:w="1588" w:type="dxa"/>
            <w:tcBorders>
              <w:top w:val="nil"/>
              <w:left w:val="nil"/>
              <w:bottom w:val="nil"/>
              <w:right w:val="nil"/>
            </w:tcBorders>
            <w:shd w:val="clear" w:color="000000" w:fill="FFFFFF"/>
            <w:noWrap/>
          </w:tcPr>
          <w:p w:rsidR="00F57319" w:rsidRPr="00921DD3" w:rsidRDefault="00F57319">
            <w:pPr>
              <w:spacing w:line="276" w:lineRule="auto"/>
              <w:jc w:val="right"/>
              <w:rPr>
                <w:rFonts w:ascii="Arial" w:hAnsi="Arial" w:cs="Arial"/>
                <w:bCs/>
                <w:sz w:val="18"/>
                <w:szCs w:val="18"/>
              </w:rPr>
            </w:pPr>
            <w:r>
              <w:rPr>
                <w:rFonts w:ascii="Arial" w:hAnsi="Arial" w:cs="Arial"/>
                <w:bCs/>
                <w:sz w:val="18"/>
                <w:szCs w:val="18"/>
              </w:rPr>
              <w:t>-</w:t>
            </w:r>
          </w:p>
        </w:tc>
        <w:tc>
          <w:tcPr>
            <w:tcW w:w="280" w:type="dxa"/>
            <w:tcBorders>
              <w:top w:val="nil"/>
              <w:left w:val="nil"/>
              <w:bottom w:val="nil"/>
              <w:right w:val="nil"/>
            </w:tcBorders>
            <w:shd w:val="clear" w:color="000000" w:fill="FFFFFF"/>
            <w:noWrap/>
          </w:tcPr>
          <w:p w:rsidR="00F57319" w:rsidRPr="00921DD3" w:rsidRDefault="00F57319">
            <w:pPr>
              <w:spacing w:line="276" w:lineRule="auto"/>
              <w:jc w:val="right"/>
              <w:rPr>
                <w:rFonts w:ascii="Arial" w:eastAsia="Times New Roman" w:hAnsi="Arial" w:cs="Arial"/>
                <w:bCs/>
                <w:color w:val="000000"/>
                <w:sz w:val="18"/>
                <w:szCs w:val="18"/>
              </w:rPr>
            </w:pPr>
          </w:p>
        </w:tc>
        <w:tc>
          <w:tcPr>
            <w:tcW w:w="1700" w:type="dxa"/>
            <w:tcBorders>
              <w:top w:val="nil"/>
              <w:left w:val="nil"/>
              <w:bottom w:val="nil"/>
              <w:right w:val="nil"/>
            </w:tcBorders>
            <w:shd w:val="clear" w:color="000000" w:fill="FFFFFF"/>
            <w:noWrap/>
          </w:tcPr>
          <w:p w:rsidR="00F57319" w:rsidRPr="00921DD3" w:rsidRDefault="00F57319">
            <w:pPr>
              <w:spacing w:line="276" w:lineRule="auto"/>
              <w:ind w:right="-11"/>
              <w:jc w:val="right"/>
              <w:rPr>
                <w:rFonts w:ascii="Arial" w:hAnsi="Arial" w:cs="Arial"/>
                <w:bCs/>
                <w:sz w:val="18"/>
                <w:szCs w:val="18"/>
              </w:rPr>
            </w:pPr>
            <w:r w:rsidRPr="00921DD3">
              <w:rPr>
                <w:rFonts w:ascii="Arial" w:hAnsi="Arial" w:cs="Arial"/>
                <w:bCs/>
                <w:sz w:val="18"/>
                <w:szCs w:val="18"/>
              </w:rPr>
              <w:t>55.148.145</w:t>
            </w:r>
          </w:p>
        </w:tc>
      </w:tr>
      <w:tr w:rsidR="00F57319" w:rsidRPr="005A4681">
        <w:trPr>
          <w:trHeight w:val="162"/>
        </w:trPr>
        <w:tc>
          <w:tcPr>
            <w:tcW w:w="4590" w:type="dxa"/>
            <w:tcBorders>
              <w:top w:val="nil"/>
              <w:left w:val="nil"/>
              <w:bottom w:val="nil"/>
              <w:right w:val="nil"/>
            </w:tcBorders>
            <w:shd w:val="clear" w:color="000000" w:fill="FFFFFF"/>
          </w:tcPr>
          <w:p w:rsidR="00F57319" w:rsidRPr="005A4681" w:rsidRDefault="00F57319">
            <w:pPr>
              <w:spacing w:line="276" w:lineRule="auto"/>
              <w:ind w:left="-108"/>
              <w:rPr>
                <w:rFonts w:ascii="Arial" w:eastAsia="Times New Roman" w:hAnsi="Arial" w:cs="Arial"/>
                <w:b/>
                <w:bCs/>
                <w:color w:val="000000"/>
                <w:sz w:val="18"/>
                <w:szCs w:val="18"/>
              </w:rPr>
            </w:pPr>
          </w:p>
        </w:tc>
        <w:tc>
          <w:tcPr>
            <w:tcW w:w="302" w:type="dxa"/>
            <w:tcBorders>
              <w:top w:val="nil"/>
              <w:left w:val="nil"/>
              <w:bottom w:val="nil"/>
              <w:right w:val="nil"/>
            </w:tcBorders>
            <w:shd w:val="clear" w:color="000000" w:fill="FFFFFF"/>
            <w:noWrap/>
          </w:tcPr>
          <w:p w:rsidR="00F57319" w:rsidRPr="005A4681" w:rsidRDefault="00F57319">
            <w:pPr>
              <w:spacing w:line="276" w:lineRule="auto"/>
              <w:ind w:left="-108"/>
              <w:rPr>
                <w:rFonts w:ascii="Arial" w:eastAsia="Times New Roman" w:hAnsi="Arial" w:cs="Arial"/>
                <w:b/>
                <w:bCs/>
                <w:color w:val="000000"/>
                <w:sz w:val="18"/>
                <w:szCs w:val="18"/>
              </w:rPr>
            </w:pPr>
          </w:p>
        </w:tc>
        <w:tc>
          <w:tcPr>
            <w:tcW w:w="1588" w:type="dxa"/>
            <w:tcBorders>
              <w:top w:val="nil"/>
              <w:left w:val="nil"/>
              <w:bottom w:val="nil"/>
              <w:right w:val="nil"/>
            </w:tcBorders>
            <w:shd w:val="clear" w:color="000000" w:fill="FFFFFF"/>
            <w:noWrap/>
          </w:tcPr>
          <w:p w:rsidR="00F57319" w:rsidRPr="005A4681" w:rsidRDefault="00F57319">
            <w:pPr>
              <w:spacing w:line="276" w:lineRule="auto"/>
              <w:jc w:val="right"/>
              <w:rPr>
                <w:rFonts w:ascii="Arial" w:hAnsi="Arial" w:cs="Arial"/>
                <w:b/>
                <w:bCs/>
                <w:sz w:val="18"/>
                <w:szCs w:val="18"/>
              </w:rPr>
            </w:pP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nil"/>
              <w:left w:val="nil"/>
              <w:bottom w:val="nil"/>
              <w:right w:val="nil"/>
            </w:tcBorders>
            <w:shd w:val="clear" w:color="000000" w:fill="FFFFFF"/>
            <w:noWrap/>
          </w:tcPr>
          <w:p w:rsidR="00F57319" w:rsidRPr="005A4681" w:rsidRDefault="00F57319">
            <w:pPr>
              <w:spacing w:line="276" w:lineRule="auto"/>
              <w:ind w:right="-11"/>
              <w:jc w:val="right"/>
              <w:rPr>
                <w:rFonts w:ascii="Arial" w:hAnsi="Arial" w:cs="Arial"/>
                <w:b/>
                <w:bCs/>
                <w:sz w:val="18"/>
                <w:szCs w:val="18"/>
              </w:rPr>
            </w:pPr>
          </w:p>
        </w:tc>
      </w:tr>
      <w:tr w:rsidR="00F57319" w:rsidRPr="005A4681">
        <w:trPr>
          <w:trHeight w:val="255"/>
        </w:trPr>
        <w:tc>
          <w:tcPr>
            <w:tcW w:w="4892" w:type="dxa"/>
            <w:gridSpan w:val="2"/>
            <w:tcBorders>
              <w:top w:val="nil"/>
              <w:left w:val="nil"/>
              <w:bottom w:val="nil"/>
              <w:right w:val="nil"/>
            </w:tcBorders>
            <w:shd w:val="clear" w:color="000000" w:fill="FFFFFF"/>
            <w:noWrap/>
          </w:tcPr>
          <w:p w:rsidR="00F57319" w:rsidRPr="005A4681" w:rsidRDefault="00F57319">
            <w:pPr>
              <w:spacing w:line="276" w:lineRule="auto"/>
              <w:ind w:left="-108"/>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Tổng </w:t>
            </w:r>
            <w:r w:rsidRPr="005A4681">
              <w:rPr>
                <w:rFonts w:ascii="Arial" w:eastAsia="Times New Roman" w:hAnsi="Arial" w:cs="Arial"/>
                <w:b/>
                <w:bCs/>
                <w:color w:val="000000"/>
                <w:sz w:val="18"/>
                <w:szCs w:val="18"/>
              </w:rPr>
              <w:t>Chi phí thuế thu nhập doanh nghiệp hiện hành</w:t>
            </w:r>
          </w:p>
        </w:tc>
        <w:tc>
          <w:tcPr>
            <w:tcW w:w="1588" w:type="dxa"/>
            <w:tcBorders>
              <w:top w:val="single" w:sz="4" w:space="0" w:color="auto"/>
              <w:left w:val="nil"/>
              <w:bottom w:val="single" w:sz="4" w:space="0" w:color="auto"/>
              <w:right w:val="nil"/>
            </w:tcBorders>
            <w:shd w:val="clear" w:color="000000" w:fill="FFFFFF"/>
            <w:noWrap/>
          </w:tcPr>
          <w:p w:rsidR="00F57319" w:rsidRPr="005A4681" w:rsidRDefault="00F57319">
            <w:pPr>
              <w:spacing w:line="276" w:lineRule="auto"/>
              <w:jc w:val="right"/>
              <w:rPr>
                <w:rFonts w:ascii="Arial" w:hAnsi="Arial" w:cs="Arial"/>
                <w:b/>
                <w:bCs/>
                <w:sz w:val="18"/>
                <w:szCs w:val="18"/>
              </w:rPr>
            </w:pPr>
            <w:r w:rsidRPr="00701F3A">
              <w:rPr>
                <w:rFonts w:ascii="Arial" w:hAnsi="Arial" w:cs="Arial"/>
                <w:b/>
                <w:bCs/>
                <w:sz w:val="18"/>
                <w:szCs w:val="18"/>
              </w:rPr>
              <w:t xml:space="preserve">416.059.704   </w:t>
            </w:r>
          </w:p>
        </w:tc>
        <w:tc>
          <w:tcPr>
            <w:tcW w:w="280" w:type="dxa"/>
            <w:tcBorders>
              <w:top w:val="nil"/>
              <w:left w:val="nil"/>
              <w:bottom w:val="nil"/>
              <w:right w:val="nil"/>
            </w:tcBorders>
            <w:shd w:val="clear" w:color="000000" w:fill="FFFFFF"/>
            <w:noWrap/>
          </w:tcPr>
          <w:p w:rsidR="00F57319" w:rsidRPr="005A4681"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5A4681" w:rsidRDefault="00F57319">
            <w:pPr>
              <w:spacing w:line="276" w:lineRule="auto"/>
              <w:ind w:right="-11"/>
              <w:jc w:val="right"/>
              <w:rPr>
                <w:rFonts w:ascii="Arial" w:hAnsi="Arial" w:cs="Arial"/>
                <w:b/>
                <w:bCs/>
                <w:sz w:val="18"/>
                <w:szCs w:val="18"/>
                <w:highlight w:val="yellow"/>
              </w:rPr>
            </w:pPr>
            <w:r w:rsidRPr="00921DD3">
              <w:rPr>
                <w:rFonts w:ascii="Arial" w:hAnsi="Arial" w:cs="Arial"/>
                <w:b/>
                <w:bCs/>
                <w:sz w:val="18"/>
                <w:szCs w:val="18"/>
              </w:rPr>
              <w:t>128.679.005</w:t>
            </w:r>
          </w:p>
        </w:tc>
      </w:tr>
    </w:tbl>
    <w:p w:rsidR="00F57319" w:rsidRDefault="00F57319">
      <w:pPr>
        <w:spacing w:line="276" w:lineRule="auto"/>
        <w:ind w:right="-1"/>
        <w:jc w:val="both"/>
        <w:rPr>
          <w:rFonts w:ascii="Arial" w:hAnsi="Arial" w:cs="Arial"/>
          <w:b/>
          <w:sz w:val="18"/>
          <w:szCs w:val="18"/>
          <w:lang w:val="es-MX"/>
        </w:rPr>
      </w:pPr>
    </w:p>
    <w:p w:rsidR="00F57319" w:rsidRPr="00405F30" w:rsidRDefault="00F57319">
      <w:pPr>
        <w:spacing w:line="276" w:lineRule="auto"/>
        <w:ind w:left="720" w:right="-1"/>
        <w:jc w:val="both"/>
        <w:rPr>
          <w:rFonts w:ascii="Arial" w:hAnsi="Arial" w:cs="Arial"/>
          <w:sz w:val="18"/>
          <w:szCs w:val="18"/>
        </w:rPr>
      </w:pPr>
      <w:r w:rsidRPr="00405F30">
        <w:rPr>
          <w:rFonts w:ascii="Arial" w:hAnsi="Arial" w:cs="Arial"/>
          <w:sz w:val="18"/>
          <w:szCs w:val="18"/>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F57319" w:rsidRDefault="00F57319">
      <w:pPr>
        <w:spacing w:line="276" w:lineRule="auto"/>
        <w:ind w:right="-1"/>
        <w:jc w:val="both"/>
        <w:rPr>
          <w:rFonts w:ascii="Arial" w:hAnsi="Arial" w:cs="Arial"/>
          <w:b/>
          <w:sz w:val="18"/>
          <w:szCs w:val="18"/>
          <w:lang w:val="es-MX"/>
        </w:rPr>
      </w:pPr>
    </w:p>
    <w:p w:rsidR="00F57319" w:rsidRPr="00C95A4F"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6</w:t>
      </w:r>
      <w:r w:rsidRPr="00CE3837">
        <w:rPr>
          <w:rFonts w:ascii="Arial" w:hAnsi="Arial" w:cs="Arial"/>
          <w:b/>
          <w:sz w:val="18"/>
          <w:szCs w:val="18"/>
          <w:lang w:val="es-MX"/>
        </w:rPr>
        <w:t>.</w:t>
      </w:r>
      <w:r w:rsidRPr="00CE3837">
        <w:rPr>
          <w:rFonts w:ascii="Arial" w:hAnsi="Arial" w:cs="Arial"/>
          <w:b/>
          <w:sz w:val="18"/>
          <w:szCs w:val="18"/>
          <w:lang w:val="es-MX"/>
        </w:rPr>
        <w:tab/>
        <w:t>Lãi cơ bản trên cổ phiếu</w:t>
      </w:r>
    </w:p>
    <w:p w:rsidR="00F57319" w:rsidRPr="00C95A4F" w:rsidRDefault="00F57319">
      <w:pPr>
        <w:spacing w:line="276" w:lineRule="auto"/>
        <w:ind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C95A4F">
        <w:trPr>
          <w:trHeight w:val="255"/>
        </w:trPr>
        <w:tc>
          <w:tcPr>
            <w:tcW w:w="459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c>
          <w:tcPr>
            <w:tcW w:w="280"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00" w:type="dxa"/>
            <w:tcBorders>
              <w:top w:val="nil"/>
              <w:left w:val="nil"/>
              <w:bottom w:val="single" w:sz="4" w:space="0" w:color="auto"/>
              <w:right w:val="nil"/>
            </w:tcBorders>
            <w:shd w:val="clear" w:color="000000" w:fill="FFFFFF"/>
            <w:noWrap/>
          </w:tcPr>
          <w:p w:rsidR="00F57319" w:rsidRDefault="00F57319">
            <w:pPr>
              <w:spacing w:line="276" w:lineRule="auto"/>
              <w:jc w:val="right"/>
              <w:rPr>
                <w:rFonts w:ascii="Arial" w:hAnsi="Arial" w:cs="Arial"/>
                <w:b/>
                <w:bCs/>
                <w:sz w:val="18"/>
                <w:szCs w:val="18"/>
              </w:rPr>
            </w:pPr>
            <w:r>
              <w:rPr>
                <w:rFonts w:ascii="Arial" w:hAnsi="Arial" w:cs="Arial"/>
                <w:b/>
                <w:bCs/>
                <w:sz w:val="18"/>
                <w:szCs w:val="18"/>
              </w:rPr>
              <w:t xml:space="preserve">Cùng kỳ </w:t>
            </w:r>
          </w:p>
          <w:p w:rsidR="00F57319" w:rsidRPr="008D30B2"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năm trước</w:t>
            </w:r>
          </w:p>
        </w:tc>
      </w:tr>
      <w:tr w:rsidR="00F57319" w:rsidRPr="00C95A4F">
        <w:trPr>
          <w:trHeight w:val="255"/>
        </w:trPr>
        <w:tc>
          <w:tcPr>
            <w:tcW w:w="459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r>
      <w:tr w:rsidR="00F57319" w:rsidRPr="00C95A4F">
        <w:trPr>
          <w:trHeight w:val="510"/>
        </w:trPr>
        <w:tc>
          <w:tcPr>
            <w:tcW w:w="4590" w:type="dxa"/>
            <w:tcBorders>
              <w:top w:val="nil"/>
              <w:left w:val="nil"/>
              <w:bottom w:val="nil"/>
              <w:right w:val="nil"/>
            </w:tcBorders>
            <w:shd w:val="clear" w:color="000000" w:fill="FFFFFF"/>
          </w:tcPr>
          <w:p w:rsidR="00F57319" w:rsidRPr="00C95A4F" w:rsidRDefault="00F57319">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Lợi nhuận hoặc lỗ sau thuế phân bổ cho cổ đông sở hữu cổ phiếu phổ thông</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6D3AFC" w:rsidRDefault="00F57319">
            <w:pPr>
              <w:spacing w:line="276" w:lineRule="auto"/>
              <w:jc w:val="right"/>
              <w:rPr>
                <w:rFonts w:ascii="Arial" w:eastAsia="Times New Roman" w:hAnsi="Arial" w:cs="Arial"/>
                <w:color w:val="000000"/>
                <w:sz w:val="18"/>
                <w:szCs w:val="18"/>
              </w:rPr>
            </w:pPr>
            <w:r w:rsidRPr="00921DD3">
              <w:rPr>
                <w:rFonts w:ascii="Arial" w:eastAsia="Times New Roman" w:hAnsi="Arial" w:cs="Arial"/>
                <w:color w:val="000000"/>
                <w:sz w:val="18"/>
                <w:szCs w:val="18"/>
              </w:rPr>
              <w:t xml:space="preserve">1.248.179.116   </w:t>
            </w:r>
          </w:p>
        </w:tc>
        <w:tc>
          <w:tcPr>
            <w:tcW w:w="280" w:type="dxa"/>
            <w:tcBorders>
              <w:top w:val="nil"/>
              <w:left w:val="nil"/>
              <w:bottom w:val="nil"/>
              <w:right w:val="nil"/>
            </w:tcBorders>
            <w:shd w:val="clear" w:color="000000" w:fill="FFFFFF"/>
            <w:noWrap/>
          </w:tcPr>
          <w:p w:rsidR="00F57319" w:rsidRPr="006D3AFC"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6D3AFC" w:rsidRDefault="00F57319">
            <w:pPr>
              <w:spacing w:line="276" w:lineRule="auto"/>
              <w:ind w:right="-40"/>
              <w:jc w:val="right"/>
              <w:rPr>
                <w:rFonts w:ascii="Arial" w:hAnsi="Arial" w:cs="Arial"/>
                <w:sz w:val="18"/>
                <w:szCs w:val="18"/>
              </w:rPr>
            </w:pPr>
            <w:r w:rsidRPr="00921DD3">
              <w:rPr>
                <w:rFonts w:ascii="Arial" w:hAnsi="Arial" w:cs="Arial"/>
                <w:sz w:val="18"/>
                <w:szCs w:val="18"/>
              </w:rPr>
              <w:t>731.629.593</w:t>
            </w:r>
          </w:p>
        </w:tc>
      </w:tr>
      <w:tr w:rsidR="00F57319" w:rsidRPr="00C95A4F">
        <w:trPr>
          <w:trHeight w:val="510"/>
        </w:trPr>
        <w:tc>
          <w:tcPr>
            <w:tcW w:w="4590" w:type="dxa"/>
            <w:tcBorders>
              <w:top w:val="nil"/>
              <w:left w:val="nil"/>
              <w:bottom w:val="nil"/>
              <w:right w:val="nil"/>
            </w:tcBorders>
            <w:shd w:val="clear" w:color="000000" w:fill="FFFFFF"/>
          </w:tcPr>
          <w:p w:rsidR="00F57319" w:rsidRPr="00C95A4F" w:rsidRDefault="00F57319">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Bình quân gia quyền của số cổ phiếu phổ thông (cổ phiếu)</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921DD3" w:rsidRDefault="00F57319">
            <w:pPr>
              <w:spacing w:line="276" w:lineRule="auto"/>
              <w:jc w:val="right"/>
              <w:rPr>
                <w:rFonts w:ascii="Arial" w:eastAsia="Times New Roman" w:hAnsi="Arial" w:cs="Arial"/>
                <w:color w:val="000000"/>
                <w:sz w:val="18"/>
                <w:szCs w:val="18"/>
              </w:rPr>
            </w:pPr>
            <w:r w:rsidRPr="00921DD3">
              <w:rPr>
                <w:rFonts w:ascii="Arial" w:eastAsia="Times New Roman" w:hAnsi="Arial" w:cs="Arial"/>
                <w:color w:val="000000"/>
                <w:sz w:val="18"/>
                <w:szCs w:val="18"/>
              </w:rPr>
              <w:t>1.319.710</w:t>
            </w:r>
          </w:p>
        </w:tc>
        <w:tc>
          <w:tcPr>
            <w:tcW w:w="280" w:type="dxa"/>
            <w:tcBorders>
              <w:top w:val="nil"/>
              <w:left w:val="nil"/>
              <w:bottom w:val="nil"/>
              <w:right w:val="nil"/>
            </w:tcBorders>
            <w:shd w:val="clear" w:color="000000" w:fill="FFFFFF"/>
            <w:noWrap/>
          </w:tcPr>
          <w:p w:rsidR="00F57319" w:rsidRPr="006D3AFC"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921DD3" w:rsidRDefault="00F57319">
            <w:pPr>
              <w:spacing w:line="276" w:lineRule="auto"/>
              <w:ind w:right="-40"/>
              <w:jc w:val="right"/>
              <w:rPr>
                <w:rFonts w:ascii="Arial" w:hAnsi="Arial" w:cs="Arial"/>
                <w:sz w:val="18"/>
                <w:szCs w:val="18"/>
              </w:rPr>
            </w:pPr>
            <w:r w:rsidRPr="00921DD3">
              <w:rPr>
                <w:rFonts w:ascii="Arial" w:eastAsia="Times New Roman" w:hAnsi="Arial" w:cs="Arial"/>
                <w:color w:val="000000"/>
                <w:sz w:val="18"/>
                <w:szCs w:val="18"/>
              </w:rPr>
              <w:t>1.319.710</w:t>
            </w:r>
          </w:p>
        </w:tc>
      </w:tr>
      <w:tr w:rsidR="00F57319" w:rsidRPr="00C95A4F">
        <w:trPr>
          <w:trHeight w:val="255"/>
        </w:trPr>
        <w:tc>
          <w:tcPr>
            <w:tcW w:w="4590" w:type="dxa"/>
            <w:tcBorders>
              <w:top w:val="nil"/>
              <w:left w:val="nil"/>
              <w:bottom w:val="nil"/>
              <w:right w:val="nil"/>
            </w:tcBorders>
            <w:shd w:val="clear" w:color="000000" w:fill="FFFFFF"/>
          </w:tcPr>
          <w:p w:rsidR="00F57319" w:rsidRPr="00C95A4F" w:rsidRDefault="00F57319">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color w:val="000000"/>
                <w:sz w:val="18"/>
                <w:szCs w:val="18"/>
              </w:rPr>
            </w:pPr>
          </w:p>
        </w:tc>
      </w:tr>
      <w:tr w:rsidR="00F57319" w:rsidRPr="00C95A4F">
        <w:trPr>
          <w:trHeight w:val="255"/>
        </w:trPr>
        <w:tc>
          <w:tcPr>
            <w:tcW w:w="4590" w:type="dxa"/>
            <w:tcBorders>
              <w:top w:val="nil"/>
              <w:left w:val="nil"/>
              <w:bottom w:val="nil"/>
              <w:right w:val="nil"/>
            </w:tcBorders>
            <w:shd w:val="clear" w:color="000000" w:fill="FFFFFF"/>
          </w:tcPr>
          <w:p w:rsidR="00F57319" w:rsidRPr="00C95A4F" w:rsidRDefault="00F57319">
            <w:pPr>
              <w:spacing w:line="276" w:lineRule="auto"/>
              <w:ind w:left="-108"/>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Lãi cơ bản trên cổ phiếu</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F57319" w:rsidRPr="00C95A4F" w:rsidRDefault="00F57319">
            <w:pPr>
              <w:spacing w:line="276" w:lineRule="auto"/>
              <w:jc w:val="right"/>
              <w:rPr>
                <w:rFonts w:ascii="Arial" w:eastAsia="Times New Roman" w:hAnsi="Arial" w:cs="Arial"/>
                <w:b/>
                <w:bCs/>
                <w:color w:val="000000"/>
                <w:sz w:val="18"/>
                <w:szCs w:val="18"/>
              </w:rPr>
            </w:pPr>
            <w:r w:rsidRPr="00921DD3">
              <w:rPr>
                <w:rFonts w:ascii="Arial" w:eastAsia="Times New Roman" w:hAnsi="Arial" w:cs="Arial"/>
                <w:b/>
                <w:bCs/>
                <w:color w:val="000000"/>
                <w:sz w:val="18"/>
                <w:szCs w:val="18"/>
              </w:rPr>
              <w:t>945,80</w:t>
            </w:r>
          </w:p>
        </w:tc>
        <w:tc>
          <w:tcPr>
            <w:tcW w:w="280" w:type="dxa"/>
            <w:tcBorders>
              <w:top w:val="nil"/>
              <w:left w:val="nil"/>
              <w:bottom w:val="nil"/>
              <w:right w:val="nil"/>
            </w:tcBorders>
            <w:shd w:val="clear" w:color="000000" w:fill="FFFFFF"/>
            <w:noWrap/>
          </w:tcPr>
          <w:p w:rsidR="00F57319" w:rsidRPr="00C95A4F" w:rsidRDefault="00F57319">
            <w:pPr>
              <w:spacing w:line="276" w:lineRule="auto"/>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tcPr>
          <w:p w:rsidR="00F57319" w:rsidRPr="00C95A4F" w:rsidRDefault="00F57319">
            <w:pPr>
              <w:spacing w:line="276" w:lineRule="auto"/>
              <w:ind w:right="-40"/>
              <w:jc w:val="right"/>
              <w:rPr>
                <w:rFonts w:ascii="Arial" w:hAnsi="Arial" w:cs="Arial"/>
                <w:b/>
                <w:sz w:val="18"/>
                <w:szCs w:val="18"/>
              </w:rPr>
            </w:pPr>
            <w:r w:rsidRPr="00921DD3">
              <w:rPr>
                <w:rFonts w:ascii="Arial" w:hAnsi="Arial" w:cs="Arial"/>
                <w:b/>
                <w:sz w:val="18"/>
                <w:szCs w:val="18"/>
              </w:rPr>
              <w:t>554,39</w:t>
            </w:r>
          </w:p>
        </w:tc>
      </w:tr>
    </w:tbl>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Default="00F57319">
      <w:pPr>
        <w:pStyle w:val="Level0"/>
        <w:tabs>
          <w:tab w:val="clear" w:pos="576"/>
          <w:tab w:val="clear" w:pos="1152"/>
          <w:tab w:val="clear" w:pos="1728"/>
          <w:tab w:val="clear" w:pos="2304"/>
        </w:tabs>
        <w:spacing w:before="0" w:line="276" w:lineRule="auto"/>
        <w:ind w:left="0" w:firstLine="0"/>
        <w:jc w:val="both"/>
        <w:rPr>
          <w:rFonts w:ascii="Arial" w:hAnsi="Arial" w:cs="Arial"/>
          <w:b/>
          <w:szCs w:val="18"/>
          <w:lang w:val="es-MX"/>
        </w:rPr>
      </w:pPr>
    </w:p>
    <w:p w:rsidR="00F57319" w:rsidRPr="00C95A4F" w:rsidRDefault="00F57319">
      <w:pPr>
        <w:pStyle w:val="Level0"/>
        <w:tabs>
          <w:tab w:val="clear" w:pos="576"/>
          <w:tab w:val="clear" w:pos="1152"/>
          <w:tab w:val="clear" w:pos="1728"/>
          <w:tab w:val="clear" w:pos="2304"/>
        </w:tabs>
        <w:spacing w:before="0" w:line="276" w:lineRule="auto"/>
        <w:ind w:left="720" w:hanging="720"/>
        <w:jc w:val="both"/>
        <w:rPr>
          <w:rFonts w:ascii="Arial" w:hAnsi="Arial" w:cs="Arial"/>
          <w:b/>
          <w:szCs w:val="18"/>
          <w:lang w:val="es-MX"/>
        </w:rPr>
      </w:pPr>
      <w:r w:rsidRPr="003415C3">
        <w:rPr>
          <w:rFonts w:ascii="Arial" w:hAnsi="Arial" w:cs="Arial"/>
          <w:b/>
          <w:szCs w:val="18"/>
          <w:lang w:val="es-MX"/>
        </w:rPr>
        <w:t>VII.</w:t>
      </w:r>
      <w:r w:rsidRPr="003415C3">
        <w:rPr>
          <w:rFonts w:ascii="Arial" w:hAnsi="Arial" w:cs="Arial"/>
          <w:b/>
          <w:szCs w:val="18"/>
          <w:lang w:val="es-MX"/>
        </w:rPr>
        <w:tab/>
        <w:t>NHỮNG THÔNG TIN KHÁC</w:t>
      </w:r>
      <w:r w:rsidRPr="00C95A4F">
        <w:rPr>
          <w:rFonts w:ascii="Arial" w:hAnsi="Arial" w:cs="Arial"/>
          <w:b/>
          <w:szCs w:val="18"/>
          <w:lang w:val="es-MX"/>
        </w:rPr>
        <w:t xml:space="preserve"> </w:t>
      </w:r>
    </w:p>
    <w:p w:rsidR="00F57319" w:rsidRPr="00C95A4F" w:rsidRDefault="00F57319">
      <w:pPr>
        <w:spacing w:line="276" w:lineRule="auto"/>
        <w:ind w:left="702" w:right="-1"/>
        <w:jc w:val="right"/>
        <w:rPr>
          <w:rFonts w:ascii="Arial" w:hAnsi="Arial" w:cs="Arial"/>
          <w:b/>
          <w:sz w:val="18"/>
          <w:szCs w:val="18"/>
        </w:rPr>
      </w:pPr>
      <w:r w:rsidRPr="00C95A4F">
        <w:rPr>
          <w:rFonts w:ascii="Arial" w:hAnsi="Arial" w:cs="Arial"/>
          <w:b/>
          <w:i/>
          <w:sz w:val="18"/>
          <w:szCs w:val="18"/>
          <w:lang w:val="es-MX"/>
        </w:rPr>
        <w:t>(Đơn vị tính: VND)</w:t>
      </w:r>
    </w:p>
    <w:p w:rsidR="00F57319" w:rsidRPr="00C95A4F" w:rsidRDefault="00F57319">
      <w:pPr>
        <w:spacing w:line="276" w:lineRule="auto"/>
        <w:ind w:right="-1"/>
        <w:jc w:val="both"/>
        <w:rPr>
          <w:rFonts w:ascii="Arial" w:hAnsi="Arial" w:cs="Arial"/>
          <w:b/>
          <w:sz w:val="18"/>
          <w:szCs w:val="18"/>
        </w:rPr>
      </w:pPr>
    </w:p>
    <w:p w:rsidR="00F57319" w:rsidRPr="008D30B2" w:rsidRDefault="00F57319">
      <w:pPr>
        <w:spacing w:line="276" w:lineRule="auto"/>
        <w:ind w:right="-1"/>
        <w:jc w:val="both"/>
        <w:rPr>
          <w:rFonts w:ascii="Arial" w:hAnsi="Arial" w:cs="Arial"/>
          <w:b/>
          <w:sz w:val="18"/>
          <w:szCs w:val="18"/>
          <w:lang w:val="es-MX"/>
        </w:rPr>
      </w:pPr>
      <w:r w:rsidRPr="008D30B2">
        <w:rPr>
          <w:rFonts w:ascii="Arial" w:hAnsi="Arial" w:cs="Arial"/>
          <w:b/>
          <w:sz w:val="18"/>
          <w:szCs w:val="18"/>
          <w:lang w:val="es-MX"/>
        </w:rPr>
        <w:t>1.</w:t>
      </w:r>
      <w:r w:rsidRPr="008D30B2">
        <w:rPr>
          <w:rFonts w:ascii="Arial" w:hAnsi="Arial" w:cs="Arial"/>
          <w:b/>
          <w:sz w:val="18"/>
          <w:szCs w:val="18"/>
          <w:lang w:val="es-MX"/>
        </w:rPr>
        <w:tab/>
        <w:t>Thông tin về các bên liên quan</w:t>
      </w:r>
    </w:p>
    <w:p w:rsidR="00F57319" w:rsidRPr="008D30B2"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i/>
          <w:sz w:val="18"/>
          <w:szCs w:val="18"/>
          <w:lang w:val="es-MX"/>
        </w:rPr>
      </w:pPr>
      <w:r>
        <w:rPr>
          <w:rFonts w:ascii="Arial" w:hAnsi="Arial" w:cs="Arial"/>
          <w:b/>
          <w:i/>
          <w:sz w:val="18"/>
          <w:szCs w:val="18"/>
          <w:lang w:val="es-MX"/>
        </w:rPr>
        <w:t>1.1</w:t>
      </w:r>
      <w:r>
        <w:rPr>
          <w:rFonts w:ascii="Arial" w:hAnsi="Arial" w:cs="Arial"/>
          <w:b/>
          <w:i/>
          <w:sz w:val="18"/>
          <w:szCs w:val="18"/>
          <w:lang w:val="es-MX"/>
        </w:rPr>
        <w:tab/>
        <w:t>Thông tin chung về các bên liên quan</w:t>
      </w:r>
    </w:p>
    <w:p w:rsidR="00F57319" w:rsidRPr="009D72D6" w:rsidRDefault="00F57319">
      <w:pPr>
        <w:spacing w:line="276" w:lineRule="auto"/>
        <w:ind w:left="1080" w:right="-1"/>
        <w:jc w:val="both"/>
        <w:rPr>
          <w:rFonts w:ascii="Arial" w:hAnsi="Arial" w:cs="Arial"/>
          <w:sz w:val="18"/>
          <w:szCs w:val="18"/>
          <w:lang w:val="es-MX"/>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800"/>
        <w:gridCol w:w="3330"/>
      </w:tblGrid>
      <w:tr w:rsidR="00F57319" w:rsidRPr="00E86346">
        <w:tc>
          <w:tcPr>
            <w:tcW w:w="3330" w:type="dxa"/>
          </w:tcPr>
          <w:p w:rsidR="00F57319" w:rsidRPr="00E86346" w:rsidRDefault="00F57319">
            <w:pPr>
              <w:spacing w:line="276" w:lineRule="auto"/>
              <w:ind w:right="-1"/>
              <w:jc w:val="both"/>
              <w:rPr>
                <w:rFonts w:ascii="Arial" w:hAnsi="Arial" w:cs="Arial"/>
                <w:b/>
                <w:sz w:val="18"/>
                <w:szCs w:val="18"/>
                <w:lang w:val="es-MX"/>
              </w:rPr>
            </w:pPr>
            <w:r w:rsidRPr="00E86346">
              <w:rPr>
                <w:rFonts w:ascii="Arial" w:hAnsi="Arial" w:cs="Arial"/>
                <w:b/>
                <w:sz w:val="18"/>
                <w:szCs w:val="18"/>
                <w:lang w:val="es-MX"/>
              </w:rPr>
              <w:t>Bên liên quan</w:t>
            </w:r>
          </w:p>
        </w:tc>
        <w:tc>
          <w:tcPr>
            <w:tcW w:w="1800" w:type="dxa"/>
          </w:tcPr>
          <w:p w:rsidR="00F57319" w:rsidRPr="00E86346" w:rsidRDefault="00F57319">
            <w:pPr>
              <w:spacing w:line="276" w:lineRule="auto"/>
              <w:ind w:right="-1"/>
              <w:jc w:val="both"/>
              <w:rPr>
                <w:rFonts w:ascii="Arial" w:hAnsi="Arial" w:cs="Arial"/>
                <w:b/>
                <w:sz w:val="18"/>
                <w:szCs w:val="18"/>
                <w:lang w:val="es-MX"/>
              </w:rPr>
            </w:pPr>
            <w:r w:rsidRPr="00E86346">
              <w:rPr>
                <w:rFonts w:ascii="Arial" w:hAnsi="Arial" w:cs="Arial"/>
                <w:b/>
                <w:sz w:val="18"/>
                <w:szCs w:val="18"/>
                <w:lang w:val="es-MX"/>
              </w:rPr>
              <w:t>Mối quan hệ</w:t>
            </w:r>
          </w:p>
        </w:tc>
        <w:tc>
          <w:tcPr>
            <w:tcW w:w="3330" w:type="dxa"/>
          </w:tcPr>
          <w:p w:rsidR="00F57319" w:rsidRPr="00E86346" w:rsidRDefault="00F57319">
            <w:pPr>
              <w:spacing w:line="276" w:lineRule="auto"/>
              <w:ind w:right="-1"/>
              <w:jc w:val="both"/>
              <w:rPr>
                <w:rFonts w:ascii="Arial" w:hAnsi="Arial" w:cs="Arial"/>
                <w:b/>
                <w:sz w:val="18"/>
                <w:szCs w:val="18"/>
                <w:lang w:val="es-MX"/>
              </w:rPr>
            </w:pPr>
            <w:r w:rsidRPr="00E86346">
              <w:rPr>
                <w:rFonts w:ascii="Arial" w:hAnsi="Arial" w:cs="Arial"/>
                <w:b/>
                <w:sz w:val="18"/>
                <w:szCs w:val="18"/>
                <w:lang w:val="es-MX"/>
              </w:rPr>
              <w:t>Địa ch</w:t>
            </w:r>
            <w:r>
              <w:rPr>
                <w:rFonts w:ascii="Arial" w:hAnsi="Arial" w:cs="Arial"/>
                <w:b/>
                <w:sz w:val="18"/>
                <w:szCs w:val="18"/>
                <w:lang w:val="es-MX"/>
              </w:rPr>
              <w:t>ỉ</w:t>
            </w:r>
            <w:r w:rsidRPr="00E86346">
              <w:rPr>
                <w:rFonts w:ascii="Arial" w:hAnsi="Arial" w:cs="Arial"/>
                <w:b/>
                <w:sz w:val="18"/>
                <w:szCs w:val="18"/>
                <w:lang w:val="es-MX"/>
              </w:rPr>
              <w:t>/Chức vụ</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mẹ</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Số 234, đường Nguyễn Văn Linh, Quận Thanh Khê, Thành phố Đà Nẵng</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 2</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Số 13, đường Mai Hắc Đế, Thành phố Vinh, tỉnh Nghệ An</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 4</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Số 197, đường Nguyễn Trường Tộ, Thành phố Vinh, tỉnh Nghệ An</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VNECO10</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Cùng Công ty mẹ</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Khu vực 6, phường Trần Quang Diệu, Thành phố Quy Nhơn, tỉnh Bình Định</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Ông Trần Văn Huy</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Chủ tịch</w:t>
            </w:r>
          </w:p>
        </w:tc>
      </w:tr>
      <w:tr w:rsidR="00F57319" w:rsidRPr="0059478F">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Ông Đậu Ngọc Thanh</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F57319" w:rsidRPr="0059478F">
        <w:tc>
          <w:tcPr>
            <w:tcW w:w="3330" w:type="dxa"/>
          </w:tcPr>
          <w:p w:rsidR="00F57319" w:rsidRPr="0059478F" w:rsidDel="00B077C2" w:rsidRDefault="00F57319">
            <w:pPr>
              <w:pStyle w:val="response"/>
              <w:spacing w:before="0" w:after="0" w:line="276" w:lineRule="auto"/>
              <w:jc w:val="both"/>
              <w:rPr>
                <w:rFonts w:ascii="Arial" w:hAnsi="Arial" w:cs="Arial"/>
                <w:sz w:val="18"/>
                <w:szCs w:val="18"/>
                <w:highlight w:val="yellow"/>
              </w:rPr>
            </w:pPr>
            <w:r w:rsidRPr="0059478F">
              <w:rPr>
                <w:rFonts w:ascii="Arial" w:hAnsi="Arial" w:cs="Arial"/>
                <w:sz w:val="18"/>
                <w:szCs w:val="18"/>
              </w:rPr>
              <w:t>Ông Trần Đức Thanh</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F57319" w:rsidRPr="0059478F">
        <w:tc>
          <w:tcPr>
            <w:tcW w:w="3330" w:type="dxa"/>
          </w:tcPr>
          <w:p w:rsidR="00F57319" w:rsidRPr="0059478F" w:rsidRDefault="00F57319">
            <w:pPr>
              <w:pStyle w:val="response"/>
              <w:spacing w:before="0" w:after="0" w:line="276" w:lineRule="auto"/>
              <w:jc w:val="both"/>
              <w:rPr>
                <w:rFonts w:ascii="Arial" w:hAnsi="Arial" w:cs="Arial"/>
                <w:sz w:val="18"/>
                <w:szCs w:val="18"/>
              </w:rPr>
            </w:pPr>
            <w:r w:rsidRPr="0059478F">
              <w:rPr>
                <w:rFonts w:ascii="Arial" w:hAnsi="Arial" w:cs="Arial"/>
                <w:sz w:val="18"/>
                <w:szCs w:val="18"/>
              </w:rPr>
              <w:t>Bà Trần Thị Lương</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F57319" w:rsidRPr="0059478F">
        <w:tc>
          <w:tcPr>
            <w:tcW w:w="3330" w:type="dxa"/>
          </w:tcPr>
          <w:p w:rsidR="00F57319" w:rsidRPr="0059478F" w:rsidRDefault="00F57319">
            <w:pPr>
              <w:pStyle w:val="response"/>
              <w:spacing w:before="0" w:after="0" w:line="276" w:lineRule="auto"/>
              <w:jc w:val="both"/>
              <w:rPr>
                <w:rFonts w:ascii="Arial" w:hAnsi="Arial" w:cs="Arial"/>
                <w:sz w:val="18"/>
                <w:szCs w:val="18"/>
              </w:rPr>
            </w:pPr>
            <w:r w:rsidRPr="0059478F">
              <w:rPr>
                <w:rFonts w:ascii="Arial" w:hAnsi="Arial" w:cs="Arial"/>
                <w:sz w:val="18"/>
                <w:szCs w:val="18"/>
              </w:rPr>
              <w:t>Bà Trần Thị Phương Mai</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Hội Đồng Quản trị</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Thành viên</w:t>
            </w:r>
          </w:p>
        </w:tc>
      </w:tr>
      <w:tr w:rsidR="00F57319" w:rsidRPr="0059478F">
        <w:tc>
          <w:tcPr>
            <w:tcW w:w="3330" w:type="dxa"/>
          </w:tcPr>
          <w:p w:rsidR="00F57319" w:rsidRPr="0059478F" w:rsidRDefault="00F57319">
            <w:pPr>
              <w:pStyle w:val="response"/>
              <w:spacing w:before="0" w:after="0" w:line="276" w:lineRule="auto"/>
              <w:jc w:val="both"/>
              <w:rPr>
                <w:rFonts w:ascii="Arial" w:hAnsi="Arial" w:cs="Arial"/>
                <w:sz w:val="18"/>
                <w:szCs w:val="18"/>
              </w:rPr>
            </w:pPr>
            <w:r w:rsidRPr="0059478F">
              <w:rPr>
                <w:rFonts w:ascii="Arial" w:hAnsi="Arial" w:cs="Arial"/>
                <w:sz w:val="18"/>
                <w:szCs w:val="18"/>
              </w:rPr>
              <w:t>Ông Đậu Ngọc Thanh</w:t>
            </w:r>
          </w:p>
        </w:tc>
        <w:tc>
          <w:tcPr>
            <w:tcW w:w="180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Ban Giám đốc</w:t>
            </w:r>
          </w:p>
        </w:tc>
        <w:tc>
          <w:tcPr>
            <w:tcW w:w="333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Giám đốc</w:t>
            </w:r>
          </w:p>
        </w:tc>
      </w:tr>
    </w:tbl>
    <w:p w:rsidR="00F57319" w:rsidRDefault="00F57319">
      <w:pPr>
        <w:spacing w:line="276" w:lineRule="auto"/>
        <w:ind w:right="-1"/>
        <w:jc w:val="both"/>
        <w:rPr>
          <w:rFonts w:ascii="Arial" w:hAnsi="Arial" w:cs="Arial"/>
          <w:sz w:val="18"/>
          <w:szCs w:val="18"/>
          <w:lang w:val="es-MX"/>
        </w:rPr>
      </w:pPr>
    </w:p>
    <w:p w:rsidR="00F57319" w:rsidRPr="006F0234" w:rsidRDefault="00F57319">
      <w:pPr>
        <w:spacing w:line="276" w:lineRule="auto"/>
        <w:ind w:right="-1"/>
        <w:jc w:val="both"/>
        <w:rPr>
          <w:rFonts w:ascii="Arial" w:hAnsi="Arial" w:cs="Arial"/>
          <w:b/>
          <w:i/>
          <w:sz w:val="18"/>
          <w:szCs w:val="18"/>
          <w:lang w:val="es-MX"/>
        </w:rPr>
      </w:pPr>
      <w:r w:rsidRPr="006F0234">
        <w:rPr>
          <w:rFonts w:ascii="Arial" w:hAnsi="Arial" w:cs="Arial"/>
          <w:b/>
          <w:i/>
          <w:sz w:val="18"/>
          <w:szCs w:val="18"/>
          <w:lang w:val="es-MX"/>
        </w:rPr>
        <w:t xml:space="preserve">1.2 </w:t>
      </w:r>
      <w:r w:rsidRPr="006F0234">
        <w:rPr>
          <w:rFonts w:ascii="Arial" w:hAnsi="Arial" w:cs="Arial"/>
          <w:b/>
          <w:i/>
          <w:sz w:val="18"/>
          <w:szCs w:val="18"/>
          <w:lang w:val="es-MX"/>
        </w:rPr>
        <w:tab/>
        <w:t>Các nghiệp vụ với các bên liên quan</w:t>
      </w:r>
    </w:p>
    <w:p w:rsidR="00F57319" w:rsidRDefault="00F57319">
      <w:pPr>
        <w:spacing w:line="276" w:lineRule="auto"/>
        <w:ind w:right="-1"/>
        <w:jc w:val="both"/>
        <w:rPr>
          <w:rFonts w:ascii="Arial" w:hAnsi="Arial" w:cs="Arial"/>
          <w:sz w:val="18"/>
          <w:szCs w:val="18"/>
          <w:lang w:val="es-MX"/>
        </w:rPr>
      </w:pPr>
    </w:p>
    <w:p w:rsidR="00F57319" w:rsidRDefault="00F57319">
      <w:pPr>
        <w:spacing w:line="276" w:lineRule="auto"/>
        <w:ind w:left="720" w:right="-1"/>
        <w:jc w:val="both"/>
        <w:rPr>
          <w:rFonts w:ascii="Arial" w:hAnsi="Arial" w:cs="Arial"/>
          <w:sz w:val="18"/>
          <w:szCs w:val="18"/>
          <w:lang w:val="es-MX"/>
        </w:rPr>
      </w:pPr>
      <w:r>
        <w:rPr>
          <w:rFonts w:ascii="Arial" w:hAnsi="Arial" w:cs="Arial"/>
          <w:sz w:val="18"/>
          <w:szCs w:val="18"/>
          <w:lang w:val="es-MX"/>
        </w:rPr>
        <w:t>Các giao dịch chủ yếu phát sinh với các bên liên quan là tổ chức trong kỳ chủ yếu là cung ứng và nhận dịch vụ xây dựng công trình điện.</w:t>
      </w:r>
      <w:r>
        <w:rPr>
          <w:rFonts w:ascii="Arial" w:hAnsi="Arial" w:cs="Arial"/>
          <w:sz w:val="18"/>
          <w:szCs w:val="18"/>
          <w:lang w:val="es-MX"/>
        </w:rPr>
        <w:tab/>
      </w:r>
    </w:p>
    <w:p w:rsidR="00F57319" w:rsidRDefault="00F57319">
      <w:pPr>
        <w:spacing w:line="276" w:lineRule="auto"/>
        <w:ind w:left="720" w:right="-1"/>
        <w:jc w:val="both"/>
        <w:rPr>
          <w:rFonts w:ascii="Arial" w:hAnsi="Arial" w:cs="Arial"/>
          <w:sz w:val="18"/>
          <w:szCs w:val="18"/>
          <w:lang w:val="es-MX"/>
        </w:rPr>
      </w:pPr>
    </w:p>
    <w:p w:rsidR="00F57319" w:rsidRDefault="00F57319">
      <w:pPr>
        <w:spacing w:line="276" w:lineRule="auto"/>
        <w:ind w:left="720" w:right="-1"/>
        <w:jc w:val="both"/>
        <w:rPr>
          <w:rFonts w:ascii="Arial" w:hAnsi="Arial" w:cs="Arial"/>
          <w:sz w:val="18"/>
          <w:szCs w:val="18"/>
          <w:lang w:val="es-MX"/>
        </w:rPr>
      </w:pPr>
      <w:r>
        <w:rPr>
          <w:rFonts w:ascii="Arial" w:hAnsi="Arial" w:cs="Arial"/>
          <w:sz w:val="18"/>
          <w:szCs w:val="18"/>
          <w:lang w:val="es-MX"/>
        </w:rPr>
        <w:t>Các giao dịch chủ yếu phát sinh với các bên liên quan là cá nhân trong kỳ chủ yếu là trả lương, thưởng và thù lao.</w:t>
      </w:r>
    </w:p>
    <w:p w:rsidR="00F57319" w:rsidRDefault="00F57319">
      <w:pPr>
        <w:spacing w:line="276" w:lineRule="auto"/>
        <w:ind w:left="720" w:right="-1"/>
        <w:jc w:val="both"/>
        <w:rPr>
          <w:rFonts w:ascii="Arial" w:hAnsi="Arial" w:cs="Arial"/>
          <w:sz w:val="18"/>
          <w:szCs w:val="18"/>
          <w:lang w:val="es-MX"/>
        </w:rPr>
      </w:pPr>
    </w:p>
    <w:p w:rsidR="00F57319" w:rsidRDefault="00F57319">
      <w:pPr>
        <w:spacing w:line="276" w:lineRule="auto"/>
        <w:ind w:left="720" w:right="-1"/>
        <w:jc w:val="both"/>
        <w:rPr>
          <w:rFonts w:ascii="Arial" w:hAnsi="Arial" w:cs="Arial"/>
          <w:b/>
          <w:i/>
          <w:sz w:val="18"/>
          <w:szCs w:val="18"/>
          <w:lang w:val="es-MX"/>
        </w:rPr>
      </w:pPr>
      <w:r w:rsidRPr="0059089B">
        <w:rPr>
          <w:rFonts w:ascii="Arial" w:hAnsi="Arial" w:cs="Arial"/>
          <w:b/>
          <w:i/>
          <w:sz w:val="18"/>
          <w:szCs w:val="18"/>
          <w:lang w:val="es-MX"/>
        </w:rPr>
        <w:t>Phải thu khách hàng</w:t>
      </w:r>
    </w:p>
    <w:p w:rsidR="00F57319" w:rsidRDefault="00F57319">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51"/>
        <w:gridCol w:w="1530"/>
        <w:gridCol w:w="1440"/>
        <w:gridCol w:w="1419"/>
      </w:tblGrid>
      <w:tr w:rsidR="00F57319" w:rsidRPr="0059478F">
        <w:tc>
          <w:tcPr>
            <w:tcW w:w="2520" w:type="dxa"/>
          </w:tcPr>
          <w:p w:rsidR="00F57319" w:rsidRPr="0059478F" w:rsidRDefault="00F57319">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51"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đầu kỳ</w:t>
            </w:r>
          </w:p>
        </w:tc>
        <w:tc>
          <w:tcPr>
            <w:tcW w:w="153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4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419"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cuối kỳ</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9.992.693.960</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101.869.988</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3.922.257.626</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6.172.306.322</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VNECO2</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321.659.000</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100.000.000</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221.659.000</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VNECO4</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10.794.583</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19"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sz w:val="18"/>
                <w:szCs w:val="18"/>
                <w:lang w:val="es-MX"/>
              </w:rPr>
              <w:t>10.794.583</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VNECO10</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107.211.743</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40" w:type="dxa"/>
          </w:tcPr>
          <w:p w:rsidR="00F57319" w:rsidRPr="0059478F" w:rsidRDefault="00F57319">
            <w:pPr>
              <w:spacing w:line="276" w:lineRule="auto"/>
              <w:jc w:val="right"/>
              <w:rPr>
                <w:rFonts w:ascii="Arial" w:hAnsi="Arial" w:cs="Arial"/>
                <w:sz w:val="18"/>
                <w:szCs w:val="18"/>
                <w:lang w:val="es-MX"/>
              </w:rPr>
            </w:pPr>
            <w:r w:rsidRPr="0059478F">
              <w:rPr>
                <w:rFonts w:ascii="Arial" w:hAnsi="Arial" w:cs="Arial"/>
                <w:sz w:val="18"/>
                <w:szCs w:val="18"/>
                <w:lang w:val="es-MX"/>
              </w:rPr>
              <w:t>50.000.000</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57.211.743</w:t>
            </w:r>
          </w:p>
        </w:tc>
      </w:tr>
    </w:tbl>
    <w:p w:rsidR="00F57319" w:rsidRDefault="00F57319">
      <w:pPr>
        <w:spacing w:line="276" w:lineRule="auto"/>
        <w:ind w:left="720" w:right="-1"/>
        <w:jc w:val="both"/>
        <w:rPr>
          <w:rFonts w:ascii="Arial" w:hAnsi="Arial" w:cs="Arial"/>
          <w:b/>
          <w:i/>
          <w:sz w:val="18"/>
          <w:szCs w:val="18"/>
          <w:lang w:val="es-MX"/>
        </w:rPr>
      </w:pPr>
    </w:p>
    <w:p w:rsidR="00F57319" w:rsidRDefault="00F57319">
      <w:pPr>
        <w:spacing w:line="276" w:lineRule="auto"/>
        <w:ind w:left="720" w:right="-1"/>
        <w:jc w:val="both"/>
        <w:rPr>
          <w:rFonts w:ascii="Arial" w:hAnsi="Arial" w:cs="Arial"/>
          <w:b/>
          <w:i/>
          <w:sz w:val="18"/>
          <w:szCs w:val="18"/>
          <w:lang w:val="es-MX"/>
        </w:rPr>
      </w:pPr>
    </w:p>
    <w:p w:rsidR="00F57319" w:rsidRDefault="00F57319">
      <w:pPr>
        <w:spacing w:line="276" w:lineRule="auto"/>
        <w:ind w:left="720" w:right="-1"/>
        <w:jc w:val="both"/>
        <w:rPr>
          <w:rFonts w:ascii="Arial" w:hAnsi="Arial" w:cs="Arial"/>
          <w:b/>
          <w:i/>
          <w:sz w:val="18"/>
          <w:szCs w:val="18"/>
          <w:lang w:val="es-MX"/>
        </w:rPr>
      </w:pPr>
      <w:r>
        <w:rPr>
          <w:rFonts w:ascii="Arial" w:hAnsi="Arial" w:cs="Arial"/>
          <w:b/>
          <w:i/>
          <w:sz w:val="18"/>
          <w:szCs w:val="18"/>
          <w:lang w:val="es-MX"/>
        </w:rPr>
        <w:t>Phải thu khác</w:t>
      </w:r>
    </w:p>
    <w:p w:rsidR="00F57319" w:rsidRDefault="00F57319">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51"/>
        <w:gridCol w:w="1530"/>
        <w:gridCol w:w="1440"/>
        <w:gridCol w:w="1419"/>
      </w:tblGrid>
      <w:tr w:rsidR="00F57319" w:rsidRPr="0059478F">
        <w:tc>
          <w:tcPr>
            <w:tcW w:w="2520" w:type="dxa"/>
          </w:tcPr>
          <w:p w:rsidR="00F57319" w:rsidRPr="0059478F" w:rsidRDefault="00F57319">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51"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đầu kỳ</w:t>
            </w:r>
          </w:p>
        </w:tc>
        <w:tc>
          <w:tcPr>
            <w:tcW w:w="153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4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419"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cuối kỳ</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620.416.704</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239.405.492</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859.822.196</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Công ty CP Xây dựng Điện VNECO4</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16.777.647</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16.777.647</w:t>
            </w:r>
          </w:p>
        </w:tc>
      </w:tr>
    </w:tbl>
    <w:p w:rsidR="00F57319" w:rsidRDefault="00F57319">
      <w:pPr>
        <w:spacing w:line="276" w:lineRule="auto"/>
        <w:ind w:left="720" w:right="-1"/>
        <w:jc w:val="both"/>
        <w:rPr>
          <w:rFonts w:ascii="Arial" w:hAnsi="Arial" w:cs="Arial"/>
          <w:b/>
          <w:i/>
          <w:sz w:val="18"/>
          <w:szCs w:val="18"/>
          <w:lang w:val="es-MX"/>
        </w:rPr>
      </w:pPr>
    </w:p>
    <w:p w:rsidR="00F57319" w:rsidRDefault="00F57319">
      <w:pPr>
        <w:spacing w:line="276" w:lineRule="auto"/>
        <w:ind w:left="720" w:right="-1"/>
        <w:jc w:val="both"/>
        <w:rPr>
          <w:rFonts w:ascii="Arial" w:hAnsi="Arial" w:cs="Arial"/>
          <w:b/>
          <w:i/>
          <w:sz w:val="18"/>
          <w:szCs w:val="18"/>
          <w:lang w:val="es-MX"/>
        </w:rPr>
      </w:pPr>
    </w:p>
    <w:p w:rsidR="00F57319" w:rsidRDefault="00F57319">
      <w:pPr>
        <w:spacing w:line="276" w:lineRule="auto"/>
        <w:ind w:left="720" w:right="-1"/>
        <w:jc w:val="both"/>
        <w:rPr>
          <w:rFonts w:ascii="Arial" w:hAnsi="Arial" w:cs="Arial"/>
          <w:b/>
          <w:i/>
          <w:sz w:val="18"/>
          <w:szCs w:val="18"/>
          <w:lang w:val="es-MX"/>
        </w:rPr>
      </w:pPr>
      <w:r>
        <w:rPr>
          <w:rFonts w:ascii="Arial" w:hAnsi="Arial" w:cs="Arial"/>
          <w:b/>
          <w:i/>
          <w:sz w:val="18"/>
          <w:szCs w:val="18"/>
          <w:lang w:val="es-MX"/>
        </w:rPr>
        <w:t>Phải trả khác</w:t>
      </w:r>
    </w:p>
    <w:p w:rsidR="00F57319" w:rsidRDefault="00F57319">
      <w:pPr>
        <w:spacing w:line="276" w:lineRule="auto"/>
        <w:ind w:left="720"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51"/>
        <w:gridCol w:w="1530"/>
        <w:gridCol w:w="1440"/>
        <w:gridCol w:w="1419"/>
      </w:tblGrid>
      <w:tr w:rsidR="00F57319" w:rsidRPr="0059478F">
        <w:tc>
          <w:tcPr>
            <w:tcW w:w="2520" w:type="dxa"/>
          </w:tcPr>
          <w:p w:rsidR="00F57319" w:rsidRPr="0059478F" w:rsidRDefault="00F57319">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51"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đầu kỳ</w:t>
            </w:r>
          </w:p>
        </w:tc>
        <w:tc>
          <w:tcPr>
            <w:tcW w:w="153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4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419"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cuối kỳ</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51"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53.737.058</w:t>
            </w:r>
          </w:p>
        </w:tc>
        <w:tc>
          <w:tcPr>
            <w:tcW w:w="153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19"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53.737.058</w:t>
            </w:r>
          </w:p>
        </w:tc>
      </w:tr>
    </w:tbl>
    <w:p w:rsidR="00F57319" w:rsidRPr="0059089B" w:rsidRDefault="00F57319">
      <w:pPr>
        <w:spacing w:line="276" w:lineRule="auto"/>
        <w:ind w:left="720" w:right="-1"/>
        <w:jc w:val="both"/>
        <w:rPr>
          <w:rFonts w:ascii="Arial" w:hAnsi="Arial" w:cs="Arial"/>
          <w:b/>
          <w:i/>
          <w:sz w:val="18"/>
          <w:szCs w:val="18"/>
          <w:lang w:val="es-MX"/>
        </w:rPr>
      </w:pPr>
    </w:p>
    <w:p w:rsidR="00F57319" w:rsidRDefault="00F57319">
      <w:pPr>
        <w:spacing w:line="276" w:lineRule="auto"/>
        <w:ind w:right="-1"/>
        <w:jc w:val="both"/>
        <w:rPr>
          <w:rFonts w:ascii="Arial" w:hAnsi="Arial" w:cs="Arial"/>
          <w:b/>
          <w:i/>
          <w:sz w:val="18"/>
          <w:szCs w:val="18"/>
          <w:lang w:val="es-MX"/>
        </w:rPr>
      </w:pPr>
      <w:r w:rsidRPr="00C95A4F">
        <w:rPr>
          <w:rFonts w:ascii="Arial" w:hAnsi="Arial" w:cs="Arial"/>
          <w:b/>
          <w:i/>
          <w:sz w:val="18"/>
          <w:szCs w:val="18"/>
          <w:lang w:val="es-MX"/>
        </w:rPr>
        <w:tab/>
      </w:r>
    </w:p>
    <w:p w:rsidR="00F57319" w:rsidRDefault="00F57319">
      <w:pPr>
        <w:spacing w:line="276" w:lineRule="auto"/>
        <w:ind w:right="-1"/>
        <w:jc w:val="both"/>
        <w:rPr>
          <w:rFonts w:ascii="Arial" w:hAnsi="Arial" w:cs="Arial"/>
          <w:b/>
          <w:i/>
          <w:sz w:val="18"/>
          <w:szCs w:val="18"/>
          <w:lang w:val="es-MX"/>
        </w:rPr>
      </w:pPr>
      <w:r>
        <w:rPr>
          <w:rFonts w:ascii="Arial" w:hAnsi="Arial" w:cs="Arial"/>
          <w:b/>
          <w:i/>
          <w:sz w:val="18"/>
          <w:szCs w:val="18"/>
          <w:lang w:val="es-MX"/>
        </w:rPr>
        <w:tab/>
        <w:t>Cổ tức phải trả</w:t>
      </w:r>
    </w:p>
    <w:p w:rsidR="00F57319" w:rsidRDefault="00F57319">
      <w:pPr>
        <w:spacing w:line="276" w:lineRule="auto"/>
        <w:ind w:right="-1"/>
        <w:jc w:val="both"/>
        <w:rPr>
          <w:rFonts w:ascii="Arial" w:hAnsi="Arial" w:cs="Arial"/>
          <w:b/>
          <w:i/>
          <w:sz w:val="18"/>
          <w:szCs w:val="18"/>
          <w:lang w:val="es-MX"/>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51"/>
        <w:gridCol w:w="1530"/>
        <w:gridCol w:w="1440"/>
        <w:gridCol w:w="1419"/>
      </w:tblGrid>
      <w:tr w:rsidR="00F57319" w:rsidRPr="0059478F">
        <w:tc>
          <w:tcPr>
            <w:tcW w:w="2520" w:type="dxa"/>
          </w:tcPr>
          <w:p w:rsidR="00F57319" w:rsidRPr="0059478F" w:rsidRDefault="00F57319">
            <w:pPr>
              <w:spacing w:line="276" w:lineRule="auto"/>
              <w:ind w:right="-1"/>
              <w:jc w:val="both"/>
              <w:rPr>
                <w:rFonts w:ascii="Arial" w:hAnsi="Arial" w:cs="Arial"/>
                <w:b/>
                <w:sz w:val="18"/>
                <w:szCs w:val="18"/>
                <w:lang w:val="es-MX"/>
              </w:rPr>
            </w:pPr>
            <w:r w:rsidRPr="0059478F">
              <w:rPr>
                <w:rFonts w:ascii="Arial" w:hAnsi="Arial" w:cs="Arial"/>
                <w:b/>
                <w:sz w:val="18"/>
                <w:szCs w:val="18"/>
                <w:lang w:val="es-MX"/>
              </w:rPr>
              <w:t>Bên liên quan</w:t>
            </w:r>
          </w:p>
        </w:tc>
        <w:tc>
          <w:tcPr>
            <w:tcW w:w="1551"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đầu kỳ</w:t>
            </w:r>
          </w:p>
        </w:tc>
        <w:tc>
          <w:tcPr>
            <w:tcW w:w="153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tăng</w:t>
            </w:r>
          </w:p>
        </w:tc>
        <w:tc>
          <w:tcPr>
            <w:tcW w:w="1440"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Phát sinh giảm</w:t>
            </w:r>
          </w:p>
        </w:tc>
        <w:tc>
          <w:tcPr>
            <w:tcW w:w="1419" w:type="dxa"/>
          </w:tcPr>
          <w:p w:rsidR="00F57319" w:rsidRPr="0059478F" w:rsidRDefault="00F57319">
            <w:pPr>
              <w:spacing w:line="276" w:lineRule="auto"/>
              <w:ind w:right="-1"/>
              <w:jc w:val="right"/>
              <w:rPr>
                <w:rFonts w:ascii="Arial" w:hAnsi="Arial" w:cs="Arial"/>
                <w:b/>
                <w:sz w:val="18"/>
                <w:szCs w:val="18"/>
                <w:lang w:val="es-MX"/>
              </w:rPr>
            </w:pPr>
            <w:r w:rsidRPr="0059478F">
              <w:rPr>
                <w:rFonts w:ascii="Arial" w:hAnsi="Arial" w:cs="Arial"/>
                <w:b/>
                <w:sz w:val="18"/>
                <w:szCs w:val="18"/>
                <w:lang w:val="es-MX"/>
              </w:rPr>
              <w:t>Số dư cuối kỳ</w:t>
            </w:r>
          </w:p>
        </w:tc>
      </w:tr>
      <w:tr w:rsidR="00F57319" w:rsidRPr="0059478F">
        <w:tc>
          <w:tcPr>
            <w:tcW w:w="2520" w:type="dxa"/>
          </w:tcPr>
          <w:p w:rsidR="00F57319" w:rsidRPr="0059478F" w:rsidRDefault="00F57319">
            <w:pPr>
              <w:spacing w:line="276" w:lineRule="auto"/>
              <w:ind w:right="-1"/>
              <w:jc w:val="both"/>
              <w:rPr>
                <w:rFonts w:ascii="Arial" w:hAnsi="Arial" w:cs="Arial"/>
                <w:sz w:val="18"/>
                <w:szCs w:val="18"/>
                <w:lang w:val="es-MX"/>
              </w:rPr>
            </w:pPr>
            <w:r w:rsidRPr="0059478F">
              <w:rPr>
                <w:rFonts w:ascii="Arial" w:hAnsi="Arial" w:cs="Arial"/>
                <w:sz w:val="18"/>
                <w:szCs w:val="18"/>
                <w:lang w:val="es-MX"/>
              </w:rPr>
              <w:t>Tổng công ty CP Xây dựng Điện Việt Nam</w:t>
            </w:r>
          </w:p>
        </w:tc>
        <w:tc>
          <w:tcPr>
            <w:tcW w:w="1551" w:type="dxa"/>
          </w:tcPr>
          <w:p w:rsidR="00F57319" w:rsidRPr="0059478F" w:rsidRDefault="00F57319">
            <w:pPr>
              <w:spacing w:line="276" w:lineRule="auto"/>
              <w:ind w:right="-1"/>
              <w:jc w:val="right"/>
              <w:rPr>
                <w:rFonts w:ascii="Arial" w:hAnsi="Arial" w:cs="Arial"/>
                <w:sz w:val="18"/>
                <w:szCs w:val="18"/>
                <w:lang w:val="es-MX"/>
              </w:rPr>
            </w:pPr>
            <w:r>
              <w:rPr>
                <w:rFonts w:ascii="Arial" w:hAnsi="Arial" w:cs="Arial"/>
                <w:sz w:val="18"/>
                <w:szCs w:val="18"/>
                <w:lang w:val="es-MX"/>
              </w:rPr>
              <w:t>-</w:t>
            </w:r>
          </w:p>
        </w:tc>
        <w:tc>
          <w:tcPr>
            <w:tcW w:w="1530" w:type="dxa"/>
          </w:tcPr>
          <w:p w:rsidR="00F57319" w:rsidRPr="0059478F" w:rsidRDefault="00F57319">
            <w:pPr>
              <w:spacing w:line="276" w:lineRule="auto"/>
              <w:ind w:right="-1"/>
              <w:jc w:val="right"/>
              <w:rPr>
                <w:rFonts w:ascii="Arial" w:hAnsi="Arial" w:cs="Arial"/>
                <w:sz w:val="18"/>
                <w:szCs w:val="18"/>
                <w:lang w:val="es-MX"/>
              </w:rPr>
            </w:pPr>
            <w:r>
              <w:rPr>
                <w:rFonts w:ascii="Arial" w:hAnsi="Arial" w:cs="Arial"/>
                <w:sz w:val="18"/>
                <w:szCs w:val="18"/>
                <w:lang w:val="es-MX"/>
              </w:rPr>
              <w:t>838.286.400</w:t>
            </w:r>
          </w:p>
        </w:tc>
        <w:tc>
          <w:tcPr>
            <w:tcW w:w="1440" w:type="dxa"/>
          </w:tcPr>
          <w:p w:rsidR="00F57319" w:rsidRPr="0059478F" w:rsidRDefault="00F57319">
            <w:pPr>
              <w:spacing w:line="276" w:lineRule="auto"/>
              <w:ind w:right="-1"/>
              <w:jc w:val="right"/>
              <w:rPr>
                <w:rFonts w:ascii="Arial" w:hAnsi="Arial" w:cs="Arial"/>
                <w:sz w:val="18"/>
                <w:szCs w:val="18"/>
                <w:lang w:val="es-MX"/>
              </w:rPr>
            </w:pPr>
            <w:r w:rsidRPr="0059478F">
              <w:rPr>
                <w:rFonts w:ascii="Arial" w:hAnsi="Arial" w:cs="Arial"/>
                <w:sz w:val="18"/>
                <w:szCs w:val="18"/>
                <w:lang w:val="es-MX"/>
              </w:rPr>
              <w:t>-</w:t>
            </w:r>
          </w:p>
        </w:tc>
        <w:tc>
          <w:tcPr>
            <w:tcW w:w="1419" w:type="dxa"/>
          </w:tcPr>
          <w:p w:rsidR="00F57319" w:rsidRPr="0059478F" w:rsidRDefault="00F57319">
            <w:pPr>
              <w:spacing w:line="276" w:lineRule="auto"/>
              <w:ind w:right="-1"/>
              <w:jc w:val="right"/>
              <w:rPr>
                <w:rFonts w:ascii="Arial" w:hAnsi="Arial" w:cs="Arial"/>
                <w:sz w:val="18"/>
                <w:szCs w:val="18"/>
                <w:lang w:val="es-MX"/>
              </w:rPr>
            </w:pPr>
            <w:r>
              <w:rPr>
                <w:rFonts w:ascii="Arial" w:hAnsi="Arial" w:cs="Arial"/>
                <w:sz w:val="18"/>
                <w:szCs w:val="18"/>
                <w:lang w:val="es-MX"/>
              </w:rPr>
              <w:t>838.286.400</w:t>
            </w:r>
          </w:p>
        </w:tc>
      </w:tr>
    </w:tbl>
    <w:p w:rsidR="00F57319" w:rsidRDefault="00F57319">
      <w:pPr>
        <w:spacing w:line="276" w:lineRule="auto"/>
        <w:ind w:right="-1"/>
        <w:jc w:val="both"/>
        <w:rPr>
          <w:rFonts w:ascii="Arial" w:hAnsi="Arial" w:cs="Arial"/>
          <w:b/>
          <w:i/>
          <w:sz w:val="18"/>
          <w:szCs w:val="18"/>
          <w:lang w:val="es-MX"/>
        </w:rPr>
      </w:pPr>
    </w:p>
    <w:p w:rsidR="00F57319" w:rsidRDefault="00F57319">
      <w:pPr>
        <w:spacing w:line="276" w:lineRule="auto"/>
        <w:ind w:right="-1" w:firstLine="720"/>
        <w:jc w:val="both"/>
        <w:rPr>
          <w:rFonts w:ascii="Arial" w:hAnsi="Arial" w:cs="Arial"/>
          <w:b/>
          <w:i/>
          <w:sz w:val="18"/>
          <w:szCs w:val="18"/>
          <w:lang w:val="es-MX"/>
        </w:rPr>
      </w:pPr>
    </w:p>
    <w:p w:rsidR="00F57319" w:rsidRPr="00C95A4F" w:rsidRDefault="00F57319">
      <w:pPr>
        <w:spacing w:line="276" w:lineRule="auto"/>
        <w:ind w:right="-1" w:firstLine="720"/>
        <w:jc w:val="both"/>
        <w:rPr>
          <w:rFonts w:ascii="Arial" w:hAnsi="Arial" w:cs="Arial"/>
          <w:b/>
          <w:i/>
          <w:sz w:val="18"/>
          <w:szCs w:val="18"/>
          <w:lang w:val="es-MX"/>
        </w:rPr>
      </w:pPr>
      <w:r w:rsidRPr="00C95A4F">
        <w:rPr>
          <w:rFonts w:ascii="Arial" w:hAnsi="Arial" w:cs="Arial"/>
          <w:b/>
          <w:i/>
          <w:sz w:val="18"/>
          <w:szCs w:val="18"/>
          <w:lang w:val="es-MX"/>
        </w:rPr>
        <w:t xml:space="preserve">Thu nhập của </w:t>
      </w:r>
      <w:r>
        <w:rPr>
          <w:rFonts w:ascii="Arial" w:hAnsi="Arial" w:cs="Arial"/>
          <w:b/>
          <w:i/>
          <w:sz w:val="18"/>
          <w:szCs w:val="18"/>
          <w:lang w:val="es-MX"/>
        </w:rPr>
        <w:t>H</w:t>
      </w:r>
      <w:r w:rsidRPr="009012F1">
        <w:rPr>
          <w:rFonts w:ascii="Arial" w:hAnsi="Arial" w:cs="Arial"/>
          <w:b/>
          <w:i/>
          <w:sz w:val="18"/>
          <w:szCs w:val="18"/>
          <w:lang w:val="es-MX"/>
        </w:rPr>
        <w:t>ội</w:t>
      </w:r>
      <w:r>
        <w:rPr>
          <w:rFonts w:ascii="Arial" w:hAnsi="Arial" w:cs="Arial"/>
          <w:b/>
          <w:i/>
          <w:sz w:val="18"/>
          <w:szCs w:val="18"/>
          <w:lang w:val="es-MX"/>
        </w:rPr>
        <w:t xml:space="preserve"> </w:t>
      </w:r>
      <w:r w:rsidRPr="009012F1">
        <w:rPr>
          <w:rFonts w:ascii="Arial" w:hAnsi="Arial" w:cs="Arial"/>
          <w:b/>
          <w:i/>
          <w:sz w:val="18"/>
          <w:szCs w:val="18"/>
          <w:lang w:val="es-MX"/>
        </w:rPr>
        <w:t>đồng</w:t>
      </w:r>
      <w:r>
        <w:rPr>
          <w:rFonts w:ascii="Arial" w:hAnsi="Arial" w:cs="Arial"/>
          <w:b/>
          <w:i/>
          <w:sz w:val="18"/>
          <w:szCs w:val="18"/>
          <w:lang w:val="es-MX"/>
        </w:rPr>
        <w:t xml:space="preserve"> qu</w:t>
      </w:r>
      <w:r w:rsidRPr="009012F1">
        <w:rPr>
          <w:rFonts w:ascii="Arial" w:hAnsi="Arial" w:cs="Arial"/>
          <w:b/>
          <w:i/>
          <w:sz w:val="18"/>
          <w:szCs w:val="18"/>
          <w:lang w:val="es-MX"/>
        </w:rPr>
        <w:t>ả</w:t>
      </w:r>
      <w:r>
        <w:rPr>
          <w:rFonts w:ascii="Arial" w:hAnsi="Arial" w:cs="Arial"/>
          <w:b/>
          <w:i/>
          <w:sz w:val="18"/>
          <w:szCs w:val="18"/>
          <w:lang w:val="es-MX"/>
        </w:rPr>
        <w:t>n tr</w:t>
      </w:r>
      <w:r w:rsidRPr="00581AF9">
        <w:rPr>
          <w:rFonts w:ascii="Arial" w:hAnsi="Arial" w:cs="Arial"/>
          <w:b/>
          <w:i/>
          <w:sz w:val="18"/>
          <w:szCs w:val="18"/>
          <w:lang w:val="es-MX"/>
        </w:rPr>
        <w:t>ị</w:t>
      </w:r>
      <w:r>
        <w:rPr>
          <w:rFonts w:ascii="Arial" w:hAnsi="Arial" w:cs="Arial"/>
          <w:b/>
          <w:i/>
          <w:sz w:val="18"/>
          <w:szCs w:val="18"/>
          <w:lang w:val="es-MX"/>
        </w:rPr>
        <w:t>,</w:t>
      </w:r>
      <w:r w:rsidRPr="00C95A4F">
        <w:rPr>
          <w:rFonts w:ascii="Arial" w:hAnsi="Arial" w:cs="Arial"/>
          <w:b/>
          <w:i/>
          <w:sz w:val="18"/>
          <w:szCs w:val="18"/>
          <w:lang w:val="es-MX"/>
        </w:rPr>
        <w:t xml:space="preserve"> Ban Giám đốc</w:t>
      </w:r>
    </w:p>
    <w:p w:rsidR="00F57319" w:rsidRPr="00C95A4F" w:rsidRDefault="00F57319">
      <w:pPr>
        <w:spacing w:line="276" w:lineRule="auto"/>
        <w:ind w:left="702" w:right="-1"/>
        <w:jc w:val="both"/>
        <w:rPr>
          <w:rFonts w:ascii="Arial" w:hAnsi="Arial" w:cs="Arial"/>
          <w:b/>
          <w:sz w:val="18"/>
          <w:szCs w:val="18"/>
          <w:lang w:val="es-MX"/>
        </w:rPr>
      </w:pPr>
    </w:p>
    <w:tbl>
      <w:tblPr>
        <w:tblW w:w="8460" w:type="dxa"/>
        <w:tblInd w:w="828" w:type="dxa"/>
        <w:tblLook w:val="04A0"/>
      </w:tblPr>
      <w:tblGrid>
        <w:gridCol w:w="4590"/>
        <w:gridCol w:w="280"/>
        <w:gridCol w:w="1610"/>
        <w:gridCol w:w="280"/>
        <w:gridCol w:w="1700"/>
      </w:tblGrid>
      <w:tr w:rsidR="00F57319" w:rsidRPr="00C95A4F">
        <w:trPr>
          <w:trHeight w:val="255"/>
        </w:trPr>
        <w:tc>
          <w:tcPr>
            <w:tcW w:w="459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lang w:val="es-MX"/>
              </w:rPr>
            </w:pPr>
            <w:r w:rsidRPr="00C95A4F">
              <w:rPr>
                <w:rFonts w:ascii="Arial" w:eastAsia="Times New Roman" w:hAnsi="Arial" w:cs="Arial"/>
                <w:color w:val="000000"/>
                <w:sz w:val="18"/>
                <w:szCs w:val="18"/>
                <w:lang w:val="es-MX"/>
              </w:rPr>
              <w:t> </w:t>
            </w:r>
          </w:p>
        </w:tc>
        <w:tc>
          <w:tcPr>
            <w:tcW w:w="1610" w:type="dxa"/>
            <w:tcBorders>
              <w:top w:val="nil"/>
              <w:left w:val="nil"/>
              <w:right w:val="nil"/>
            </w:tcBorders>
            <w:shd w:val="clear" w:color="000000" w:fill="FFFFFF"/>
            <w:noWrap/>
            <w:vAlign w:val="bottom"/>
          </w:tcPr>
          <w:p w:rsidR="00F57319" w:rsidRPr="00C95A4F" w:rsidRDefault="00F57319">
            <w:pPr>
              <w:spacing w:line="276" w:lineRule="auto"/>
              <w:rPr>
                <w:rFonts w:ascii="Arial" w:eastAsia="Times New Roman" w:hAnsi="Arial" w:cs="Arial"/>
                <w:b/>
                <w:bCs/>
                <w:color w:val="000000"/>
                <w:sz w:val="18"/>
                <w:szCs w:val="18"/>
                <w:lang w:val="es-MX"/>
              </w:rPr>
            </w:pP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jc w:val="right"/>
              <w:rPr>
                <w:rFonts w:ascii="Arial" w:eastAsia="Times New Roman" w:hAnsi="Arial" w:cs="Arial"/>
                <w:b/>
                <w:bCs/>
                <w:color w:val="000000"/>
                <w:sz w:val="18"/>
                <w:szCs w:val="18"/>
                <w:lang w:val="es-MX"/>
              </w:rPr>
            </w:pPr>
            <w:r w:rsidRPr="00C95A4F">
              <w:rPr>
                <w:rFonts w:ascii="Arial" w:eastAsia="Times New Roman" w:hAnsi="Arial" w:cs="Arial"/>
                <w:b/>
                <w:bCs/>
                <w:color w:val="000000"/>
                <w:sz w:val="18"/>
                <w:szCs w:val="18"/>
                <w:lang w:val="es-MX"/>
              </w:rPr>
              <w:t> </w:t>
            </w:r>
          </w:p>
        </w:tc>
        <w:tc>
          <w:tcPr>
            <w:tcW w:w="1700" w:type="dxa"/>
            <w:tcBorders>
              <w:top w:val="nil"/>
              <w:left w:val="nil"/>
              <w:bottom w:val="single" w:sz="4" w:space="0" w:color="auto"/>
              <w:right w:val="nil"/>
            </w:tcBorders>
            <w:shd w:val="clear" w:color="000000" w:fill="FFFFFF"/>
            <w:noWrap/>
            <w:vAlign w:val="bottom"/>
          </w:tcPr>
          <w:p w:rsidR="00F57319" w:rsidRPr="00C95A4F" w:rsidRDefault="00F57319">
            <w:pPr>
              <w:spacing w:line="276" w:lineRule="auto"/>
              <w:jc w:val="right"/>
              <w:rPr>
                <w:rFonts w:ascii="Arial" w:eastAsia="Times New Roman" w:hAnsi="Arial" w:cs="Arial"/>
                <w:b/>
                <w:bCs/>
                <w:color w:val="000000"/>
                <w:sz w:val="18"/>
                <w:szCs w:val="18"/>
              </w:rPr>
            </w:pPr>
            <w:r>
              <w:rPr>
                <w:rFonts w:ascii="Arial" w:hAnsi="Arial" w:cs="Arial"/>
                <w:b/>
                <w:bCs/>
                <w:sz w:val="18"/>
                <w:szCs w:val="18"/>
              </w:rPr>
              <w:t>Kỳ này</w:t>
            </w:r>
          </w:p>
        </w:tc>
      </w:tr>
      <w:tr w:rsidR="00F57319" w:rsidRPr="00C95A4F">
        <w:trPr>
          <w:trHeight w:val="255"/>
        </w:trPr>
        <w:tc>
          <w:tcPr>
            <w:tcW w:w="4590" w:type="dxa"/>
            <w:tcBorders>
              <w:top w:val="nil"/>
              <w:left w:val="nil"/>
              <w:bottom w:val="nil"/>
              <w:right w:val="nil"/>
            </w:tcBorders>
            <w:shd w:val="clear" w:color="000000" w:fill="FFFFFF"/>
            <w:noWrap/>
            <w:vAlign w:val="bottom"/>
          </w:tcPr>
          <w:p w:rsidR="00F57319" w:rsidRPr="00C95A4F" w:rsidRDefault="00F57319">
            <w:pPr>
              <w:spacing w:line="276" w:lineRule="auto"/>
              <w:ind w:left="-108"/>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left w:val="nil"/>
              <w:bottom w:val="nil"/>
              <w:right w:val="nil"/>
            </w:tcBorders>
            <w:shd w:val="clear" w:color="000000" w:fill="FFFFFF"/>
            <w:noWrap/>
            <w:vAlign w:val="bottom"/>
          </w:tcPr>
          <w:p w:rsidR="00F57319" w:rsidRPr="00C95A4F" w:rsidRDefault="00F57319">
            <w:pPr>
              <w:spacing w:line="276" w:lineRule="auto"/>
              <w:jc w:val="right"/>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c>
          <w:tcPr>
            <w:tcW w:w="1700" w:type="dxa"/>
            <w:tcBorders>
              <w:top w:val="nil"/>
              <w:left w:val="nil"/>
              <w:bottom w:val="nil"/>
              <w:right w:val="nil"/>
            </w:tcBorders>
            <w:shd w:val="clear" w:color="000000" w:fill="FFFFFF"/>
            <w:noWrap/>
            <w:vAlign w:val="bottom"/>
          </w:tcPr>
          <w:p w:rsidR="00F57319" w:rsidRPr="00C95A4F" w:rsidRDefault="00F57319">
            <w:pPr>
              <w:spacing w:line="276" w:lineRule="auto"/>
              <w:jc w:val="right"/>
              <w:rPr>
                <w:rFonts w:ascii="Arial" w:eastAsia="Times New Roman" w:hAnsi="Arial" w:cs="Arial"/>
                <w:b/>
                <w:bCs/>
                <w:color w:val="000000"/>
                <w:sz w:val="18"/>
                <w:szCs w:val="18"/>
              </w:rPr>
            </w:pPr>
            <w:r w:rsidRPr="00C95A4F">
              <w:rPr>
                <w:rFonts w:ascii="Arial" w:eastAsia="Times New Roman" w:hAnsi="Arial" w:cs="Arial"/>
                <w:b/>
                <w:bCs/>
                <w:color w:val="000000"/>
                <w:sz w:val="18"/>
                <w:szCs w:val="18"/>
              </w:rPr>
              <w:t> </w:t>
            </w:r>
          </w:p>
        </w:tc>
      </w:tr>
      <w:tr w:rsidR="00F57319" w:rsidRPr="00C95A4F">
        <w:trPr>
          <w:trHeight w:val="255"/>
        </w:trPr>
        <w:tc>
          <w:tcPr>
            <w:tcW w:w="4590" w:type="dxa"/>
            <w:tcBorders>
              <w:top w:val="nil"/>
              <w:left w:val="nil"/>
              <w:bottom w:val="nil"/>
              <w:right w:val="nil"/>
            </w:tcBorders>
            <w:shd w:val="clear" w:color="000000" w:fill="FFFFFF"/>
          </w:tcPr>
          <w:p w:rsidR="00F57319" w:rsidRPr="00C95A4F"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L</w:t>
            </w:r>
            <w:r w:rsidRPr="00233C63">
              <w:rPr>
                <w:rFonts w:ascii="Arial" w:eastAsia="Times New Roman" w:hAnsi="Arial" w:cs="Arial"/>
                <w:color w:val="000000"/>
                <w:sz w:val="18"/>
                <w:szCs w:val="18"/>
              </w:rPr>
              <w:t>ươ</w:t>
            </w:r>
            <w:r>
              <w:rPr>
                <w:rFonts w:ascii="Arial" w:eastAsia="Times New Roman" w:hAnsi="Arial" w:cs="Arial"/>
                <w:color w:val="000000"/>
                <w:sz w:val="18"/>
                <w:szCs w:val="18"/>
              </w:rPr>
              <w:t>ng v</w:t>
            </w:r>
            <w:r w:rsidRPr="00233C63">
              <w:rPr>
                <w:rFonts w:ascii="Arial" w:eastAsia="Times New Roman" w:hAnsi="Arial" w:cs="Arial"/>
                <w:color w:val="000000"/>
                <w:sz w:val="18"/>
                <w:szCs w:val="18"/>
              </w:rPr>
              <w:t>à</w:t>
            </w:r>
            <w:r>
              <w:rPr>
                <w:rFonts w:ascii="Arial" w:eastAsia="Times New Roman" w:hAnsi="Arial" w:cs="Arial"/>
                <w:color w:val="000000"/>
                <w:sz w:val="18"/>
                <w:szCs w:val="18"/>
              </w:rPr>
              <w:t xml:space="preserve"> thư</w:t>
            </w:r>
            <w:r w:rsidRPr="00233C63">
              <w:rPr>
                <w:rFonts w:ascii="Arial" w:eastAsia="Times New Roman" w:hAnsi="Arial" w:cs="Arial"/>
                <w:color w:val="000000"/>
                <w:sz w:val="18"/>
                <w:szCs w:val="18"/>
              </w:rPr>
              <w:t>ởng</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C95A4F" w:rsidRDefault="00F57319">
            <w:pPr>
              <w:spacing w:line="276" w:lineRule="auto"/>
              <w:rPr>
                <w:rFonts w:ascii="Arial" w:eastAsia="Times New Roman" w:hAnsi="Arial" w:cs="Arial"/>
                <w:color w:val="000000"/>
                <w:sz w:val="18"/>
                <w:szCs w:val="18"/>
              </w:rPr>
            </w:pPr>
            <w:r w:rsidRPr="00C95A4F">
              <w:rPr>
                <w:rFonts w:ascii="Arial" w:eastAsia="Times New Roman" w:hAnsi="Arial" w:cs="Arial"/>
                <w:color w:val="000000"/>
                <w:sz w:val="18"/>
                <w:szCs w:val="18"/>
              </w:rPr>
              <w:t> </w:t>
            </w:r>
          </w:p>
        </w:tc>
        <w:tc>
          <w:tcPr>
            <w:tcW w:w="1700" w:type="dxa"/>
            <w:tcBorders>
              <w:top w:val="nil"/>
              <w:left w:val="nil"/>
              <w:bottom w:val="nil"/>
              <w:right w:val="nil"/>
            </w:tcBorders>
            <w:shd w:val="clear" w:color="000000" w:fill="FFFFFF"/>
            <w:noWrap/>
          </w:tcPr>
          <w:p w:rsidR="00F57319" w:rsidRPr="00283F02" w:rsidRDefault="00F57319">
            <w:pPr>
              <w:pStyle w:val="Char"/>
              <w:spacing w:line="276" w:lineRule="auto"/>
              <w:jc w:val="right"/>
              <w:rPr>
                <w:rFonts w:ascii="Arial" w:eastAsia="Times New Roman" w:hAnsi="Arial" w:cs="Arial"/>
                <w:sz w:val="18"/>
                <w:szCs w:val="18"/>
              </w:rPr>
            </w:pPr>
            <w:r>
              <w:rPr>
                <w:rFonts w:ascii="Arial" w:eastAsia="Times New Roman" w:hAnsi="Arial" w:cs="Arial"/>
                <w:sz w:val="18"/>
                <w:szCs w:val="18"/>
              </w:rPr>
              <w:t>241.264.800</w:t>
            </w:r>
          </w:p>
        </w:tc>
      </w:tr>
    </w:tbl>
    <w:p w:rsidR="00F57319" w:rsidRPr="00C95A4F" w:rsidRDefault="00F57319">
      <w:pPr>
        <w:spacing w:line="276" w:lineRule="auto"/>
        <w:ind w:left="702" w:right="-1"/>
        <w:jc w:val="both"/>
        <w:rPr>
          <w:rFonts w:ascii="Arial" w:hAnsi="Arial" w:cs="Arial"/>
          <w:b/>
          <w:sz w:val="18"/>
          <w:szCs w:val="18"/>
        </w:rPr>
      </w:pPr>
    </w:p>
    <w:p w:rsidR="00F57319" w:rsidRPr="00C95A4F" w:rsidRDefault="00F57319">
      <w:pPr>
        <w:spacing w:line="276" w:lineRule="auto"/>
        <w:ind w:left="702" w:right="-1"/>
        <w:jc w:val="both"/>
        <w:rPr>
          <w:rFonts w:ascii="Arial" w:hAnsi="Arial" w:cs="Arial"/>
          <w:b/>
          <w:sz w:val="18"/>
          <w:szCs w:val="18"/>
        </w:rPr>
      </w:pPr>
    </w:p>
    <w:p w:rsidR="00F57319" w:rsidRPr="00C95A4F"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2</w:t>
      </w:r>
      <w:r w:rsidRPr="00C95A4F">
        <w:rPr>
          <w:rFonts w:ascii="Arial" w:hAnsi="Arial" w:cs="Arial"/>
          <w:b/>
          <w:sz w:val="18"/>
          <w:szCs w:val="18"/>
          <w:lang w:val="es-MX"/>
        </w:rPr>
        <w:t>.</w:t>
      </w:r>
      <w:r w:rsidRPr="00C95A4F">
        <w:rPr>
          <w:rFonts w:ascii="Arial" w:hAnsi="Arial" w:cs="Arial"/>
          <w:b/>
          <w:sz w:val="18"/>
          <w:szCs w:val="18"/>
          <w:lang w:val="es-MX"/>
        </w:rPr>
        <w:tab/>
        <w:t xml:space="preserve">Các khoản công nợ tiềm tàng </w:t>
      </w:r>
    </w:p>
    <w:p w:rsidR="00F57319" w:rsidRPr="00C95A4F" w:rsidRDefault="00F57319">
      <w:pPr>
        <w:spacing w:line="276" w:lineRule="auto"/>
        <w:ind w:right="-1"/>
        <w:jc w:val="both"/>
        <w:rPr>
          <w:rFonts w:ascii="Arial" w:hAnsi="Arial" w:cs="Arial"/>
          <w:b/>
          <w:sz w:val="18"/>
          <w:szCs w:val="18"/>
          <w:lang w:val="es-MX"/>
        </w:rPr>
      </w:pPr>
    </w:p>
    <w:p w:rsidR="00F57319" w:rsidRPr="00673D91" w:rsidRDefault="00F57319">
      <w:pPr>
        <w:spacing w:line="276" w:lineRule="auto"/>
        <w:ind w:right="-1" w:firstLine="720"/>
        <w:jc w:val="both"/>
        <w:rPr>
          <w:rFonts w:ascii="Arial" w:hAnsi="Arial" w:cs="Arial"/>
          <w:kern w:val="16"/>
          <w:sz w:val="18"/>
          <w:szCs w:val="18"/>
          <w:lang w:val="es-MX"/>
        </w:rPr>
      </w:pPr>
      <w:r w:rsidRPr="00673D91">
        <w:rPr>
          <w:rFonts w:ascii="Arial" w:hAnsi="Arial" w:cs="Arial"/>
          <w:kern w:val="16"/>
          <w:sz w:val="18"/>
          <w:szCs w:val="18"/>
          <w:lang w:val="es-MX"/>
        </w:rPr>
        <w:t>Không có khoản công nợ tiềm tàng nào khác cần điều chỉnh hoặc công bố trên Báo cáo tài chính.</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right="-1"/>
        <w:jc w:val="both"/>
        <w:rPr>
          <w:rFonts w:ascii="Arial" w:hAnsi="Arial" w:cs="Arial"/>
          <w:b/>
          <w:sz w:val="18"/>
          <w:szCs w:val="18"/>
          <w:lang w:val="es-MX"/>
        </w:rPr>
      </w:pPr>
      <w:r>
        <w:rPr>
          <w:rFonts w:ascii="Arial" w:hAnsi="Arial" w:cs="Arial"/>
          <w:b/>
          <w:sz w:val="18"/>
          <w:szCs w:val="18"/>
          <w:lang w:val="es-MX"/>
        </w:rPr>
        <w:t>3</w:t>
      </w:r>
      <w:r w:rsidRPr="00C95A4F">
        <w:rPr>
          <w:rFonts w:ascii="Arial" w:hAnsi="Arial" w:cs="Arial"/>
          <w:b/>
          <w:sz w:val="18"/>
          <w:szCs w:val="18"/>
          <w:lang w:val="es-MX"/>
        </w:rPr>
        <w:t>.</w:t>
      </w:r>
      <w:r w:rsidRPr="00C95A4F">
        <w:rPr>
          <w:rFonts w:ascii="Arial" w:hAnsi="Arial" w:cs="Arial"/>
          <w:b/>
          <w:sz w:val="18"/>
          <w:szCs w:val="18"/>
          <w:lang w:val="es-MX"/>
        </w:rPr>
        <w:tab/>
        <w:t xml:space="preserve">Các sự kiện phát sinh sau ngày kết thúc kỳ kế toán </w:t>
      </w:r>
    </w:p>
    <w:p w:rsidR="00F57319" w:rsidRPr="00673D91" w:rsidRDefault="00F57319">
      <w:pPr>
        <w:spacing w:line="276" w:lineRule="auto"/>
        <w:ind w:right="-1"/>
        <w:jc w:val="both"/>
        <w:rPr>
          <w:rFonts w:ascii="Arial" w:hAnsi="Arial" w:cs="Arial"/>
          <w:b/>
          <w:sz w:val="18"/>
          <w:szCs w:val="18"/>
          <w:lang w:val="es-MX"/>
        </w:rPr>
      </w:pPr>
    </w:p>
    <w:p w:rsidR="00F57319" w:rsidRDefault="00F57319">
      <w:pPr>
        <w:pStyle w:val="Char"/>
        <w:spacing w:line="276" w:lineRule="auto"/>
        <w:ind w:left="720"/>
        <w:jc w:val="both"/>
        <w:rPr>
          <w:rFonts w:ascii="Arial" w:hAnsi="Arial" w:cs="Arial"/>
          <w:sz w:val="18"/>
          <w:szCs w:val="18"/>
          <w:lang w:val="es-MX"/>
        </w:rPr>
      </w:pPr>
      <w:r w:rsidRPr="00673D91">
        <w:rPr>
          <w:rFonts w:ascii="Arial" w:hAnsi="Arial" w:cs="Arial"/>
          <w:sz w:val="18"/>
          <w:szCs w:val="18"/>
          <w:lang w:val="es-MX"/>
        </w:rPr>
        <w:t xml:space="preserve">Không có sự kiện quan trọng nào xảy ra </w:t>
      </w:r>
      <w:r w:rsidRPr="00CC064F">
        <w:rPr>
          <w:rFonts w:ascii="Arial" w:hAnsi="Arial" w:cs="Arial"/>
          <w:sz w:val="18"/>
          <w:szCs w:val="18"/>
          <w:lang w:val="es-MX"/>
        </w:rPr>
        <w:t>sau ngày kế</w:t>
      </w:r>
      <w:r w:rsidR="00FC1BF4" w:rsidRPr="00CC064F">
        <w:rPr>
          <w:rFonts w:ascii="Arial" w:hAnsi="Arial" w:cs="Arial"/>
          <w:sz w:val="18"/>
          <w:szCs w:val="18"/>
          <w:lang w:val="es-MX"/>
        </w:rPr>
        <w:t>t thúc kỳ</w:t>
      </w:r>
      <w:r w:rsidRPr="00CC064F">
        <w:rPr>
          <w:rFonts w:ascii="Arial" w:hAnsi="Arial" w:cs="Arial"/>
          <w:sz w:val="18"/>
          <w:szCs w:val="18"/>
          <w:lang w:val="es-MX"/>
        </w:rPr>
        <w:t xml:space="preserve"> kế toán</w:t>
      </w:r>
      <w:r w:rsidRPr="00673D91">
        <w:rPr>
          <w:rFonts w:ascii="Arial" w:hAnsi="Arial" w:cs="Arial"/>
          <w:sz w:val="18"/>
          <w:szCs w:val="18"/>
          <w:lang w:val="es-MX"/>
        </w:rPr>
        <w:t xml:space="preserve"> cần trình bày trên Báo cáo tài chính.</w:t>
      </w:r>
    </w:p>
    <w:p w:rsidR="00F57319" w:rsidRDefault="001A5AE8">
      <w:pPr>
        <w:spacing w:line="276" w:lineRule="auto"/>
        <w:ind w:right="-1"/>
        <w:jc w:val="both"/>
        <w:rPr>
          <w:rFonts w:ascii="Arial" w:hAnsi="Arial" w:cs="Arial"/>
          <w:b/>
          <w:sz w:val="18"/>
          <w:szCs w:val="18"/>
          <w:lang w:val="es-MX"/>
        </w:rPr>
      </w:pPr>
      <w:r>
        <w:rPr>
          <w:rFonts w:ascii="Arial" w:hAnsi="Arial" w:cs="Arial"/>
          <w:b/>
          <w:sz w:val="18"/>
          <w:szCs w:val="18"/>
          <w:lang w:val="es-MX"/>
        </w:rPr>
        <w:t xml:space="preserve">4. </w:t>
      </w:r>
      <w:r>
        <w:rPr>
          <w:rFonts w:ascii="Arial" w:hAnsi="Arial" w:cs="Arial"/>
          <w:b/>
          <w:sz w:val="18"/>
          <w:szCs w:val="18"/>
          <w:lang w:val="es-MX"/>
        </w:rPr>
        <w:tab/>
        <w:t>Báo cáo bộ phận</w:t>
      </w:r>
    </w:p>
    <w:p w:rsidR="001A5AE8" w:rsidRDefault="001A5AE8">
      <w:pPr>
        <w:spacing w:line="276" w:lineRule="auto"/>
        <w:ind w:right="-1"/>
        <w:jc w:val="both"/>
        <w:rPr>
          <w:rFonts w:ascii="Arial" w:hAnsi="Arial" w:cs="Arial"/>
          <w:b/>
          <w:sz w:val="18"/>
          <w:szCs w:val="18"/>
          <w:lang w:val="es-MX"/>
        </w:rPr>
      </w:pPr>
    </w:p>
    <w:p w:rsidR="001A5AE8" w:rsidRDefault="00D82757" w:rsidP="00D82757">
      <w:pPr>
        <w:spacing w:line="276" w:lineRule="auto"/>
        <w:ind w:left="720" w:right="-1"/>
        <w:jc w:val="both"/>
        <w:rPr>
          <w:rFonts w:ascii="Arial" w:hAnsi="Arial" w:cs="Arial"/>
          <w:sz w:val="18"/>
          <w:szCs w:val="18"/>
          <w:lang w:val="es-MX"/>
        </w:rPr>
      </w:pPr>
      <w:r w:rsidRPr="00D82757">
        <w:rPr>
          <w:rFonts w:ascii="Arial" w:hAnsi="Arial" w:cs="Arial"/>
          <w:sz w:val="18"/>
          <w:szCs w:val="18"/>
        </w:rPr>
        <w:t>Công ty lựa chọn các bộ phận theo lĩnh vực kinh doanh là bộ phận báo cáo chính yếu vì rủi ro và tỷ suất sinh lời của Công ty bị tác động chủ yếu bởi những khác biệt về sản phẩm và dịch vụ do Công ty cung cấp.</w:t>
      </w:r>
    </w:p>
    <w:p w:rsidR="00D82757" w:rsidRDefault="00D82757" w:rsidP="00D82757">
      <w:pPr>
        <w:spacing w:line="276" w:lineRule="auto"/>
        <w:ind w:left="720" w:right="-1"/>
        <w:jc w:val="both"/>
        <w:rPr>
          <w:rFonts w:ascii="Arial" w:hAnsi="Arial" w:cs="Arial"/>
          <w:sz w:val="18"/>
          <w:szCs w:val="18"/>
          <w:lang w:val="es-MX"/>
        </w:rPr>
      </w:pPr>
    </w:p>
    <w:p w:rsidR="00D82757" w:rsidRDefault="0077339E" w:rsidP="00D82757">
      <w:pPr>
        <w:spacing w:line="276" w:lineRule="auto"/>
        <w:ind w:left="720" w:right="-1"/>
        <w:jc w:val="both"/>
        <w:rPr>
          <w:rFonts w:ascii="Arial" w:hAnsi="Arial" w:cs="Arial"/>
          <w:sz w:val="18"/>
          <w:szCs w:val="18"/>
          <w:lang w:val="es-MX"/>
        </w:rPr>
      </w:pPr>
      <w:r>
        <w:rPr>
          <w:rFonts w:ascii="Arial" w:hAnsi="Arial" w:cs="Arial"/>
          <w:sz w:val="18"/>
          <w:szCs w:val="18"/>
          <w:lang w:val="es-MX"/>
        </w:rPr>
        <w:t xml:space="preserve">Công </w:t>
      </w:r>
      <w:r w:rsidR="00D82757">
        <w:rPr>
          <w:rFonts w:ascii="Arial" w:hAnsi="Arial" w:cs="Arial"/>
          <w:sz w:val="18"/>
          <w:szCs w:val="18"/>
          <w:lang w:val="es-MX"/>
        </w:rPr>
        <w:t>ty không có chi nhánh, do đó chỉ trình bày báo cáo bộ phận theo lĩnh vực kinh doanh, không trình bày báo cáo bộ phận theo khu vực địa lý.</w:t>
      </w:r>
    </w:p>
    <w:p w:rsidR="00D82757" w:rsidRDefault="00D82757" w:rsidP="00D82757">
      <w:pPr>
        <w:spacing w:line="276" w:lineRule="auto"/>
        <w:ind w:left="720" w:right="-1"/>
        <w:jc w:val="both"/>
        <w:rPr>
          <w:rFonts w:ascii="Arial" w:hAnsi="Arial" w:cs="Arial"/>
          <w:sz w:val="18"/>
          <w:szCs w:val="18"/>
          <w:lang w:val="es-MX"/>
        </w:rPr>
      </w:pPr>
    </w:p>
    <w:p w:rsidR="00844CF9" w:rsidRPr="00B906F3" w:rsidRDefault="00844CF9" w:rsidP="00B906F3">
      <w:pPr>
        <w:spacing w:line="288" w:lineRule="auto"/>
        <w:ind w:right="-1" w:firstLine="720"/>
        <w:jc w:val="both"/>
        <w:rPr>
          <w:rFonts w:ascii="Arial" w:hAnsi="Arial" w:cs="Arial"/>
          <w:b/>
          <w:i/>
          <w:sz w:val="18"/>
          <w:szCs w:val="18"/>
          <w:lang w:val="es-MX"/>
        </w:rPr>
      </w:pPr>
      <w:r w:rsidRPr="00B906F3">
        <w:rPr>
          <w:rFonts w:ascii="Arial" w:hAnsi="Arial" w:cs="Arial"/>
          <w:b/>
          <w:i/>
          <w:sz w:val="18"/>
          <w:szCs w:val="18"/>
          <w:lang w:val="es-MX"/>
        </w:rPr>
        <w:t>Báo cáo bộ phận chính yếu: theo lĩnh vực kinh doanh</w:t>
      </w:r>
    </w:p>
    <w:p w:rsidR="00844CF9" w:rsidRDefault="00844CF9" w:rsidP="00844CF9">
      <w:pPr>
        <w:spacing w:line="288" w:lineRule="auto"/>
        <w:ind w:right="-1"/>
        <w:jc w:val="both"/>
        <w:rPr>
          <w:rFonts w:ascii="Arial" w:hAnsi="Arial" w:cs="Arial"/>
          <w:b/>
          <w:sz w:val="18"/>
          <w:szCs w:val="18"/>
          <w:lang w:val="es-MX"/>
        </w:rPr>
      </w:pPr>
    </w:p>
    <w:tbl>
      <w:tblPr>
        <w:tblW w:w="9180" w:type="dxa"/>
        <w:tblInd w:w="108" w:type="dxa"/>
        <w:tblLayout w:type="fixed"/>
        <w:tblLook w:val="04A0"/>
      </w:tblPr>
      <w:tblGrid>
        <w:gridCol w:w="271"/>
        <w:gridCol w:w="2519"/>
        <w:gridCol w:w="1710"/>
        <w:gridCol w:w="1530"/>
        <w:gridCol w:w="1440"/>
        <w:gridCol w:w="1710"/>
      </w:tblGrid>
      <w:tr w:rsidR="00844CF9" w:rsidRPr="0012224D" w:rsidTr="00CC064F">
        <w:trPr>
          <w:trHeight w:val="510"/>
        </w:trPr>
        <w:tc>
          <w:tcPr>
            <w:tcW w:w="27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CF9" w:rsidRPr="0012224D" w:rsidRDefault="00844CF9" w:rsidP="00274503">
            <w:pPr>
              <w:jc w:val="cente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Chỉ tiêu</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844CF9" w:rsidRPr="0012224D" w:rsidRDefault="00844CF9" w:rsidP="0027450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Hoạt động xây lắp</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44CF9" w:rsidRPr="0012224D" w:rsidRDefault="00844CF9" w:rsidP="0027450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Sản xuất công nghiệp</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44CF9" w:rsidRPr="0012224D" w:rsidRDefault="00844CF9" w:rsidP="0027450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Dịch vụ</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844CF9" w:rsidRPr="0012224D" w:rsidRDefault="00844CF9" w:rsidP="0027450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Tổng cộng</w:t>
            </w:r>
          </w:p>
        </w:tc>
      </w:tr>
      <w:tr w:rsidR="00844CF9" w:rsidRPr="0012224D" w:rsidTr="00CC064F">
        <w:trPr>
          <w:trHeight w:val="255"/>
        </w:trPr>
        <w:tc>
          <w:tcPr>
            <w:tcW w:w="2790" w:type="dxa"/>
            <w:gridSpan w:val="2"/>
            <w:tcBorders>
              <w:top w:val="nil"/>
              <w:left w:val="single" w:sz="4" w:space="0" w:color="auto"/>
              <w:bottom w:val="nil"/>
              <w:right w:val="single" w:sz="4" w:space="0" w:color="000000"/>
            </w:tcBorders>
            <w:shd w:val="clear" w:color="000000" w:fill="FFFFFF"/>
            <w:noWrap/>
            <w:hideMark/>
          </w:tcPr>
          <w:p w:rsidR="00844CF9" w:rsidRPr="0012224D" w:rsidRDefault="00844CF9" w:rsidP="00274503">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KẾT QUẢ KINH DOANH</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844CF9" w:rsidRPr="006D1000" w:rsidTr="00CC064F">
        <w:trPr>
          <w:trHeight w:val="279"/>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Doanh thu thuần từ bán hàng ra bên ngoài</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844CF9">
              <w:rPr>
                <w:rFonts w:ascii="Arial" w:eastAsia="Times New Roman" w:hAnsi="Arial" w:cs="Arial"/>
                <w:color w:val="000000"/>
                <w:sz w:val="18"/>
                <w:szCs w:val="18"/>
              </w:rPr>
              <w:t>2.796.207.342</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Pr="00844CF9">
              <w:rPr>
                <w:rFonts w:ascii="Arial" w:eastAsia="Times New Roman" w:hAnsi="Arial" w:cs="Arial"/>
                <w:color w:val="000000"/>
                <w:sz w:val="18"/>
                <w:szCs w:val="18"/>
              </w:rPr>
              <w:t>2.618.087.628</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844CF9">
              <w:rPr>
                <w:rFonts w:ascii="Arial" w:eastAsia="Times New Roman" w:hAnsi="Arial" w:cs="Arial"/>
                <w:color w:val="000000"/>
                <w:sz w:val="18"/>
                <w:szCs w:val="18"/>
              </w:rPr>
              <w:t>146.975.339</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844CF9">
              <w:rPr>
                <w:rFonts w:ascii="Arial" w:eastAsia="Times New Roman" w:hAnsi="Arial" w:cs="Arial"/>
                <w:color w:val="000000"/>
                <w:sz w:val="18"/>
                <w:szCs w:val="18"/>
              </w:rPr>
              <w:t>5.561.270.309</w:t>
            </w:r>
          </w:p>
        </w:tc>
      </w:tr>
      <w:tr w:rsidR="00844CF9" w:rsidRPr="006D1000" w:rsidTr="00CC064F">
        <w:trPr>
          <w:trHeight w:val="378"/>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Doanh thu thuần từ bán hàng cho các bộ phận</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Pr>
                <w:rFonts w:ascii="Arial" w:eastAsia="Times New Roman" w:hAnsi="Arial" w:cs="Arial"/>
                <w:color w:val="000000"/>
                <w:sz w:val="18"/>
                <w:szCs w:val="18"/>
              </w:rPr>
              <w:t>-</w:t>
            </w:r>
          </w:p>
        </w:tc>
      </w:tr>
      <w:tr w:rsidR="00D611AF" w:rsidRPr="006D1000" w:rsidTr="00CC064F">
        <w:trPr>
          <w:trHeight w:val="255"/>
        </w:trPr>
        <w:tc>
          <w:tcPr>
            <w:tcW w:w="271" w:type="dxa"/>
            <w:tcBorders>
              <w:top w:val="nil"/>
              <w:left w:val="single" w:sz="4" w:space="0" w:color="auto"/>
              <w:bottom w:val="nil"/>
              <w:right w:val="nil"/>
            </w:tcBorders>
            <w:shd w:val="clear" w:color="000000" w:fill="FFFFFF"/>
            <w:noWrap/>
            <w:hideMark/>
          </w:tcPr>
          <w:p w:rsidR="00D611AF" w:rsidRPr="0012224D" w:rsidRDefault="00D611AF" w:rsidP="00274503">
            <w:pPr>
              <w:rPr>
                <w:rFonts w:ascii="Arial" w:eastAsia="Times New Roman" w:hAnsi="Arial" w:cs="Arial"/>
                <w:color w:val="000000"/>
                <w:sz w:val="18"/>
                <w:szCs w:val="18"/>
              </w:rPr>
            </w:pPr>
          </w:p>
        </w:tc>
        <w:tc>
          <w:tcPr>
            <w:tcW w:w="2519" w:type="dxa"/>
            <w:tcBorders>
              <w:top w:val="nil"/>
              <w:left w:val="nil"/>
              <w:bottom w:val="nil"/>
              <w:right w:val="single" w:sz="4" w:space="0" w:color="auto"/>
            </w:tcBorders>
            <w:shd w:val="clear" w:color="000000" w:fill="FFFFFF"/>
            <w:hideMark/>
          </w:tcPr>
          <w:p w:rsidR="00D611AF" w:rsidRPr="0012224D" w:rsidRDefault="00A1075A" w:rsidP="00274503">
            <w:pPr>
              <w:rPr>
                <w:rFonts w:ascii="Arial" w:eastAsia="Times New Roman" w:hAnsi="Arial" w:cs="Arial"/>
                <w:color w:val="000000"/>
                <w:sz w:val="18"/>
                <w:szCs w:val="18"/>
              </w:rPr>
            </w:pPr>
            <w:r>
              <w:rPr>
                <w:rFonts w:ascii="Arial" w:eastAsia="Times New Roman" w:hAnsi="Arial" w:cs="Arial"/>
                <w:color w:val="000000"/>
                <w:sz w:val="18"/>
                <w:szCs w:val="18"/>
              </w:rPr>
              <w:t>Khấu hao và chi phí phân bổ</w:t>
            </w:r>
          </w:p>
        </w:tc>
        <w:tc>
          <w:tcPr>
            <w:tcW w:w="1710" w:type="dxa"/>
            <w:tcBorders>
              <w:top w:val="nil"/>
              <w:left w:val="nil"/>
              <w:bottom w:val="nil"/>
              <w:right w:val="single" w:sz="4" w:space="0" w:color="auto"/>
            </w:tcBorders>
            <w:shd w:val="clear" w:color="000000" w:fill="FFFFFF"/>
            <w:noWrap/>
            <w:hideMark/>
          </w:tcPr>
          <w:p w:rsidR="00D611AF" w:rsidRPr="0012224D" w:rsidRDefault="00D611AF" w:rsidP="00844CF9">
            <w:pPr>
              <w:jc w:val="right"/>
              <w:rPr>
                <w:rFonts w:ascii="Arial" w:eastAsia="Times New Roman" w:hAnsi="Arial" w:cs="Arial"/>
                <w:color w:val="000000"/>
                <w:sz w:val="18"/>
                <w:szCs w:val="18"/>
              </w:rPr>
            </w:pPr>
            <w:r w:rsidRPr="00D611AF">
              <w:rPr>
                <w:rFonts w:ascii="Arial" w:eastAsia="Times New Roman" w:hAnsi="Arial" w:cs="Arial"/>
                <w:color w:val="000000"/>
                <w:sz w:val="18"/>
                <w:szCs w:val="18"/>
              </w:rPr>
              <w:t>1.613.351.900</w:t>
            </w:r>
          </w:p>
        </w:tc>
        <w:tc>
          <w:tcPr>
            <w:tcW w:w="1530" w:type="dxa"/>
            <w:tcBorders>
              <w:top w:val="nil"/>
              <w:left w:val="nil"/>
              <w:bottom w:val="nil"/>
              <w:right w:val="single" w:sz="4" w:space="0" w:color="auto"/>
            </w:tcBorders>
            <w:shd w:val="clear" w:color="000000" w:fill="FFFFFF"/>
            <w:noWrap/>
            <w:hideMark/>
          </w:tcPr>
          <w:p w:rsidR="00D611AF" w:rsidRPr="0012224D" w:rsidRDefault="00D611AF" w:rsidP="00844CF9">
            <w:pPr>
              <w:jc w:val="right"/>
              <w:rPr>
                <w:rFonts w:ascii="Arial" w:eastAsia="Times New Roman" w:hAnsi="Arial" w:cs="Arial"/>
                <w:color w:val="000000"/>
                <w:sz w:val="18"/>
                <w:szCs w:val="18"/>
              </w:rPr>
            </w:pPr>
            <w:r w:rsidRPr="00D611AF">
              <w:rPr>
                <w:rFonts w:ascii="Arial" w:eastAsia="Times New Roman" w:hAnsi="Arial" w:cs="Arial"/>
                <w:color w:val="000000"/>
                <w:sz w:val="18"/>
                <w:szCs w:val="18"/>
              </w:rPr>
              <w:t>1.705.648.186</w:t>
            </w:r>
          </w:p>
        </w:tc>
        <w:tc>
          <w:tcPr>
            <w:tcW w:w="1440" w:type="dxa"/>
            <w:tcBorders>
              <w:top w:val="nil"/>
              <w:left w:val="nil"/>
              <w:bottom w:val="nil"/>
              <w:right w:val="single" w:sz="4" w:space="0" w:color="auto"/>
            </w:tcBorders>
            <w:shd w:val="clear" w:color="000000" w:fill="FFFFFF"/>
            <w:noWrap/>
            <w:hideMark/>
          </w:tcPr>
          <w:p w:rsidR="00D611AF" w:rsidRPr="0012224D" w:rsidRDefault="00D611AF" w:rsidP="00844CF9">
            <w:pPr>
              <w:jc w:val="right"/>
              <w:rPr>
                <w:rFonts w:ascii="Arial" w:eastAsia="Times New Roman" w:hAnsi="Arial" w:cs="Arial"/>
                <w:color w:val="000000"/>
                <w:sz w:val="18"/>
                <w:szCs w:val="18"/>
              </w:rPr>
            </w:pPr>
            <w:r w:rsidRPr="00D611AF">
              <w:rPr>
                <w:rFonts w:ascii="Arial" w:eastAsia="Times New Roman" w:hAnsi="Arial" w:cs="Arial"/>
                <w:color w:val="000000"/>
                <w:sz w:val="18"/>
                <w:szCs w:val="18"/>
              </w:rPr>
              <w:t>129.516.358</w:t>
            </w:r>
          </w:p>
        </w:tc>
        <w:tc>
          <w:tcPr>
            <w:tcW w:w="1710" w:type="dxa"/>
            <w:tcBorders>
              <w:top w:val="nil"/>
              <w:left w:val="nil"/>
              <w:bottom w:val="nil"/>
              <w:right w:val="single" w:sz="4" w:space="0" w:color="auto"/>
            </w:tcBorders>
            <w:shd w:val="clear" w:color="000000" w:fill="FFFFFF"/>
            <w:noWrap/>
            <w:hideMark/>
          </w:tcPr>
          <w:p w:rsidR="00D611AF" w:rsidRPr="0012224D" w:rsidRDefault="00D611AF" w:rsidP="00844CF9">
            <w:pPr>
              <w:jc w:val="right"/>
              <w:rPr>
                <w:rFonts w:ascii="Arial" w:eastAsia="Times New Roman" w:hAnsi="Arial" w:cs="Arial"/>
                <w:color w:val="000000"/>
                <w:sz w:val="18"/>
                <w:szCs w:val="18"/>
              </w:rPr>
            </w:pPr>
            <w:r w:rsidRPr="00D611AF">
              <w:rPr>
                <w:rFonts w:ascii="Arial" w:eastAsia="Times New Roman" w:hAnsi="Arial" w:cs="Arial"/>
                <w:color w:val="000000"/>
                <w:sz w:val="18"/>
                <w:szCs w:val="18"/>
              </w:rPr>
              <w:t>3.448.516.444</w:t>
            </w:r>
          </w:p>
        </w:tc>
      </w:tr>
      <w:tr w:rsidR="00844CF9" w:rsidRPr="006D1000" w:rsidTr="00CC064F">
        <w:trPr>
          <w:trHeight w:val="270"/>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xml:space="preserve">Lợi nhuận </w:t>
            </w:r>
            <w:r w:rsidR="00B50AE2">
              <w:rPr>
                <w:rFonts w:ascii="Arial" w:eastAsia="Times New Roman" w:hAnsi="Arial" w:cs="Arial"/>
                <w:color w:val="000000"/>
                <w:sz w:val="18"/>
                <w:szCs w:val="18"/>
              </w:rPr>
              <w:t xml:space="preserve">gộp </w:t>
            </w:r>
            <w:r w:rsidRPr="0012224D">
              <w:rPr>
                <w:rFonts w:ascii="Arial" w:eastAsia="Times New Roman" w:hAnsi="Arial" w:cs="Arial"/>
                <w:color w:val="000000"/>
                <w:sz w:val="18"/>
                <w:szCs w:val="18"/>
              </w:rPr>
              <w:t>từ hoạt động kinh doanh</w:t>
            </w:r>
          </w:p>
        </w:tc>
        <w:tc>
          <w:tcPr>
            <w:tcW w:w="1710" w:type="dxa"/>
            <w:tcBorders>
              <w:top w:val="nil"/>
              <w:left w:val="nil"/>
              <w:bottom w:val="nil"/>
              <w:right w:val="single" w:sz="4" w:space="0" w:color="auto"/>
            </w:tcBorders>
            <w:shd w:val="clear" w:color="000000" w:fill="FFFFFF"/>
            <w:noWrap/>
            <w:hideMark/>
          </w:tcPr>
          <w:p w:rsidR="00844CF9" w:rsidRPr="0012224D" w:rsidRDefault="00A1075A" w:rsidP="00844CF9">
            <w:pPr>
              <w:jc w:val="right"/>
              <w:rPr>
                <w:rFonts w:ascii="Arial" w:eastAsia="Times New Roman" w:hAnsi="Arial" w:cs="Arial"/>
                <w:color w:val="000000"/>
                <w:sz w:val="18"/>
                <w:szCs w:val="18"/>
              </w:rPr>
            </w:pPr>
            <w:r w:rsidRPr="00A1075A">
              <w:rPr>
                <w:rFonts w:ascii="Arial" w:eastAsia="Times New Roman" w:hAnsi="Arial" w:cs="Arial"/>
                <w:color w:val="000000"/>
                <w:sz w:val="18"/>
                <w:szCs w:val="18"/>
              </w:rPr>
              <w:t>1.182.855.442</w:t>
            </w:r>
          </w:p>
        </w:tc>
        <w:tc>
          <w:tcPr>
            <w:tcW w:w="1530" w:type="dxa"/>
            <w:tcBorders>
              <w:top w:val="nil"/>
              <w:left w:val="nil"/>
              <w:bottom w:val="nil"/>
              <w:right w:val="single" w:sz="4" w:space="0" w:color="auto"/>
            </w:tcBorders>
            <w:shd w:val="clear" w:color="000000" w:fill="FFFFFF"/>
            <w:noWrap/>
            <w:hideMark/>
          </w:tcPr>
          <w:p w:rsidR="00844CF9" w:rsidRPr="0012224D" w:rsidRDefault="00A1075A" w:rsidP="00844CF9">
            <w:pPr>
              <w:jc w:val="right"/>
              <w:rPr>
                <w:rFonts w:ascii="Arial" w:eastAsia="Times New Roman" w:hAnsi="Arial" w:cs="Arial"/>
                <w:color w:val="000000"/>
                <w:sz w:val="18"/>
                <w:szCs w:val="18"/>
              </w:rPr>
            </w:pPr>
            <w:r w:rsidRPr="00A1075A">
              <w:rPr>
                <w:rFonts w:ascii="Arial" w:eastAsia="Times New Roman" w:hAnsi="Arial" w:cs="Arial"/>
                <w:color w:val="000000"/>
                <w:sz w:val="18"/>
                <w:szCs w:val="18"/>
              </w:rPr>
              <w:t>912.439.442</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A1075A" w:rsidRPr="00A1075A">
              <w:rPr>
                <w:rFonts w:ascii="Arial" w:eastAsia="Times New Roman" w:hAnsi="Arial" w:cs="Arial"/>
                <w:color w:val="000000"/>
                <w:sz w:val="18"/>
                <w:szCs w:val="18"/>
              </w:rPr>
              <w:t>17.458.981</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A1075A" w:rsidRPr="00A1075A">
              <w:rPr>
                <w:rFonts w:ascii="Arial" w:eastAsia="Times New Roman" w:hAnsi="Arial" w:cs="Arial"/>
                <w:color w:val="000000"/>
                <w:sz w:val="18"/>
                <w:szCs w:val="18"/>
              </w:rPr>
              <w:t>2.112.753.865</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844CF9" w:rsidRPr="0012224D" w:rsidTr="00CC064F">
        <w:trPr>
          <w:trHeight w:val="255"/>
        </w:trPr>
        <w:tc>
          <w:tcPr>
            <w:tcW w:w="2790" w:type="dxa"/>
            <w:gridSpan w:val="2"/>
            <w:tcBorders>
              <w:top w:val="nil"/>
              <w:left w:val="single" w:sz="4" w:space="0" w:color="auto"/>
              <w:bottom w:val="nil"/>
              <w:right w:val="single" w:sz="4" w:space="0" w:color="000000"/>
            </w:tcBorders>
            <w:shd w:val="clear" w:color="000000" w:fill="FFFFFF"/>
            <w:noWrap/>
            <w:hideMark/>
          </w:tcPr>
          <w:p w:rsidR="00844CF9" w:rsidRPr="0012224D" w:rsidRDefault="00844CF9" w:rsidP="00274503">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TÀI SẢN</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Tổng chi phí đã phát sinh để mua TSCĐ</w:t>
            </w:r>
          </w:p>
        </w:tc>
        <w:tc>
          <w:tcPr>
            <w:tcW w:w="171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r w:rsidR="00844CF9"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44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Tài sản bộ phận</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20.889.031.023</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3.203.762.731</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45.407.461</w:t>
            </w:r>
          </w:p>
        </w:tc>
        <w:tc>
          <w:tcPr>
            <w:tcW w:w="1710" w:type="dxa"/>
            <w:tcBorders>
              <w:top w:val="nil"/>
              <w:left w:val="nil"/>
              <w:bottom w:val="nil"/>
              <w:right w:val="single" w:sz="4" w:space="0" w:color="auto"/>
            </w:tcBorders>
            <w:shd w:val="clear" w:color="000000" w:fill="FFFFFF"/>
            <w:noWrap/>
            <w:hideMark/>
          </w:tcPr>
          <w:p w:rsidR="00844CF9" w:rsidRPr="00CC064F" w:rsidRDefault="00951C5C" w:rsidP="00CC064F">
            <w:pPr>
              <w:jc w:val="right"/>
              <w:rPr>
                <w:rFonts w:ascii="Arial" w:eastAsia="Times New Roman" w:hAnsi="Arial" w:cs="Arial"/>
                <w:color w:val="000000"/>
                <w:sz w:val="18"/>
                <w:szCs w:val="18"/>
              </w:rPr>
            </w:pPr>
            <w:r w:rsidRPr="00CC064F">
              <w:rPr>
                <w:rFonts w:ascii="Arial" w:eastAsia="Times New Roman" w:hAnsi="Arial" w:cs="Arial"/>
                <w:color w:val="000000"/>
                <w:sz w:val="18"/>
                <w:szCs w:val="18"/>
              </w:rPr>
              <w:t>24.138.201.21</w:t>
            </w:r>
            <w:r w:rsidR="00CC064F" w:rsidRPr="00CC064F">
              <w:rPr>
                <w:rFonts w:ascii="Arial" w:eastAsia="Times New Roman" w:hAnsi="Arial" w:cs="Arial"/>
                <w:color w:val="000000"/>
                <w:sz w:val="18"/>
                <w:szCs w:val="18"/>
              </w:rPr>
              <w:t>5</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Tài sản không phân bổ</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D611AF">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440" w:type="dxa"/>
            <w:tcBorders>
              <w:top w:val="nil"/>
              <w:left w:val="nil"/>
              <w:bottom w:val="nil"/>
              <w:right w:val="single" w:sz="4" w:space="0" w:color="auto"/>
            </w:tcBorders>
            <w:shd w:val="clear" w:color="000000" w:fill="FFFFFF"/>
            <w:noWrap/>
            <w:hideMark/>
          </w:tcPr>
          <w:p w:rsidR="00844CF9" w:rsidRPr="0012224D" w:rsidRDefault="00D611AF" w:rsidP="00844CF9">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844CF9" w:rsidRPr="0012224D" w:rsidRDefault="00951C5C" w:rsidP="00CC064F">
            <w:pPr>
              <w:jc w:val="right"/>
              <w:rPr>
                <w:rFonts w:ascii="Arial" w:eastAsia="Times New Roman" w:hAnsi="Arial" w:cs="Arial"/>
                <w:color w:val="000000"/>
                <w:sz w:val="18"/>
                <w:szCs w:val="18"/>
              </w:rPr>
            </w:pPr>
            <w:r w:rsidRPr="00951C5C">
              <w:rPr>
                <w:rFonts w:ascii="Arial" w:eastAsia="Times New Roman" w:hAnsi="Arial" w:cs="Arial"/>
                <w:color w:val="000000"/>
                <w:sz w:val="18"/>
                <w:szCs w:val="18"/>
              </w:rPr>
              <w:t>3.062.944.59</w:t>
            </w:r>
            <w:r w:rsidR="00CC064F">
              <w:rPr>
                <w:rFonts w:ascii="Arial" w:eastAsia="Times New Roman" w:hAnsi="Arial" w:cs="Arial"/>
                <w:color w:val="000000"/>
                <w:sz w:val="18"/>
                <w:szCs w:val="18"/>
              </w:rPr>
              <w:t>2</w:t>
            </w:r>
          </w:p>
        </w:tc>
      </w:tr>
      <w:tr w:rsidR="00951C5C" w:rsidRPr="006D1000" w:rsidTr="00CC064F">
        <w:trPr>
          <w:trHeight w:val="270"/>
        </w:trPr>
        <w:tc>
          <w:tcPr>
            <w:tcW w:w="271" w:type="dxa"/>
            <w:tcBorders>
              <w:top w:val="nil"/>
              <w:left w:val="single" w:sz="4" w:space="0" w:color="auto"/>
              <w:bottom w:val="nil"/>
              <w:right w:val="nil"/>
            </w:tcBorders>
            <w:shd w:val="clear" w:color="000000" w:fill="FFFFFF"/>
            <w:noWrap/>
            <w:hideMark/>
          </w:tcPr>
          <w:p w:rsidR="00951C5C" w:rsidRPr="0012224D" w:rsidRDefault="00951C5C"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noWrap/>
            <w:hideMark/>
          </w:tcPr>
          <w:p w:rsidR="00951C5C" w:rsidRPr="0012224D" w:rsidRDefault="00951C5C"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Tổng tài sản</w:t>
            </w:r>
          </w:p>
        </w:tc>
        <w:tc>
          <w:tcPr>
            <w:tcW w:w="171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Pr="00951C5C">
              <w:rPr>
                <w:rFonts w:ascii="Arial" w:eastAsia="Times New Roman" w:hAnsi="Arial" w:cs="Arial"/>
                <w:color w:val="000000"/>
                <w:sz w:val="18"/>
                <w:szCs w:val="18"/>
              </w:rPr>
              <w:t>20.889.031.023</w:t>
            </w:r>
          </w:p>
        </w:tc>
        <w:tc>
          <w:tcPr>
            <w:tcW w:w="153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Pr="00951C5C">
              <w:rPr>
                <w:rFonts w:ascii="Arial" w:eastAsia="Times New Roman" w:hAnsi="Arial" w:cs="Arial"/>
                <w:color w:val="000000"/>
                <w:sz w:val="18"/>
                <w:szCs w:val="18"/>
              </w:rPr>
              <w:t>3.203.762.731</w:t>
            </w:r>
          </w:p>
        </w:tc>
        <w:tc>
          <w:tcPr>
            <w:tcW w:w="144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Pr="00951C5C">
              <w:rPr>
                <w:rFonts w:ascii="Arial" w:eastAsia="Times New Roman" w:hAnsi="Arial" w:cs="Arial"/>
                <w:color w:val="000000"/>
                <w:sz w:val="18"/>
                <w:szCs w:val="18"/>
              </w:rPr>
              <w:t>45.407.461</w:t>
            </w:r>
          </w:p>
        </w:tc>
        <w:tc>
          <w:tcPr>
            <w:tcW w:w="1710" w:type="dxa"/>
            <w:tcBorders>
              <w:top w:val="nil"/>
              <w:left w:val="nil"/>
              <w:bottom w:val="nil"/>
              <w:right w:val="single" w:sz="4" w:space="0" w:color="auto"/>
            </w:tcBorders>
            <w:shd w:val="clear" w:color="000000" w:fill="FFFFFF"/>
            <w:noWrap/>
            <w:hideMark/>
          </w:tcPr>
          <w:p w:rsidR="00951C5C" w:rsidRPr="0012224D" w:rsidRDefault="00951C5C" w:rsidP="00844CF9">
            <w:pPr>
              <w:jc w:val="right"/>
              <w:rPr>
                <w:rFonts w:ascii="Arial" w:eastAsia="Times New Roman" w:hAnsi="Arial" w:cs="Arial"/>
                <w:color w:val="000000"/>
                <w:sz w:val="18"/>
                <w:szCs w:val="18"/>
              </w:rPr>
            </w:pPr>
            <w:r w:rsidRPr="00951C5C">
              <w:rPr>
                <w:rFonts w:ascii="Arial" w:eastAsia="Times New Roman" w:hAnsi="Arial" w:cs="Arial"/>
                <w:color w:val="000000"/>
                <w:sz w:val="18"/>
                <w:szCs w:val="18"/>
              </w:rPr>
              <w:t>27.201.145.807</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844CF9" w:rsidRPr="0012224D" w:rsidTr="00CC064F">
        <w:trPr>
          <w:trHeight w:val="255"/>
        </w:trPr>
        <w:tc>
          <w:tcPr>
            <w:tcW w:w="2790" w:type="dxa"/>
            <w:gridSpan w:val="2"/>
            <w:tcBorders>
              <w:top w:val="nil"/>
              <w:left w:val="single" w:sz="4" w:space="0" w:color="auto"/>
              <w:bottom w:val="nil"/>
              <w:right w:val="single" w:sz="4" w:space="0" w:color="000000"/>
            </w:tcBorders>
            <w:shd w:val="clear" w:color="000000" w:fill="FFFFFF"/>
            <w:noWrap/>
            <w:hideMark/>
          </w:tcPr>
          <w:p w:rsidR="00844CF9" w:rsidRPr="0012224D" w:rsidRDefault="00844CF9" w:rsidP="00274503">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NỢ PHẢI TRẢ</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Nợ phải trả bộ phận</w:t>
            </w:r>
          </w:p>
        </w:tc>
        <w:tc>
          <w:tcPr>
            <w:tcW w:w="1710" w:type="dxa"/>
            <w:tcBorders>
              <w:top w:val="nil"/>
              <w:left w:val="nil"/>
              <w:bottom w:val="nil"/>
              <w:right w:val="single" w:sz="4" w:space="0" w:color="auto"/>
            </w:tcBorders>
            <w:shd w:val="clear" w:color="000000" w:fill="FFFFFF"/>
            <w:noWrap/>
            <w:hideMark/>
          </w:tcPr>
          <w:p w:rsidR="00844CF9" w:rsidRPr="0012224D" w:rsidRDefault="00951C5C" w:rsidP="00844CF9">
            <w:pPr>
              <w:jc w:val="right"/>
              <w:rPr>
                <w:rFonts w:ascii="Arial" w:eastAsia="Times New Roman" w:hAnsi="Arial" w:cs="Arial"/>
                <w:color w:val="000000"/>
                <w:sz w:val="18"/>
                <w:szCs w:val="18"/>
              </w:rPr>
            </w:pPr>
            <w:r w:rsidRPr="00951C5C">
              <w:rPr>
                <w:rFonts w:ascii="Arial" w:eastAsia="Times New Roman" w:hAnsi="Arial" w:cs="Arial"/>
                <w:color w:val="000000"/>
                <w:sz w:val="18"/>
                <w:szCs w:val="18"/>
              </w:rPr>
              <w:t>5.166.992.777</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298.808.000</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5.465.800.777</w:t>
            </w:r>
          </w:p>
        </w:tc>
      </w:tr>
      <w:tr w:rsidR="00844CF9" w:rsidRPr="006D1000" w:rsidTr="00CC064F">
        <w:trPr>
          <w:trHeight w:val="255"/>
        </w:trPr>
        <w:tc>
          <w:tcPr>
            <w:tcW w:w="271" w:type="dxa"/>
            <w:tcBorders>
              <w:top w:val="nil"/>
              <w:left w:val="single" w:sz="4" w:space="0" w:color="auto"/>
              <w:bottom w:val="nil"/>
              <w:right w:val="nil"/>
            </w:tcBorders>
            <w:shd w:val="clear" w:color="000000" w:fill="FFFFFF"/>
            <w:noWrap/>
            <w:hideMark/>
          </w:tcPr>
          <w:p w:rsidR="00844CF9" w:rsidRPr="0012224D" w:rsidRDefault="00844CF9" w:rsidP="00274503">
            <w:pPr>
              <w:rPr>
                <w:rFonts w:ascii="Arial" w:eastAsia="Times New Roman" w:hAnsi="Arial" w:cs="Arial"/>
                <w:b/>
                <w:bCs/>
                <w:color w:val="000000"/>
                <w:sz w:val="18"/>
                <w:szCs w:val="18"/>
              </w:rPr>
            </w:pPr>
            <w:r w:rsidRPr="0012224D">
              <w:rPr>
                <w:rFonts w:ascii="Arial" w:eastAsia="Times New Roman" w:hAnsi="Arial" w:cs="Arial"/>
                <w:b/>
                <w:bCs/>
                <w:color w:val="000000"/>
                <w:sz w:val="18"/>
                <w:szCs w:val="18"/>
              </w:rPr>
              <w:t> </w:t>
            </w:r>
          </w:p>
        </w:tc>
        <w:tc>
          <w:tcPr>
            <w:tcW w:w="2519" w:type="dxa"/>
            <w:tcBorders>
              <w:top w:val="nil"/>
              <w:left w:val="nil"/>
              <w:bottom w:val="nil"/>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Nợ phải trả không phân bổ</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Pr>
                <w:rFonts w:ascii="Arial" w:eastAsia="Times New Roman" w:hAnsi="Arial" w:cs="Arial"/>
                <w:color w:val="000000"/>
                <w:sz w:val="18"/>
                <w:szCs w:val="18"/>
              </w:rPr>
              <w:t>-</w:t>
            </w:r>
          </w:p>
        </w:tc>
        <w:tc>
          <w:tcPr>
            <w:tcW w:w="144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844CF9" w:rsidRPr="0012224D" w:rsidRDefault="00844CF9" w:rsidP="00844CF9">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00951C5C" w:rsidRPr="00951C5C">
              <w:rPr>
                <w:rFonts w:ascii="Arial" w:eastAsia="Times New Roman" w:hAnsi="Arial" w:cs="Arial"/>
                <w:color w:val="000000"/>
                <w:sz w:val="18"/>
                <w:szCs w:val="18"/>
              </w:rPr>
              <w:t>5.541.699.276</w:t>
            </w:r>
          </w:p>
        </w:tc>
      </w:tr>
      <w:tr w:rsidR="00951C5C" w:rsidRPr="006D1000" w:rsidTr="00CC064F">
        <w:trPr>
          <w:trHeight w:val="270"/>
        </w:trPr>
        <w:tc>
          <w:tcPr>
            <w:tcW w:w="271" w:type="dxa"/>
            <w:tcBorders>
              <w:top w:val="nil"/>
              <w:left w:val="single" w:sz="4" w:space="0" w:color="auto"/>
              <w:bottom w:val="nil"/>
              <w:right w:val="nil"/>
            </w:tcBorders>
            <w:shd w:val="clear" w:color="000000" w:fill="FFFFFF"/>
            <w:noWrap/>
            <w:hideMark/>
          </w:tcPr>
          <w:p w:rsidR="00951C5C" w:rsidRPr="0012224D" w:rsidRDefault="00951C5C" w:rsidP="00274503">
            <w:pPr>
              <w:rPr>
                <w:rFonts w:ascii="Arial" w:eastAsia="Times New Roman" w:hAnsi="Arial" w:cs="Arial"/>
                <w:b/>
                <w:bCs/>
                <w:i/>
                <w:iCs/>
                <w:color w:val="000000"/>
                <w:sz w:val="18"/>
                <w:szCs w:val="18"/>
              </w:rPr>
            </w:pPr>
            <w:r w:rsidRPr="0012224D">
              <w:rPr>
                <w:rFonts w:ascii="Arial" w:eastAsia="Times New Roman" w:hAnsi="Arial" w:cs="Arial"/>
                <w:b/>
                <w:bCs/>
                <w:i/>
                <w:iCs/>
                <w:color w:val="000000"/>
                <w:sz w:val="18"/>
                <w:szCs w:val="18"/>
              </w:rPr>
              <w:t> </w:t>
            </w:r>
          </w:p>
        </w:tc>
        <w:tc>
          <w:tcPr>
            <w:tcW w:w="2519" w:type="dxa"/>
            <w:tcBorders>
              <w:top w:val="nil"/>
              <w:left w:val="nil"/>
              <w:bottom w:val="nil"/>
              <w:right w:val="single" w:sz="4" w:space="0" w:color="auto"/>
            </w:tcBorders>
            <w:shd w:val="clear" w:color="000000" w:fill="FFFFFF"/>
            <w:noWrap/>
            <w:hideMark/>
          </w:tcPr>
          <w:p w:rsidR="00951C5C" w:rsidRPr="0012224D" w:rsidRDefault="00951C5C"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Tổng nợ phải trả</w:t>
            </w:r>
          </w:p>
        </w:tc>
        <w:tc>
          <w:tcPr>
            <w:tcW w:w="171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951C5C">
              <w:rPr>
                <w:rFonts w:ascii="Arial" w:eastAsia="Times New Roman" w:hAnsi="Arial" w:cs="Arial"/>
                <w:color w:val="000000"/>
                <w:sz w:val="18"/>
                <w:szCs w:val="18"/>
              </w:rPr>
              <w:t>5.166.992.777</w:t>
            </w:r>
          </w:p>
        </w:tc>
        <w:tc>
          <w:tcPr>
            <w:tcW w:w="153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sidRPr="00951C5C">
              <w:rPr>
                <w:rFonts w:ascii="Arial" w:eastAsia="Times New Roman" w:hAnsi="Arial" w:cs="Arial"/>
                <w:color w:val="000000"/>
                <w:sz w:val="18"/>
                <w:szCs w:val="18"/>
              </w:rPr>
              <w:t>298.808.000</w:t>
            </w:r>
          </w:p>
        </w:tc>
        <w:tc>
          <w:tcPr>
            <w:tcW w:w="1440" w:type="dxa"/>
            <w:tcBorders>
              <w:top w:val="nil"/>
              <w:left w:val="nil"/>
              <w:bottom w:val="nil"/>
              <w:right w:val="single" w:sz="4" w:space="0" w:color="auto"/>
            </w:tcBorders>
            <w:shd w:val="clear" w:color="000000" w:fill="FFFFFF"/>
            <w:noWrap/>
            <w:hideMark/>
          </w:tcPr>
          <w:p w:rsidR="00951C5C" w:rsidRPr="0012224D" w:rsidRDefault="00951C5C" w:rsidP="00274503">
            <w:pPr>
              <w:jc w:val="right"/>
              <w:rPr>
                <w:rFonts w:ascii="Arial" w:eastAsia="Times New Roman" w:hAnsi="Arial" w:cs="Arial"/>
                <w:color w:val="000000"/>
                <w:sz w:val="18"/>
                <w:szCs w:val="18"/>
              </w:rPr>
            </w:pPr>
            <w:r w:rsidRPr="0012224D">
              <w:rPr>
                <w:rFonts w:ascii="Arial" w:eastAsia="Times New Roman" w:hAnsi="Arial" w:cs="Arial"/>
                <w:color w:val="000000"/>
                <w:sz w:val="18"/>
                <w:szCs w:val="18"/>
              </w:rPr>
              <w:t> </w:t>
            </w:r>
            <w:r>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hideMark/>
          </w:tcPr>
          <w:p w:rsidR="00951C5C" w:rsidRPr="0012224D" w:rsidRDefault="00951C5C" w:rsidP="00844CF9">
            <w:pPr>
              <w:jc w:val="right"/>
              <w:rPr>
                <w:rFonts w:ascii="Arial" w:eastAsia="Times New Roman" w:hAnsi="Arial" w:cs="Arial"/>
                <w:color w:val="000000"/>
                <w:sz w:val="18"/>
                <w:szCs w:val="18"/>
              </w:rPr>
            </w:pPr>
            <w:r w:rsidRPr="00951C5C">
              <w:rPr>
                <w:rFonts w:ascii="Arial" w:eastAsia="Times New Roman" w:hAnsi="Arial" w:cs="Arial"/>
                <w:color w:val="000000"/>
                <w:sz w:val="18"/>
                <w:szCs w:val="18"/>
              </w:rPr>
              <w:t>11.007.500.053</w:t>
            </w:r>
          </w:p>
        </w:tc>
      </w:tr>
      <w:tr w:rsidR="00844CF9" w:rsidRPr="006D1000" w:rsidTr="00CC064F">
        <w:trPr>
          <w:trHeight w:val="255"/>
        </w:trPr>
        <w:tc>
          <w:tcPr>
            <w:tcW w:w="271" w:type="dxa"/>
            <w:tcBorders>
              <w:top w:val="nil"/>
              <w:left w:val="single" w:sz="4" w:space="0" w:color="auto"/>
              <w:bottom w:val="single" w:sz="4" w:space="0" w:color="auto"/>
              <w:right w:val="nil"/>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2519" w:type="dxa"/>
            <w:tcBorders>
              <w:top w:val="nil"/>
              <w:left w:val="nil"/>
              <w:bottom w:val="single" w:sz="4" w:space="0" w:color="auto"/>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c>
          <w:tcPr>
            <w:tcW w:w="1710" w:type="dxa"/>
            <w:tcBorders>
              <w:top w:val="nil"/>
              <w:left w:val="nil"/>
              <w:bottom w:val="single" w:sz="4" w:space="0" w:color="auto"/>
              <w:right w:val="single" w:sz="4" w:space="0" w:color="auto"/>
            </w:tcBorders>
            <w:shd w:val="clear" w:color="000000" w:fill="FFFFFF"/>
            <w:noWrap/>
            <w:hideMark/>
          </w:tcPr>
          <w:p w:rsidR="00844CF9" w:rsidRPr="0012224D" w:rsidRDefault="00844CF9" w:rsidP="00274503">
            <w:pPr>
              <w:rPr>
                <w:rFonts w:ascii="Arial" w:eastAsia="Times New Roman" w:hAnsi="Arial" w:cs="Arial"/>
                <w:color w:val="000000"/>
                <w:sz w:val="18"/>
                <w:szCs w:val="18"/>
              </w:rPr>
            </w:pPr>
            <w:r w:rsidRPr="0012224D">
              <w:rPr>
                <w:rFonts w:ascii="Arial" w:eastAsia="Times New Roman" w:hAnsi="Arial" w:cs="Arial"/>
                <w:color w:val="000000"/>
                <w:sz w:val="18"/>
                <w:szCs w:val="18"/>
              </w:rPr>
              <w:t> </w:t>
            </w:r>
          </w:p>
        </w:tc>
      </w:tr>
    </w:tbl>
    <w:p w:rsidR="00D82757" w:rsidRPr="00D82757" w:rsidRDefault="00D82757" w:rsidP="00D82757">
      <w:pPr>
        <w:spacing w:line="276" w:lineRule="auto"/>
        <w:ind w:left="720" w:right="-1"/>
        <w:jc w:val="both"/>
        <w:rPr>
          <w:rFonts w:ascii="Arial" w:hAnsi="Arial" w:cs="Arial"/>
          <w:sz w:val="18"/>
          <w:szCs w:val="18"/>
          <w:lang w:val="es-MX"/>
        </w:rPr>
      </w:pPr>
    </w:p>
    <w:p w:rsidR="00B906F3" w:rsidRDefault="00B906F3">
      <w:pPr>
        <w:spacing w:line="276" w:lineRule="auto"/>
        <w:ind w:right="-1"/>
        <w:jc w:val="both"/>
        <w:rPr>
          <w:rFonts w:ascii="Arial" w:hAnsi="Arial" w:cs="Arial"/>
          <w:b/>
          <w:sz w:val="18"/>
          <w:szCs w:val="18"/>
          <w:lang w:val="es-MX"/>
        </w:rPr>
      </w:pPr>
    </w:p>
    <w:p w:rsidR="00F57319" w:rsidRPr="00673D91" w:rsidRDefault="001A5AE8">
      <w:pPr>
        <w:spacing w:line="276" w:lineRule="auto"/>
        <w:ind w:right="-1"/>
        <w:jc w:val="both"/>
        <w:rPr>
          <w:rFonts w:ascii="Arial" w:hAnsi="Arial" w:cs="Arial"/>
          <w:b/>
          <w:sz w:val="18"/>
          <w:szCs w:val="18"/>
          <w:lang w:val="es-MX"/>
        </w:rPr>
      </w:pPr>
      <w:r>
        <w:rPr>
          <w:rFonts w:ascii="Arial" w:hAnsi="Arial" w:cs="Arial"/>
          <w:b/>
          <w:sz w:val="18"/>
          <w:szCs w:val="18"/>
          <w:lang w:val="es-MX"/>
        </w:rPr>
        <w:t>5</w:t>
      </w:r>
      <w:r w:rsidR="00F57319" w:rsidRPr="00C95A4F">
        <w:rPr>
          <w:rFonts w:ascii="Arial" w:hAnsi="Arial" w:cs="Arial"/>
          <w:b/>
          <w:sz w:val="18"/>
          <w:szCs w:val="18"/>
          <w:lang w:val="es-MX"/>
        </w:rPr>
        <w:t>.</w:t>
      </w:r>
      <w:r w:rsidR="00F57319" w:rsidRPr="00C95A4F">
        <w:rPr>
          <w:rFonts w:ascii="Arial" w:hAnsi="Arial" w:cs="Arial"/>
          <w:b/>
          <w:sz w:val="18"/>
          <w:szCs w:val="18"/>
          <w:lang w:val="es-MX"/>
        </w:rPr>
        <w:tab/>
        <w:t>Công cụ tài chính</w:t>
      </w:r>
    </w:p>
    <w:p w:rsidR="00F57319" w:rsidRPr="00673D91" w:rsidRDefault="00F57319">
      <w:pPr>
        <w:spacing w:line="276" w:lineRule="auto"/>
        <w:ind w:right="-1"/>
        <w:jc w:val="both"/>
        <w:rPr>
          <w:rFonts w:ascii="Arial" w:hAnsi="Arial" w:cs="Arial"/>
          <w:b/>
          <w:sz w:val="18"/>
          <w:szCs w:val="18"/>
          <w:lang w:val="es-MX"/>
        </w:rPr>
      </w:pPr>
    </w:p>
    <w:p w:rsidR="00F57319" w:rsidRPr="00673D91" w:rsidRDefault="00F57319">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Nam và Hệ thống kế toán Việt Nam.</w:t>
      </w:r>
    </w:p>
    <w:p w:rsidR="00F57319" w:rsidRDefault="00F57319">
      <w:pPr>
        <w:spacing w:line="276" w:lineRule="auto"/>
        <w:ind w:right="-1"/>
        <w:jc w:val="both"/>
        <w:rPr>
          <w:rFonts w:ascii="Arial" w:hAnsi="Arial" w:cs="Arial"/>
          <w:b/>
          <w:i/>
          <w:sz w:val="18"/>
          <w:szCs w:val="18"/>
          <w:lang w:val="es-MX"/>
        </w:rPr>
      </w:pPr>
    </w:p>
    <w:p w:rsidR="00F57319" w:rsidRPr="00673D91" w:rsidRDefault="001A5AE8">
      <w:pPr>
        <w:spacing w:line="276" w:lineRule="auto"/>
        <w:ind w:right="-1"/>
        <w:jc w:val="both"/>
        <w:rPr>
          <w:rFonts w:ascii="Arial" w:hAnsi="Arial" w:cs="Arial"/>
          <w:sz w:val="18"/>
          <w:szCs w:val="18"/>
          <w:lang w:val="es-MX"/>
        </w:rPr>
      </w:pPr>
      <w:r>
        <w:rPr>
          <w:rFonts w:ascii="Arial" w:hAnsi="Arial" w:cs="Arial"/>
          <w:b/>
          <w:i/>
          <w:sz w:val="18"/>
          <w:szCs w:val="18"/>
          <w:lang w:val="es-MX"/>
        </w:rPr>
        <w:lastRenderedPageBreak/>
        <w:t>5</w:t>
      </w:r>
      <w:r w:rsidR="00F57319" w:rsidRPr="00244563">
        <w:rPr>
          <w:rFonts w:ascii="Arial" w:hAnsi="Arial" w:cs="Arial"/>
          <w:b/>
          <w:i/>
          <w:sz w:val="18"/>
          <w:szCs w:val="18"/>
          <w:lang w:val="es-MX"/>
        </w:rPr>
        <w:t>.1.</w:t>
      </w:r>
      <w:r w:rsidR="00F57319" w:rsidRPr="00244563">
        <w:rPr>
          <w:rFonts w:ascii="Arial" w:hAnsi="Arial" w:cs="Arial"/>
          <w:b/>
          <w:i/>
          <w:sz w:val="18"/>
          <w:szCs w:val="18"/>
          <w:lang w:val="es-MX"/>
        </w:rPr>
        <w:tab/>
        <w:t>Các loại công cụ tài chính</w:t>
      </w:r>
    </w:p>
    <w:p w:rsidR="00F57319" w:rsidRPr="00673D91" w:rsidRDefault="00F57319">
      <w:pPr>
        <w:spacing w:line="276" w:lineRule="auto"/>
        <w:ind w:left="702" w:right="-1"/>
        <w:jc w:val="both"/>
        <w:rPr>
          <w:rFonts w:ascii="Arial" w:hAnsi="Arial" w:cs="Arial"/>
          <w:sz w:val="18"/>
          <w:szCs w:val="18"/>
          <w:lang w:val="es-MX"/>
        </w:rPr>
      </w:pPr>
    </w:p>
    <w:tbl>
      <w:tblPr>
        <w:tblW w:w="8460" w:type="dxa"/>
        <w:tblInd w:w="828" w:type="dxa"/>
        <w:tblLook w:val="04A0"/>
      </w:tblPr>
      <w:tblGrid>
        <w:gridCol w:w="4590"/>
        <w:gridCol w:w="280"/>
        <w:gridCol w:w="1610"/>
        <w:gridCol w:w="267"/>
        <w:gridCol w:w="1713"/>
      </w:tblGrid>
      <w:tr w:rsidR="00F57319" w:rsidRPr="00244563">
        <w:trPr>
          <w:trHeight w:val="240"/>
        </w:trPr>
        <w:tc>
          <w:tcPr>
            <w:tcW w:w="4590" w:type="dxa"/>
            <w:tcBorders>
              <w:top w:val="nil"/>
              <w:left w:val="nil"/>
              <w:bottom w:val="nil"/>
              <w:right w:val="nil"/>
            </w:tcBorders>
            <w:shd w:val="clear" w:color="000000" w:fill="FFFFFF"/>
            <w:noWrap/>
            <w:vAlign w:val="bottom"/>
          </w:tcPr>
          <w:p w:rsidR="00F57319" w:rsidRPr="00673D91" w:rsidRDefault="00F57319">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F57319" w:rsidRPr="00673D91" w:rsidRDefault="00F57319">
            <w:pPr>
              <w:spacing w:line="276" w:lineRule="auto"/>
              <w:rPr>
                <w:rFonts w:ascii="Arial" w:eastAsia="Times New Roman" w:hAnsi="Arial" w:cs="Arial"/>
                <w:color w:val="000000"/>
                <w:sz w:val="18"/>
                <w:szCs w:val="18"/>
                <w:lang w:val="es-MX"/>
              </w:rPr>
            </w:pPr>
            <w:r w:rsidRPr="00673D91">
              <w:rPr>
                <w:rFonts w:ascii="Arial" w:eastAsia="Times New Roman" w:hAnsi="Arial" w:cs="Arial"/>
                <w:color w:val="000000"/>
                <w:sz w:val="18"/>
                <w:szCs w:val="18"/>
                <w:lang w:val="es-MX"/>
              </w:rPr>
              <w:t> </w:t>
            </w:r>
          </w:p>
        </w:tc>
        <w:tc>
          <w:tcPr>
            <w:tcW w:w="3590" w:type="dxa"/>
            <w:gridSpan w:val="3"/>
            <w:tcBorders>
              <w:top w:val="nil"/>
              <w:left w:val="nil"/>
              <w:bottom w:val="single" w:sz="4" w:space="0" w:color="auto"/>
              <w:right w:val="nil"/>
            </w:tcBorders>
            <w:shd w:val="clear" w:color="000000" w:fill="FFFFFF"/>
            <w:noWrap/>
            <w:vAlign w:val="bottom"/>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Giá trị ghi sổ</w:t>
            </w:r>
          </w:p>
        </w:tc>
      </w:tr>
      <w:tr w:rsidR="00F57319" w:rsidRPr="00244563">
        <w:trPr>
          <w:trHeight w:val="240"/>
        </w:trPr>
        <w:tc>
          <w:tcPr>
            <w:tcW w:w="459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tcPr>
          <w:p w:rsidR="00F57319" w:rsidRPr="008D30B2" w:rsidRDefault="00DA7E3B">
            <w:pPr>
              <w:spacing w:line="276"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30/</w:t>
            </w:r>
            <w:r w:rsidR="00F57319">
              <w:rPr>
                <w:rFonts w:ascii="Arial" w:eastAsia="Times New Roman" w:hAnsi="Arial" w:cs="Arial"/>
                <w:b/>
                <w:bCs/>
                <w:color w:val="000000"/>
                <w:sz w:val="18"/>
                <w:szCs w:val="18"/>
              </w:rPr>
              <w:t>6/2013</w:t>
            </w:r>
          </w:p>
        </w:tc>
        <w:tc>
          <w:tcPr>
            <w:tcW w:w="267" w:type="dxa"/>
            <w:tcBorders>
              <w:top w:val="nil"/>
              <w:left w:val="nil"/>
              <w:bottom w:val="nil"/>
              <w:right w:val="nil"/>
            </w:tcBorders>
            <w:shd w:val="clear" w:color="000000" w:fill="FFFFFF"/>
            <w:noWrap/>
          </w:tcPr>
          <w:p w:rsidR="00F57319" w:rsidRPr="008D30B2" w:rsidRDefault="00F57319">
            <w:pPr>
              <w:spacing w:line="276" w:lineRule="auto"/>
              <w:jc w:val="right"/>
              <w:rPr>
                <w:rFonts w:ascii="Arial" w:eastAsia="Times New Roman" w:hAnsi="Arial" w:cs="Arial"/>
                <w:b/>
                <w:bCs/>
                <w:color w:val="000000"/>
                <w:sz w:val="18"/>
                <w:szCs w:val="18"/>
              </w:rPr>
            </w:pPr>
            <w:r w:rsidRPr="008D30B2">
              <w:rPr>
                <w:rFonts w:ascii="Arial" w:eastAsia="Times New Roman" w:hAnsi="Arial" w:cs="Arial"/>
                <w:b/>
                <w:bCs/>
                <w:color w:val="000000"/>
                <w:sz w:val="18"/>
                <w:szCs w:val="18"/>
              </w:rPr>
              <w:t> </w:t>
            </w:r>
          </w:p>
        </w:tc>
        <w:tc>
          <w:tcPr>
            <w:tcW w:w="1713" w:type="dxa"/>
            <w:tcBorders>
              <w:top w:val="nil"/>
              <w:left w:val="nil"/>
              <w:bottom w:val="single" w:sz="4" w:space="0" w:color="auto"/>
              <w:right w:val="nil"/>
            </w:tcBorders>
            <w:shd w:val="clear" w:color="000000" w:fill="FFFFFF"/>
            <w:noWrap/>
          </w:tcPr>
          <w:p w:rsidR="00F57319" w:rsidRPr="008D30B2" w:rsidRDefault="00F57319">
            <w:pPr>
              <w:spacing w:line="276" w:lineRule="auto"/>
              <w:ind w:right="-48"/>
              <w:jc w:val="right"/>
              <w:rPr>
                <w:rFonts w:ascii="Arial" w:eastAsia="Times New Roman" w:hAnsi="Arial" w:cs="Arial"/>
                <w:b/>
                <w:bCs/>
                <w:color w:val="000000"/>
                <w:sz w:val="18"/>
                <w:szCs w:val="18"/>
              </w:rPr>
            </w:pPr>
            <w:r>
              <w:rPr>
                <w:rFonts w:ascii="Arial" w:eastAsia="Times New Roman" w:hAnsi="Arial" w:cs="Arial"/>
                <w:b/>
                <w:bCs/>
                <w:color w:val="000000"/>
                <w:sz w:val="18"/>
                <w:szCs w:val="18"/>
              </w:rPr>
              <w:t>01/01/2013</w:t>
            </w:r>
          </w:p>
        </w:tc>
      </w:tr>
      <w:tr w:rsidR="00F57319" w:rsidRPr="00244563">
        <w:trPr>
          <w:trHeight w:val="240"/>
        </w:trPr>
        <w:tc>
          <w:tcPr>
            <w:tcW w:w="4590" w:type="dxa"/>
            <w:tcBorders>
              <w:top w:val="nil"/>
              <w:left w:val="nil"/>
              <w:bottom w:val="nil"/>
              <w:right w:val="nil"/>
            </w:tcBorders>
            <w:shd w:val="clear" w:color="000000" w:fill="FFFFFF"/>
            <w:noWrap/>
            <w:vAlign w:val="bottom"/>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713"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r>
      <w:tr w:rsidR="00F57319" w:rsidRPr="00244563">
        <w:trPr>
          <w:trHeight w:val="240"/>
        </w:trPr>
        <w:tc>
          <w:tcPr>
            <w:tcW w:w="459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Tài sản tài chính</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713"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F57319" w:rsidRPr="00244563">
        <w:trPr>
          <w:trHeight w:val="240"/>
        </w:trPr>
        <w:tc>
          <w:tcPr>
            <w:tcW w:w="459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889.342.478   </w:t>
            </w:r>
          </w:p>
        </w:tc>
        <w:tc>
          <w:tcPr>
            <w:tcW w:w="267"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2.988.989.148   </w:t>
            </w:r>
          </w:p>
        </w:tc>
      </w:tr>
      <w:tr w:rsidR="00F57319" w:rsidRPr="00244563">
        <w:trPr>
          <w:trHeight w:val="240"/>
        </w:trPr>
        <w:tc>
          <w:tcPr>
            <w:tcW w:w="4590" w:type="dxa"/>
            <w:tcBorders>
              <w:top w:val="nil"/>
              <w:left w:val="nil"/>
              <w:bottom w:val="nil"/>
              <w:right w:val="nil"/>
            </w:tcBorders>
            <w:shd w:val="clear" w:color="000000" w:fill="FFFFFF"/>
            <w:noWrap/>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 khác</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11.262.055.780</w:t>
            </w:r>
          </w:p>
        </w:tc>
        <w:tc>
          <w:tcPr>
            <w:tcW w:w="267"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F57319"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r>
      <w:tr w:rsidR="00F57319" w:rsidRPr="00244563">
        <w:trPr>
          <w:trHeight w:val="240"/>
        </w:trPr>
        <w:tc>
          <w:tcPr>
            <w:tcW w:w="4590" w:type="dxa"/>
            <w:tcBorders>
              <w:top w:val="nil"/>
              <w:left w:val="nil"/>
              <w:bottom w:val="nil"/>
              <w:right w:val="nil"/>
            </w:tcBorders>
            <w:shd w:val="clear" w:color="000000" w:fill="FFFFFF"/>
            <w:noWrap/>
          </w:tcPr>
          <w:p w:rsidR="00F57319" w:rsidRPr="00244563"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c>
          <w:tcPr>
            <w:tcW w:w="267"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r>
      <w:tr w:rsidR="008D227C" w:rsidRPr="00244563">
        <w:trPr>
          <w:trHeight w:val="240"/>
        </w:trPr>
        <w:tc>
          <w:tcPr>
            <w:tcW w:w="4590" w:type="dxa"/>
            <w:tcBorders>
              <w:top w:val="nil"/>
              <w:left w:val="nil"/>
              <w:bottom w:val="nil"/>
              <w:right w:val="nil"/>
            </w:tcBorders>
            <w:shd w:val="clear" w:color="000000" w:fill="FFFFFF"/>
            <w:noWrap/>
          </w:tcPr>
          <w:p w:rsidR="008D227C" w:rsidRPr="00244563" w:rsidRDefault="008D227C">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8D227C" w:rsidRPr="00244563" w:rsidRDefault="008D227C">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8D227C" w:rsidRDefault="008D227C">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14.638.698.258</w:t>
            </w:r>
          </w:p>
        </w:tc>
        <w:tc>
          <w:tcPr>
            <w:tcW w:w="267" w:type="dxa"/>
            <w:tcBorders>
              <w:top w:val="nil"/>
              <w:left w:val="nil"/>
              <w:bottom w:val="nil"/>
              <w:right w:val="nil"/>
            </w:tcBorders>
            <w:shd w:val="clear" w:color="000000" w:fill="FFFFFF"/>
            <w:noWrap/>
          </w:tcPr>
          <w:p w:rsidR="008D227C" w:rsidRDefault="008D227C">
            <w:pPr>
              <w:spacing w:line="276" w:lineRule="auto"/>
              <w:jc w:val="right"/>
              <w:rPr>
                <w:rFonts w:ascii="Arial" w:hAnsi="Arial" w:cs="Arial"/>
                <w:b/>
                <w:bCs/>
                <w:color w:val="000000"/>
                <w:sz w:val="18"/>
                <w:szCs w:val="18"/>
              </w:rPr>
            </w:pPr>
          </w:p>
        </w:tc>
        <w:tc>
          <w:tcPr>
            <w:tcW w:w="1713" w:type="dxa"/>
            <w:tcBorders>
              <w:top w:val="single" w:sz="4" w:space="0" w:color="auto"/>
              <w:left w:val="nil"/>
              <w:bottom w:val="single" w:sz="4" w:space="0" w:color="auto"/>
              <w:right w:val="nil"/>
            </w:tcBorders>
            <w:shd w:val="clear" w:color="000000" w:fill="FFFFFF"/>
            <w:noWrap/>
          </w:tcPr>
          <w:p w:rsidR="008D227C" w:rsidRDefault="008D227C" w:rsidP="00274503">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18.751.015.982</w:t>
            </w:r>
          </w:p>
        </w:tc>
      </w:tr>
      <w:tr w:rsidR="00F57319" w:rsidRPr="00244563">
        <w:trPr>
          <w:trHeight w:val="240"/>
        </w:trPr>
        <w:tc>
          <w:tcPr>
            <w:tcW w:w="4590" w:type="dxa"/>
            <w:tcBorders>
              <w:top w:val="nil"/>
              <w:left w:val="nil"/>
              <w:bottom w:val="nil"/>
              <w:right w:val="nil"/>
            </w:tcBorders>
            <w:shd w:val="clear" w:color="000000" w:fill="FFFFFF"/>
            <w:noWrap/>
            <w:vAlign w:val="bottom"/>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tcPr>
          <w:p w:rsidR="00F57319" w:rsidRPr="00244563" w:rsidRDefault="00F57319">
            <w:pPr>
              <w:spacing w:line="276" w:lineRule="auto"/>
              <w:jc w:val="right"/>
              <w:rPr>
                <w:rFonts w:ascii="Arial" w:hAnsi="Arial" w:cs="Arial"/>
                <w:b/>
                <w:bCs/>
                <w:color w:val="000000"/>
                <w:sz w:val="18"/>
                <w:szCs w:val="18"/>
              </w:rPr>
            </w:pPr>
          </w:p>
        </w:tc>
        <w:tc>
          <w:tcPr>
            <w:tcW w:w="267"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b/>
                <w:bCs/>
                <w:color w:val="000000"/>
                <w:sz w:val="18"/>
                <w:szCs w:val="18"/>
              </w:rPr>
            </w:pPr>
          </w:p>
        </w:tc>
        <w:tc>
          <w:tcPr>
            <w:tcW w:w="1713" w:type="dxa"/>
            <w:tcBorders>
              <w:top w:val="nil"/>
              <w:left w:val="nil"/>
              <w:bottom w:val="nil"/>
              <w:right w:val="nil"/>
            </w:tcBorders>
            <w:shd w:val="clear" w:color="000000" w:fill="FFFFFF"/>
            <w:noWrap/>
          </w:tcPr>
          <w:p w:rsidR="00F57319" w:rsidRPr="00244563" w:rsidRDefault="00F57319">
            <w:pPr>
              <w:spacing w:line="276" w:lineRule="auto"/>
              <w:jc w:val="right"/>
              <w:rPr>
                <w:rFonts w:ascii="Arial" w:hAnsi="Arial" w:cs="Arial"/>
                <w:b/>
                <w:bCs/>
                <w:color w:val="000000"/>
                <w:sz w:val="18"/>
                <w:szCs w:val="18"/>
              </w:rPr>
            </w:pPr>
          </w:p>
        </w:tc>
      </w:tr>
      <w:tr w:rsidR="00F57319" w:rsidRPr="00244563">
        <w:trPr>
          <w:trHeight w:val="240"/>
        </w:trPr>
        <w:tc>
          <w:tcPr>
            <w:tcW w:w="4590" w:type="dxa"/>
            <w:tcBorders>
              <w:top w:val="nil"/>
              <w:left w:val="nil"/>
              <w:bottom w:val="nil"/>
              <w:right w:val="nil"/>
            </w:tcBorders>
            <w:shd w:val="clear" w:color="000000" w:fill="FFFFFF"/>
            <w:noWrap/>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Nợ phải trả tài chính</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713"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F57319" w:rsidRPr="00244563">
        <w:trPr>
          <w:trHeight w:val="240"/>
        </w:trPr>
        <w:tc>
          <w:tcPr>
            <w:tcW w:w="4590" w:type="dxa"/>
            <w:tcBorders>
              <w:top w:val="nil"/>
              <w:left w:val="nil"/>
              <w:bottom w:val="nil"/>
              <w:right w:val="nil"/>
            </w:tcBorders>
            <w:shd w:val="clear" w:color="000000" w:fill="FFFFFF"/>
            <w:noWrap/>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8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5.428.990.917   </w:t>
            </w:r>
          </w:p>
        </w:tc>
        <w:tc>
          <w:tcPr>
            <w:tcW w:w="267"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2.209.174.403</w:t>
            </w:r>
          </w:p>
        </w:tc>
      </w:tr>
      <w:tr w:rsidR="008D227C" w:rsidRPr="00244563">
        <w:trPr>
          <w:trHeight w:val="240"/>
        </w:trPr>
        <w:tc>
          <w:tcPr>
            <w:tcW w:w="4590" w:type="dxa"/>
            <w:tcBorders>
              <w:top w:val="nil"/>
              <w:left w:val="nil"/>
              <w:bottom w:val="nil"/>
              <w:right w:val="nil"/>
            </w:tcBorders>
            <w:shd w:val="clear" w:color="000000" w:fill="FFFFFF"/>
            <w:noWrap/>
          </w:tcPr>
          <w:p w:rsidR="008D227C" w:rsidRPr="00244563" w:rsidRDefault="008D227C">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8D227C" w:rsidRPr="00244563" w:rsidRDefault="008D227C">
            <w:pPr>
              <w:spacing w:line="276" w:lineRule="auto"/>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5.428.990.917   </w:t>
            </w:r>
          </w:p>
        </w:tc>
        <w:tc>
          <w:tcPr>
            <w:tcW w:w="267" w:type="dxa"/>
            <w:tcBorders>
              <w:top w:val="nil"/>
              <w:left w:val="nil"/>
              <w:bottom w:val="nil"/>
              <w:right w:val="nil"/>
            </w:tcBorders>
            <w:shd w:val="clear" w:color="000000" w:fill="FFFFFF"/>
            <w:noWrap/>
          </w:tcPr>
          <w:p w:rsidR="008D227C" w:rsidRDefault="008D227C">
            <w:pPr>
              <w:spacing w:line="276" w:lineRule="auto"/>
              <w:jc w:val="right"/>
              <w:rPr>
                <w:rFonts w:ascii="Arial" w:hAnsi="Arial" w:cs="Arial"/>
                <w:b/>
                <w:bCs/>
                <w:color w:val="000000"/>
                <w:sz w:val="18"/>
                <w:szCs w:val="18"/>
              </w:rPr>
            </w:pPr>
          </w:p>
        </w:tc>
        <w:tc>
          <w:tcPr>
            <w:tcW w:w="1713" w:type="dxa"/>
            <w:tcBorders>
              <w:top w:val="single" w:sz="4" w:space="0" w:color="auto"/>
              <w:left w:val="nil"/>
              <w:bottom w:val="single" w:sz="4" w:space="0" w:color="auto"/>
              <w:right w:val="nil"/>
            </w:tcBorders>
            <w:shd w:val="clear" w:color="000000" w:fill="FFFFFF"/>
            <w:noWrap/>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2.209.174.403</w:t>
            </w:r>
          </w:p>
        </w:tc>
      </w:tr>
    </w:tbl>
    <w:p w:rsidR="00F57319" w:rsidRPr="00244563" w:rsidRDefault="00F57319">
      <w:pPr>
        <w:spacing w:line="276" w:lineRule="auto"/>
        <w:ind w:left="702" w:right="-1"/>
        <w:jc w:val="both"/>
        <w:rPr>
          <w:rFonts w:ascii="Arial" w:hAnsi="Arial" w:cs="Arial"/>
          <w:sz w:val="18"/>
          <w:szCs w:val="18"/>
        </w:rPr>
      </w:pPr>
    </w:p>
    <w:p w:rsidR="00F57319" w:rsidRPr="00244563" w:rsidRDefault="00F57319">
      <w:pPr>
        <w:spacing w:line="276" w:lineRule="auto"/>
        <w:ind w:left="702" w:right="-1"/>
        <w:jc w:val="both"/>
        <w:rPr>
          <w:rFonts w:ascii="Arial" w:hAnsi="Arial" w:cs="Arial"/>
          <w:sz w:val="18"/>
          <w:szCs w:val="18"/>
        </w:rPr>
      </w:pPr>
      <w:r w:rsidRPr="00244563">
        <w:rPr>
          <w:rFonts w:ascii="Arial" w:hAnsi="Arial" w:cs="Arial"/>
          <w:sz w:val="18"/>
          <w:szCs w:val="18"/>
        </w:rPr>
        <w:t xml:space="preserve">Công ty chưa đánh giá giá trị hợp lý của tài sản tài chính và nợ phải trả tài chính tại </w:t>
      </w:r>
      <w:r w:rsidRPr="00CC064F">
        <w:rPr>
          <w:rFonts w:ascii="Arial" w:hAnsi="Arial" w:cs="Arial"/>
          <w:sz w:val="18"/>
          <w:szCs w:val="18"/>
        </w:rPr>
        <w:t>ngày kế</w:t>
      </w:r>
      <w:r w:rsidR="0088767B" w:rsidRPr="00CC064F">
        <w:rPr>
          <w:rFonts w:ascii="Arial" w:hAnsi="Arial" w:cs="Arial"/>
          <w:sz w:val="18"/>
          <w:szCs w:val="18"/>
        </w:rPr>
        <w:t>t thúc kỳ</w:t>
      </w:r>
      <w:r w:rsidRPr="00244563">
        <w:rPr>
          <w:rFonts w:ascii="Arial" w:hAnsi="Arial" w:cs="Arial"/>
          <w:sz w:val="18"/>
          <w:szCs w:val="18"/>
        </w:rPr>
        <w:t xml:space="preserve"> kế toán do Thông tư 210 cũng như các quy định hiện hành chưa có hướng dẫn cụ thể về việc xác định giá trị hợp lý của các tài sản tài chính và nợ phải trả tài chính.</w:t>
      </w:r>
    </w:p>
    <w:p w:rsidR="00F57319" w:rsidRDefault="00F57319">
      <w:pPr>
        <w:spacing w:line="276" w:lineRule="auto"/>
        <w:ind w:right="-1"/>
        <w:jc w:val="both"/>
        <w:rPr>
          <w:rFonts w:ascii="Arial" w:hAnsi="Arial" w:cs="Arial"/>
          <w:b/>
          <w:i/>
          <w:sz w:val="18"/>
          <w:szCs w:val="18"/>
          <w:lang w:val="es-MX"/>
        </w:rPr>
      </w:pPr>
    </w:p>
    <w:p w:rsidR="00F57319" w:rsidRDefault="00F57319">
      <w:pPr>
        <w:spacing w:line="276" w:lineRule="auto"/>
        <w:ind w:right="-1"/>
        <w:jc w:val="both"/>
        <w:rPr>
          <w:rFonts w:ascii="Arial" w:hAnsi="Arial" w:cs="Arial"/>
          <w:b/>
          <w:i/>
          <w:sz w:val="18"/>
          <w:szCs w:val="18"/>
          <w:lang w:val="es-MX"/>
        </w:rPr>
      </w:pPr>
    </w:p>
    <w:p w:rsidR="00F57319" w:rsidRPr="00673D91" w:rsidRDefault="001A5AE8">
      <w:pPr>
        <w:spacing w:line="276" w:lineRule="auto"/>
        <w:ind w:right="-1"/>
        <w:jc w:val="both"/>
        <w:rPr>
          <w:rFonts w:ascii="Arial" w:hAnsi="Arial" w:cs="Arial"/>
          <w:i/>
          <w:sz w:val="18"/>
          <w:szCs w:val="18"/>
          <w:lang w:val="es-MX"/>
        </w:rPr>
      </w:pPr>
      <w:r>
        <w:rPr>
          <w:rFonts w:ascii="Arial" w:hAnsi="Arial" w:cs="Arial"/>
          <w:b/>
          <w:i/>
          <w:sz w:val="18"/>
          <w:szCs w:val="18"/>
          <w:lang w:val="es-MX"/>
        </w:rPr>
        <w:t>5</w:t>
      </w:r>
      <w:r w:rsidR="00F57319" w:rsidRPr="00244563">
        <w:rPr>
          <w:rFonts w:ascii="Arial" w:hAnsi="Arial" w:cs="Arial"/>
          <w:b/>
          <w:i/>
          <w:sz w:val="18"/>
          <w:szCs w:val="18"/>
          <w:lang w:val="es-MX"/>
        </w:rPr>
        <w:t>.2.</w:t>
      </w:r>
      <w:r w:rsidR="00F57319" w:rsidRPr="00244563">
        <w:rPr>
          <w:rFonts w:ascii="Arial" w:hAnsi="Arial" w:cs="Arial"/>
          <w:b/>
          <w:i/>
          <w:sz w:val="18"/>
          <w:szCs w:val="18"/>
          <w:lang w:val="es-MX"/>
        </w:rPr>
        <w:tab/>
        <w:t>Quản lý rủi ro vốn</w:t>
      </w:r>
      <w:r w:rsidR="00F57319" w:rsidRPr="00673D91">
        <w:rPr>
          <w:rFonts w:ascii="Arial" w:hAnsi="Arial" w:cs="Arial"/>
          <w:i/>
          <w:sz w:val="18"/>
          <w:szCs w:val="18"/>
          <w:lang w:val="es-MX"/>
        </w:rPr>
        <w:t xml:space="preserve">   </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Công ty quản trị nguồn vốn nhằm đảm bảo rằng Công ty có thể vừa hoạt động liên tục, vừa tối đa hóa lợi ích của các cổ đông/chủ sở hữu thông qua tối ưu hóa số dư nguồn vốn và công nợ.</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F57319" w:rsidRDefault="00F57319">
      <w:pPr>
        <w:spacing w:line="276" w:lineRule="auto"/>
        <w:ind w:left="702" w:right="-1"/>
        <w:jc w:val="both"/>
        <w:rPr>
          <w:rFonts w:ascii="Arial" w:hAnsi="Arial" w:cs="Arial"/>
          <w:sz w:val="18"/>
          <w:szCs w:val="18"/>
          <w:lang w:val="es-MX"/>
        </w:rPr>
      </w:pPr>
    </w:p>
    <w:p w:rsidR="00F57319" w:rsidRPr="00673D91" w:rsidRDefault="001A5AE8">
      <w:pPr>
        <w:spacing w:line="276" w:lineRule="auto"/>
        <w:ind w:right="-1"/>
        <w:jc w:val="both"/>
        <w:rPr>
          <w:rFonts w:ascii="Arial" w:hAnsi="Arial" w:cs="Arial"/>
          <w:i/>
          <w:sz w:val="18"/>
          <w:szCs w:val="18"/>
          <w:lang w:val="es-MX"/>
        </w:rPr>
      </w:pPr>
      <w:r>
        <w:rPr>
          <w:rFonts w:ascii="Arial" w:hAnsi="Arial" w:cs="Arial"/>
          <w:b/>
          <w:i/>
          <w:sz w:val="18"/>
          <w:szCs w:val="18"/>
          <w:lang w:val="es-MX"/>
        </w:rPr>
        <w:t>5</w:t>
      </w:r>
      <w:r w:rsidR="00F57319" w:rsidRPr="00244563">
        <w:rPr>
          <w:rFonts w:ascii="Arial" w:hAnsi="Arial" w:cs="Arial"/>
          <w:b/>
          <w:i/>
          <w:sz w:val="18"/>
          <w:szCs w:val="18"/>
          <w:lang w:val="es-MX"/>
        </w:rPr>
        <w:t>.3.</w:t>
      </w:r>
      <w:r w:rsidR="00F57319" w:rsidRPr="00244563">
        <w:rPr>
          <w:rFonts w:ascii="Arial" w:hAnsi="Arial" w:cs="Arial"/>
          <w:b/>
          <w:i/>
          <w:sz w:val="18"/>
          <w:szCs w:val="18"/>
          <w:lang w:val="es-MX"/>
        </w:rPr>
        <w:tab/>
        <w:t>Quản lý rủi ro tài chính</w:t>
      </w:r>
      <w:r w:rsidR="00F57319" w:rsidRPr="00673D91">
        <w:rPr>
          <w:rFonts w:ascii="Arial" w:hAnsi="Arial" w:cs="Arial"/>
          <w:i/>
          <w:sz w:val="18"/>
          <w:szCs w:val="18"/>
          <w:lang w:val="es-MX"/>
        </w:rPr>
        <w:t xml:space="preserve">   </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Rủi ro tài chính bao gồm rủi ro thị trường (bao gồm rủi ro tỷ giá, rủi ro lãi suất và rủi ro về giá cổ phiếu), rủi ro tín dụng, rủi ro thanh khoản và rủi ro lãi suất của dòng tiền. Công ty không thực hiện các biện pháp phòng ngừa các rủi ro tài chính do thiếu thị trường mua bán các công cụ tài chính này.</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1A5AE8">
      <w:pPr>
        <w:spacing w:line="276" w:lineRule="auto"/>
        <w:ind w:right="-1"/>
        <w:jc w:val="both"/>
        <w:rPr>
          <w:rFonts w:ascii="Arial" w:hAnsi="Arial" w:cs="Arial"/>
          <w:sz w:val="18"/>
          <w:szCs w:val="18"/>
          <w:lang w:val="es-MX"/>
        </w:rPr>
      </w:pPr>
      <w:r>
        <w:rPr>
          <w:rFonts w:ascii="Arial" w:hAnsi="Arial" w:cs="Arial"/>
          <w:i/>
          <w:sz w:val="18"/>
          <w:szCs w:val="18"/>
          <w:lang w:val="es-MX"/>
        </w:rPr>
        <w:t>5</w:t>
      </w:r>
      <w:r w:rsidR="00F57319" w:rsidRPr="00244563">
        <w:rPr>
          <w:rFonts w:ascii="Arial" w:hAnsi="Arial" w:cs="Arial"/>
          <w:i/>
          <w:sz w:val="18"/>
          <w:szCs w:val="18"/>
          <w:lang w:val="es-MX"/>
        </w:rPr>
        <w:t>.3.1</w:t>
      </w:r>
      <w:r w:rsidR="00F57319" w:rsidRPr="00244563">
        <w:rPr>
          <w:rFonts w:ascii="Arial" w:hAnsi="Arial" w:cs="Arial"/>
          <w:i/>
          <w:sz w:val="18"/>
          <w:szCs w:val="18"/>
          <w:lang w:val="es-MX"/>
        </w:rPr>
        <w:tab/>
        <w:t>Quản lý rủi ro tỷ giá</w:t>
      </w:r>
    </w:p>
    <w:p w:rsidR="00F57319" w:rsidRPr="00673D91" w:rsidRDefault="00F57319">
      <w:pPr>
        <w:spacing w:line="276" w:lineRule="auto"/>
        <w:ind w:left="702" w:right="-1"/>
        <w:jc w:val="both"/>
        <w:rPr>
          <w:rFonts w:ascii="Arial" w:hAnsi="Arial" w:cs="Arial"/>
          <w:sz w:val="18"/>
          <w:szCs w:val="18"/>
          <w:lang w:val="es-MX"/>
        </w:rPr>
      </w:pPr>
    </w:p>
    <w:p w:rsidR="00F57319" w:rsidRPr="00673D91" w:rsidRDefault="00F57319">
      <w:pPr>
        <w:spacing w:line="276" w:lineRule="auto"/>
        <w:ind w:left="702" w:right="-1"/>
        <w:jc w:val="both"/>
        <w:rPr>
          <w:rFonts w:ascii="Arial" w:hAnsi="Arial" w:cs="Arial"/>
          <w:sz w:val="18"/>
          <w:szCs w:val="18"/>
          <w:lang w:val="es-MX"/>
        </w:rPr>
      </w:pPr>
      <w:r w:rsidRPr="00673D91">
        <w:rPr>
          <w:rFonts w:ascii="Arial" w:hAnsi="Arial" w:cs="Arial"/>
          <w:sz w:val="18"/>
          <w:szCs w:val="18"/>
          <w:lang w:val="es-MX"/>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w:t>
      </w:r>
      <w:r w:rsidR="00784B72">
        <w:rPr>
          <w:rFonts w:ascii="Arial" w:hAnsi="Arial" w:cs="Arial"/>
          <w:sz w:val="18"/>
          <w:szCs w:val="18"/>
          <w:lang w:val="es-MX"/>
        </w:rPr>
        <w:t xml:space="preserve"> ròng. </w:t>
      </w:r>
    </w:p>
    <w:p w:rsidR="00F57319" w:rsidRDefault="00F57319">
      <w:pPr>
        <w:spacing w:line="276" w:lineRule="auto"/>
        <w:ind w:right="-1"/>
        <w:jc w:val="both"/>
        <w:rPr>
          <w:rFonts w:ascii="Arial" w:hAnsi="Arial" w:cs="Arial"/>
          <w:i/>
          <w:sz w:val="18"/>
          <w:szCs w:val="18"/>
          <w:lang w:val="es-MX"/>
        </w:rPr>
      </w:pPr>
    </w:p>
    <w:p w:rsidR="00F57319" w:rsidRPr="00673D91" w:rsidRDefault="001A5AE8">
      <w:pPr>
        <w:spacing w:line="276" w:lineRule="auto"/>
        <w:ind w:right="-1"/>
        <w:jc w:val="both"/>
        <w:rPr>
          <w:rFonts w:ascii="Arial" w:hAnsi="Arial" w:cs="Arial"/>
          <w:sz w:val="18"/>
          <w:szCs w:val="18"/>
          <w:lang w:val="es-MX"/>
        </w:rPr>
      </w:pPr>
      <w:r>
        <w:rPr>
          <w:rFonts w:ascii="Arial" w:hAnsi="Arial" w:cs="Arial"/>
          <w:i/>
          <w:sz w:val="18"/>
          <w:szCs w:val="18"/>
          <w:lang w:val="es-MX"/>
        </w:rPr>
        <w:t>5</w:t>
      </w:r>
      <w:r w:rsidR="00F57319" w:rsidRPr="00244563">
        <w:rPr>
          <w:rFonts w:ascii="Arial" w:hAnsi="Arial" w:cs="Arial"/>
          <w:i/>
          <w:sz w:val="18"/>
          <w:szCs w:val="18"/>
          <w:lang w:val="es-MX"/>
        </w:rPr>
        <w:t>.3.2</w:t>
      </w:r>
      <w:r w:rsidR="00F57319" w:rsidRPr="00244563">
        <w:rPr>
          <w:rFonts w:ascii="Arial" w:hAnsi="Arial" w:cs="Arial"/>
          <w:i/>
          <w:sz w:val="18"/>
          <w:szCs w:val="18"/>
          <w:lang w:val="es-MX"/>
        </w:rPr>
        <w:tab/>
        <w:t>Quản lý rủi ro lãi suất</w:t>
      </w:r>
    </w:p>
    <w:p w:rsidR="00F57319" w:rsidRPr="00244563" w:rsidRDefault="00F57319">
      <w:pPr>
        <w:spacing w:line="276" w:lineRule="auto"/>
        <w:ind w:right="-1"/>
        <w:jc w:val="both"/>
        <w:rPr>
          <w:rFonts w:ascii="Arial" w:hAnsi="Arial" w:cs="Arial"/>
          <w:b/>
          <w:sz w:val="18"/>
          <w:szCs w:val="18"/>
          <w:lang w:val="es-MX"/>
        </w:rPr>
      </w:pPr>
    </w:p>
    <w:p w:rsidR="00F57319" w:rsidRPr="00244563" w:rsidRDefault="00F57319">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F57319" w:rsidRPr="00244563" w:rsidRDefault="00F57319">
      <w:pPr>
        <w:spacing w:line="276" w:lineRule="auto"/>
        <w:ind w:left="702" w:right="-1"/>
        <w:jc w:val="both"/>
        <w:rPr>
          <w:rFonts w:ascii="Arial" w:hAnsi="Arial" w:cs="Arial"/>
          <w:sz w:val="18"/>
          <w:szCs w:val="18"/>
          <w:lang w:val="es-MX"/>
        </w:rPr>
      </w:pPr>
    </w:p>
    <w:p w:rsidR="00F57319" w:rsidRPr="00244563" w:rsidRDefault="001A5AE8">
      <w:pPr>
        <w:spacing w:line="276" w:lineRule="auto"/>
        <w:ind w:right="-1"/>
        <w:jc w:val="both"/>
        <w:rPr>
          <w:rFonts w:ascii="Arial" w:hAnsi="Arial" w:cs="Arial"/>
          <w:sz w:val="18"/>
          <w:szCs w:val="18"/>
          <w:lang w:val="es-MX"/>
        </w:rPr>
      </w:pPr>
      <w:r>
        <w:rPr>
          <w:rFonts w:ascii="Arial" w:hAnsi="Arial" w:cs="Arial"/>
          <w:i/>
          <w:sz w:val="18"/>
          <w:szCs w:val="18"/>
          <w:lang w:val="es-MX"/>
        </w:rPr>
        <w:t>5</w:t>
      </w:r>
      <w:r w:rsidR="00F57319" w:rsidRPr="00244563">
        <w:rPr>
          <w:rFonts w:ascii="Arial" w:hAnsi="Arial" w:cs="Arial"/>
          <w:i/>
          <w:sz w:val="18"/>
          <w:szCs w:val="18"/>
          <w:lang w:val="es-MX"/>
        </w:rPr>
        <w:t>.3.3</w:t>
      </w:r>
      <w:r w:rsidR="00F57319" w:rsidRPr="00244563">
        <w:rPr>
          <w:rFonts w:ascii="Arial" w:hAnsi="Arial" w:cs="Arial"/>
          <w:i/>
          <w:sz w:val="18"/>
          <w:szCs w:val="18"/>
          <w:lang w:val="es-MX"/>
        </w:rPr>
        <w:tab/>
        <w:t>Quản lý rủi ro tín dụng</w:t>
      </w:r>
    </w:p>
    <w:p w:rsidR="00F57319" w:rsidRPr="00244563" w:rsidRDefault="00F57319">
      <w:pPr>
        <w:spacing w:line="276" w:lineRule="auto"/>
        <w:ind w:right="-1"/>
        <w:jc w:val="both"/>
        <w:rPr>
          <w:rFonts w:ascii="Arial" w:hAnsi="Arial" w:cs="Arial"/>
          <w:b/>
          <w:sz w:val="18"/>
          <w:szCs w:val="18"/>
          <w:lang w:val="es-MX"/>
        </w:rPr>
      </w:pPr>
    </w:p>
    <w:p w:rsidR="00F57319" w:rsidRPr="00244563" w:rsidRDefault="00F57319">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F57319" w:rsidRPr="00244563" w:rsidRDefault="00F57319">
      <w:pPr>
        <w:spacing w:line="276" w:lineRule="auto"/>
        <w:ind w:right="-1"/>
        <w:jc w:val="both"/>
        <w:rPr>
          <w:rFonts w:ascii="Arial" w:hAnsi="Arial" w:cs="Arial"/>
          <w:sz w:val="18"/>
          <w:szCs w:val="18"/>
          <w:lang w:val="es-MX"/>
        </w:rPr>
      </w:pPr>
    </w:p>
    <w:p w:rsidR="00F57319" w:rsidRPr="00244563" w:rsidRDefault="00B906F3">
      <w:pPr>
        <w:spacing w:line="276" w:lineRule="auto"/>
        <w:ind w:right="-1"/>
        <w:jc w:val="both"/>
        <w:rPr>
          <w:rFonts w:ascii="Arial" w:hAnsi="Arial" w:cs="Arial"/>
          <w:sz w:val="18"/>
          <w:szCs w:val="18"/>
        </w:rPr>
      </w:pPr>
      <w:r>
        <w:rPr>
          <w:rFonts w:ascii="Arial" w:hAnsi="Arial" w:cs="Arial"/>
          <w:i/>
          <w:sz w:val="18"/>
          <w:szCs w:val="18"/>
          <w:lang w:val="es-MX"/>
        </w:rPr>
        <w:br w:type="page"/>
      </w:r>
      <w:r w:rsidR="001A5AE8">
        <w:rPr>
          <w:rFonts w:ascii="Arial" w:hAnsi="Arial" w:cs="Arial"/>
          <w:i/>
          <w:sz w:val="18"/>
          <w:szCs w:val="18"/>
          <w:lang w:val="es-MX"/>
        </w:rPr>
        <w:lastRenderedPageBreak/>
        <w:t>5</w:t>
      </w:r>
      <w:r w:rsidR="00F57319" w:rsidRPr="00244563">
        <w:rPr>
          <w:rFonts w:ascii="Arial" w:hAnsi="Arial" w:cs="Arial"/>
          <w:i/>
          <w:sz w:val="18"/>
          <w:szCs w:val="18"/>
          <w:lang w:val="es-MX"/>
        </w:rPr>
        <w:t>.3.4</w:t>
      </w:r>
      <w:r w:rsidR="00F57319" w:rsidRPr="00244563">
        <w:rPr>
          <w:rFonts w:ascii="Arial" w:hAnsi="Arial" w:cs="Arial"/>
          <w:i/>
          <w:sz w:val="18"/>
          <w:szCs w:val="18"/>
          <w:lang w:val="es-MX"/>
        </w:rPr>
        <w:tab/>
        <w:t>Quản lý rủi ro thanh khoản</w:t>
      </w:r>
    </w:p>
    <w:p w:rsidR="00F57319" w:rsidRPr="00244563" w:rsidRDefault="00F57319">
      <w:pPr>
        <w:spacing w:line="276" w:lineRule="auto"/>
        <w:ind w:right="-1"/>
        <w:jc w:val="both"/>
        <w:rPr>
          <w:rFonts w:ascii="Arial" w:hAnsi="Arial" w:cs="Arial"/>
          <w:b/>
          <w:sz w:val="18"/>
          <w:szCs w:val="18"/>
          <w:lang w:val="es-MX"/>
        </w:rPr>
      </w:pPr>
    </w:p>
    <w:p w:rsidR="00F57319" w:rsidRPr="00244563" w:rsidRDefault="00F57319">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F57319" w:rsidRDefault="00F57319">
      <w:pPr>
        <w:spacing w:line="276" w:lineRule="auto"/>
        <w:ind w:left="702" w:right="-1"/>
        <w:jc w:val="both"/>
        <w:rPr>
          <w:rFonts w:ascii="Arial" w:hAnsi="Arial" w:cs="Arial"/>
          <w:sz w:val="18"/>
          <w:szCs w:val="18"/>
          <w:lang w:val="es-MX"/>
        </w:rPr>
      </w:pPr>
    </w:p>
    <w:p w:rsidR="00F57319" w:rsidRPr="00244563" w:rsidRDefault="00F57319">
      <w:pPr>
        <w:spacing w:line="276" w:lineRule="auto"/>
        <w:ind w:left="702" w:right="-1"/>
        <w:jc w:val="both"/>
        <w:rPr>
          <w:rFonts w:ascii="Arial" w:hAnsi="Arial" w:cs="Arial"/>
          <w:sz w:val="18"/>
          <w:szCs w:val="18"/>
          <w:lang w:val="es-MX"/>
        </w:rPr>
      </w:pPr>
      <w:r w:rsidRPr="00244563">
        <w:rPr>
          <w:rFonts w:ascii="Arial" w:hAnsi="Arial" w:cs="Arial"/>
          <w:sz w:val="18"/>
          <w:szCs w:val="18"/>
          <w:lang w:val="es-MX"/>
        </w:rPr>
        <w:t>Bảng dưới đây trình bày chi tiết các mức đáo hạn cho nợ phải trả tài chính phi phái sinh và tài sản tài chính phi phái sinh trên cơ sở không chiết khấu tại thời điểm lập báo cáo:</w:t>
      </w:r>
    </w:p>
    <w:p w:rsidR="00F57319" w:rsidRPr="00244563" w:rsidRDefault="00F57319">
      <w:pPr>
        <w:spacing w:line="276" w:lineRule="auto"/>
        <w:ind w:left="702" w:right="-1"/>
        <w:jc w:val="both"/>
        <w:rPr>
          <w:rFonts w:ascii="Arial" w:hAnsi="Arial" w:cs="Arial"/>
          <w:sz w:val="18"/>
          <w:szCs w:val="18"/>
          <w:lang w:val="es-MX"/>
        </w:rPr>
      </w:pPr>
    </w:p>
    <w:tbl>
      <w:tblPr>
        <w:tblW w:w="0" w:type="auto"/>
        <w:tblInd w:w="828" w:type="dxa"/>
        <w:tblLayout w:type="fixed"/>
        <w:tblLook w:val="04A0"/>
      </w:tblPr>
      <w:tblGrid>
        <w:gridCol w:w="3150"/>
        <w:gridCol w:w="270"/>
        <w:gridCol w:w="1530"/>
        <w:gridCol w:w="270"/>
        <w:gridCol w:w="1440"/>
        <w:gridCol w:w="270"/>
        <w:gridCol w:w="1530"/>
      </w:tblGrid>
      <w:tr w:rsidR="00687BCB" w:rsidRPr="00244563" w:rsidTr="00687BCB">
        <w:trPr>
          <w:trHeight w:val="240"/>
        </w:trPr>
        <w:tc>
          <w:tcPr>
            <w:tcW w:w="3150" w:type="dxa"/>
            <w:tcBorders>
              <w:top w:val="nil"/>
              <w:left w:val="nil"/>
              <w:bottom w:val="single" w:sz="4" w:space="0" w:color="auto"/>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Khoản mục</w:t>
            </w:r>
          </w:p>
        </w:tc>
        <w:tc>
          <w:tcPr>
            <w:tcW w:w="270" w:type="dxa"/>
            <w:tcBorders>
              <w:top w:val="nil"/>
              <w:left w:val="nil"/>
              <w:bottom w:val="nil"/>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530" w:type="dxa"/>
            <w:tcBorders>
              <w:top w:val="nil"/>
              <w:left w:val="nil"/>
              <w:bottom w:val="single" w:sz="4" w:space="0" w:color="auto"/>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Dưới 1 năm</w:t>
            </w:r>
          </w:p>
        </w:tc>
        <w:tc>
          <w:tcPr>
            <w:tcW w:w="270" w:type="dxa"/>
            <w:tcBorders>
              <w:top w:val="nil"/>
              <w:left w:val="nil"/>
              <w:bottom w:val="nil"/>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440" w:type="dxa"/>
            <w:tcBorders>
              <w:top w:val="nil"/>
              <w:left w:val="nil"/>
              <w:bottom w:val="single" w:sz="4" w:space="0" w:color="auto"/>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Từ 1 năm - 5 năm</w:t>
            </w:r>
          </w:p>
        </w:tc>
        <w:tc>
          <w:tcPr>
            <w:tcW w:w="270" w:type="dxa"/>
            <w:tcBorders>
              <w:top w:val="nil"/>
              <w:left w:val="nil"/>
              <w:bottom w:val="nil"/>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w:t>
            </w:r>
          </w:p>
        </w:tc>
        <w:tc>
          <w:tcPr>
            <w:tcW w:w="1530" w:type="dxa"/>
            <w:tcBorders>
              <w:top w:val="nil"/>
              <w:left w:val="nil"/>
              <w:bottom w:val="single" w:sz="4" w:space="0" w:color="auto"/>
              <w:right w:val="nil"/>
            </w:tcBorders>
            <w:shd w:val="clear" w:color="000000" w:fill="FFFFFF"/>
          </w:tcPr>
          <w:p w:rsidR="00F57319" w:rsidRPr="00244563" w:rsidRDefault="00F57319">
            <w:pPr>
              <w:spacing w:line="276" w:lineRule="auto"/>
              <w:jc w:val="center"/>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Tổng</w:t>
            </w:r>
          </w:p>
        </w:tc>
      </w:tr>
      <w:tr w:rsidR="00687BCB" w:rsidRPr="00244563" w:rsidTr="00687BCB">
        <w:trPr>
          <w:trHeight w:val="240"/>
        </w:trPr>
        <w:tc>
          <w:tcPr>
            <w:tcW w:w="315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NỢ PHẢI TRẢ TÀI CHÍNH</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sidR="00885B47">
              <w:rPr>
                <w:rFonts w:ascii="Arial" w:eastAsia="Times New Roman" w:hAnsi="Arial" w:cs="Arial"/>
                <w:b/>
                <w:bCs/>
                <w:color w:val="000000"/>
                <w:sz w:val="18"/>
                <w:szCs w:val="18"/>
              </w:rPr>
              <w:t>tại ngày 30/</w:t>
            </w:r>
            <w:r>
              <w:rPr>
                <w:rFonts w:ascii="Arial" w:eastAsia="Times New Roman" w:hAnsi="Arial" w:cs="Arial"/>
                <w:b/>
                <w:bCs/>
                <w:color w:val="000000"/>
                <w:sz w:val="18"/>
                <w:szCs w:val="18"/>
              </w:rPr>
              <w:t>6/2013</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8D227C" w:rsidRPr="00244563" w:rsidRDefault="008D227C">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70" w:type="dxa"/>
            <w:tcBorders>
              <w:top w:val="nil"/>
              <w:left w:val="nil"/>
              <w:bottom w:val="nil"/>
              <w:right w:val="nil"/>
            </w:tcBorders>
            <w:shd w:val="clear" w:color="000000" w:fill="FFFFFF"/>
          </w:tcPr>
          <w:p w:rsidR="008D227C" w:rsidRPr="00244563" w:rsidRDefault="008D227C">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8D227C" w:rsidRDefault="008D227C">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5.428.990.917    </w:t>
            </w:r>
          </w:p>
        </w:tc>
        <w:tc>
          <w:tcPr>
            <w:tcW w:w="270" w:type="dxa"/>
            <w:tcBorders>
              <w:top w:val="nil"/>
              <w:left w:val="nil"/>
              <w:bottom w:val="nil"/>
              <w:right w:val="nil"/>
            </w:tcBorders>
            <w:shd w:val="clear" w:color="000000" w:fill="FFFFFF"/>
          </w:tcPr>
          <w:p w:rsidR="008D227C" w:rsidRPr="00244563" w:rsidRDefault="008D227C">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8D227C" w:rsidRDefault="008D227C">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8D227C" w:rsidRPr="00244563" w:rsidRDefault="008D227C">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8D227C" w:rsidRDefault="008D227C" w:rsidP="00274503">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5.428.990.917    </w:t>
            </w:r>
          </w:p>
        </w:tc>
      </w:tr>
      <w:tr w:rsidR="00687BCB" w:rsidRPr="00244563" w:rsidTr="00687BCB">
        <w:trPr>
          <w:trHeight w:val="240"/>
        </w:trPr>
        <w:tc>
          <w:tcPr>
            <w:tcW w:w="3150" w:type="dxa"/>
            <w:tcBorders>
              <w:top w:val="nil"/>
              <w:left w:val="nil"/>
              <w:bottom w:val="nil"/>
              <w:right w:val="nil"/>
            </w:tcBorders>
            <w:shd w:val="clear" w:color="000000" w:fill="FFFFFF"/>
          </w:tcPr>
          <w:p w:rsidR="008D227C" w:rsidRPr="00244563" w:rsidRDefault="008D227C">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8D227C" w:rsidRPr="00244563" w:rsidRDefault="008D227C">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5.428.990.917    </w:t>
            </w:r>
          </w:p>
        </w:tc>
        <w:tc>
          <w:tcPr>
            <w:tcW w:w="270" w:type="dxa"/>
            <w:tcBorders>
              <w:top w:val="nil"/>
              <w:left w:val="nil"/>
              <w:bottom w:val="nil"/>
              <w:right w:val="nil"/>
            </w:tcBorders>
            <w:shd w:val="clear" w:color="000000" w:fill="FFFFFF"/>
          </w:tcPr>
          <w:p w:rsidR="008D227C" w:rsidRPr="00244563" w:rsidRDefault="008D227C">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8D227C" w:rsidRPr="00A114EA" w:rsidRDefault="008D227C">
            <w:pPr>
              <w:spacing w:line="276" w:lineRule="auto"/>
              <w:jc w:val="right"/>
              <w:rPr>
                <w:rFonts w:ascii="Arial" w:hAnsi="Arial" w:cs="Arial"/>
                <w:b/>
                <w:color w:val="000000"/>
                <w:sz w:val="18"/>
                <w:szCs w:val="18"/>
              </w:rPr>
            </w:pPr>
            <w:r>
              <w:rPr>
                <w:rFonts w:ascii="Arial" w:hAnsi="Arial" w:cs="Arial"/>
                <w:b/>
                <w:color w:val="000000"/>
                <w:sz w:val="18"/>
                <w:szCs w:val="18"/>
              </w:rPr>
              <w:t>-</w:t>
            </w:r>
          </w:p>
        </w:tc>
        <w:tc>
          <w:tcPr>
            <w:tcW w:w="270" w:type="dxa"/>
            <w:tcBorders>
              <w:top w:val="nil"/>
              <w:left w:val="nil"/>
              <w:bottom w:val="nil"/>
              <w:right w:val="nil"/>
            </w:tcBorders>
            <w:shd w:val="clear" w:color="000000" w:fill="FFFFFF"/>
            <w:noWrap/>
          </w:tcPr>
          <w:p w:rsidR="008D227C" w:rsidRPr="00244563" w:rsidRDefault="008D227C">
            <w:pPr>
              <w:spacing w:line="276" w:lineRule="auto"/>
              <w:jc w:val="right"/>
              <w:rPr>
                <w:rFonts w:ascii="Arial" w:eastAsia="Times New Roman" w:hAnsi="Arial" w:cs="Arial"/>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5.428.990.917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trả người bán và phải trả khác</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2.209.174.403    </w:t>
            </w: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Default="00F57319">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2.209.174.403    </w:t>
            </w:r>
          </w:p>
        </w:tc>
      </w:tr>
      <w:tr w:rsidR="00687BCB" w:rsidRPr="00244563" w:rsidTr="00687BCB">
        <w:trPr>
          <w:trHeight w:val="240"/>
        </w:trPr>
        <w:tc>
          <w:tcPr>
            <w:tcW w:w="3150" w:type="dxa"/>
            <w:tcBorders>
              <w:top w:val="nil"/>
              <w:left w:val="nil"/>
              <w:bottom w:val="nil"/>
              <w:right w:val="nil"/>
            </w:tcBorders>
            <w:shd w:val="clear" w:color="000000" w:fill="FFFFFF"/>
          </w:tcPr>
          <w:p w:rsidR="008D227C" w:rsidRPr="00244563" w:rsidRDefault="008D227C">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8D227C" w:rsidRPr="00244563" w:rsidRDefault="008D227C">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2.209.174.403    </w:t>
            </w:r>
          </w:p>
        </w:tc>
        <w:tc>
          <w:tcPr>
            <w:tcW w:w="270" w:type="dxa"/>
            <w:tcBorders>
              <w:top w:val="nil"/>
              <w:left w:val="nil"/>
              <w:bottom w:val="nil"/>
              <w:right w:val="nil"/>
            </w:tcBorders>
            <w:shd w:val="clear" w:color="000000" w:fill="FFFFFF"/>
          </w:tcPr>
          <w:p w:rsidR="008D227C" w:rsidRPr="00244563" w:rsidRDefault="008D227C">
            <w:pPr>
              <w:spacing w:line="276" w:lineRule="auto"/>
              <w:jc w:val="right"/>
              <w:rPr>
                <w:rFonts w:ascii="Arial" w:eastAsia="Times New Roman" w:hAnsi="Arial" w:cs="Arial"/>
                <w:b/>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8D227C" w:rsidRDefault="008D227C">
            <w:pPr>
              <w:spacing w:line="276" w:lineRule="auto"/>
              <w:jc w:val="right"/>
              <w:rPr>
                <w:rFonts w:ascii="Arial" w:hAnsi="Arial" w:cs="Arial"/>
                <w:b/>
                <w:bCs/>
                <w:color w:val="000000"/>
                <w:sz w:val="18"/>
                <w:szCs w:val="18"/>
              </w:rPr>
            </w:pPr>
            <w:r>
              <w:rPr>
                <w:rFonts w:ascii="Arial" w:hAnsi="Arial" w:cs="Arial"/>
                <w:b/>
                <w:bCs/>
                <w:color w:val="000000"/>
                <w:sz w:val="18"/>
                <w:szCs w:val="18"/>
              </w:rPr>
              <w:t>-</w:t>
            </w:r>
          </w:p>
        </w:tc>
        <w:tc>
          <w:tcPr>
            <w:tcW w:w="270" w:type="dxa"/>
            <w:tcBorders>
              <w:top w:val="nil"/>
              <w:left w:val="nil"/>
              <w:bottom w:val="nil"/>
              <w:right w:val="nil"/>
            </w:tcBorders>
            <w:shd w:val="clear" w:color="000000" w:fill="FFFFFF"/>
            <w:noWrap/>
          </w:tcPr>
          <w:p w:rsidR="008D227C" w:rsidRPr="00244563" w:rsidRDefault="008D227C">
            <w:pPr>
              <w:spacing w:line="276" w:lineRule="auto"/>
              <w:jc w:val="right"/>
              <w:rPr>
                <w:rFonts w:ascii="Arial" w:eastAsia="Times New Roman" w:hAnsi="Arial" w:cs="Arial"/>
                <w:b/>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8D227C" w:rsidRPr="008D227C" w:rsidRDefault="008D227C" w:rsidP="00274503">
            <w:pPr>
              <w:spacing w:line="276" w:lineRule="auto"/>
              <w:jc w:val="right"/>
              <w:rPr>
                <w:rFonts w:ascii="Arial" w:hAnsi="Arial" w:cs="Arial"/>
                <w:b/>
                <w:color w:val="000000"/>
                <w:sz w:val="18"/>
                <w:szCs w:val="18"/>
              </w:rPr>
            </w:pPr>
            <w:r w:rsidRPr="008D227C">
              <w:rPr>
                <w:rFonts w:ascii="Arial" w:hAnsi="Arial" w:cs="Arial"/>
                <w:b/>
                <w:color w:val="000000"/>
                <w:sz w:val="18"/>
                <w:szCs w:val="18"/>
              </w:rPr>
              <w:t xml:space="preserve">2.209.174.403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TÀI SẢN TÀI CHÍNH</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sidR="00885B47">
              <w:rPr>
                <w:rFonts w:ascii="Arial" w:eastAsia="Times New Roman" w:hAnsi="Arial" w:cs="Arial"/>
                <w:b/>
                <w:bCs/>
                <w:color w:val="000000"/>
                <w:sz w:val="18"/>
                <w:szCs w:val="18"/>
              </w:rPr>
              <w:t>tại ngày 30/</w:t>
            </w:r>
            <w:r>
              <w:rPr>
                <w:rFonts w:ascii="Arial" w:eastAsia="Times New Roman" w:hAnsi="Arial" w:cs="Arial"/>
                <w:b/>
                <w:bCs/>
                <w:color w:val="000000"/>
                <w:sz w:val="18"/>
                <w:szCs w:val="18"/>
              </w:rPr>
              <w:t>6/2013</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889.342.478    </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 xml:space="preserve">889.342.478    </w:t>
            </w:r>
          </w:p>
        </w:tc>
      </w:tr>
      <w:tr w:rsidR="00687BCB" w:rsidRPr="00244563" w:rsidTr="00687BCB">
        <w:trPr>
          <w:trHeight w:val="240"/>
        </w:trPr>
        <w:tc>
          <w:tcPr>
            <w:tcW w:w="3150" w:type="dxa"/>
            <w:tcBorders>
              <w:top w:val="nil"/>
              <w:left w:val="nil"/>
              <w:bottom w:val="nil"/>
              <w:right w:val="nil"/>
            </w:tcBorders>
            <w:shd w:val="clear" w:color="000000" w:fill="FFFFFF"/>
            <w:noWrap/>
            <w:vAlign w:val="bottom"/>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 khác</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F57319"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11.262.055.780</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11.262.055.780</w:t>
            </w:r>
          </w:p>
        </w:tc>
      </w:tr>
      <w:tr w:rsidR="00687BCB" w:rsidRPr="00244563" w:rsidTr="00687BCB">
        <w:trPr>
          <w:trHeight w:val="240"/>
        </w:trPr>
        <w:tc>
          <w:tcPr>
            <w:tcW w:w="3150" w:type="dxa"/>
            <w:tcBorders>
              <w:top w:val="nil"/>
              <w:left w:val="nil"/>
              <w:bottom w:val="nil"/>
              <w:right w:val="nil"/>
            </w:tcBorders>
            <w:shd w:val="clear" w:color="000000" w:fill="FFFFFF"/>
            <w:noWrap/>
            <w:vAlign w:val="bottom"/>
          </w:tcPr>
          <w:p w:rsidR="00F57319" w:rsidRPr="00244563"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F57319" w:rsidRDefault="008D227C">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12.151.398.258</w:t>
            </w: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F57319" w:rsidRPr="00F601BD" w:rsidRDefault="00F57319">
            <w:pPr>
              <w:spacing w:line="276" w:lineRule="auto"/>
              <w:jc w:val="right"/>
              <w:rPr>
                <w:rFonts w:ascii="Arial" w:hAnsi="Arial" w:cs="Arial"/>
                <w:b/>
                <w:color w:val="000000"/>
                <w:sz w:val="18"/>
                <w:szCs w:val="18"/>
              </w:rPr>
            </w:pPr>
            <w:r w:rsidRPr="00F601BD">
              <w:rPr>
                <w:rFonts w:ascii="Arial" w:hAnsi="Arial" w:cs="Arial"/>
                <w:b/>
                <w:color w:val="000000"/>
                <w:sz w:val="18"/>
                <w:szCs w:val="18"/>
              </w:rPr>
              <w:t xml:space="preserve">2.487.300.000   </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F57319" w:rsidRDefault="008D227C">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14.638.698.258</w:t>
            </w:r>
          </w:p>
        </w:tc>
      </w:tr>
      <w:tr w:rsidR="00687BCB" w:rsidRPr="00244563" w:rsidTr="00687BCB">
        <w:trPr>
          <w:trHeight w:val="240"/>
        </w:trPr>
        <w:tc>
          <w:tcPr>
            <w:tcW w:w="3150" w:type="dxa"/>
            <w:tcBorders>
              <w:top w:val="nil"/>
              <w:left w:val="nil"/>
              <w:bottom w:val="nil"/>
              <w:right w:val="nil"/>
            </w:tcBorders>
            <w:shd w:val="clear" w:color="000000" w:fill="FFFFFF"/>
            <w:noWrap/>
            <w:vAlign w:val="bottom"/>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 xml:space="preserve">Số dư </w:t>
            </w:r>
            <w:r>
              <w:rPr>
                <w:rFonts w:ascii="Arial" w:eastAsia="Times New Roman" w:hAnsi="Arial" w:cs="Arial"/>
                <w:b/>
                <w:bCs/>
                <w:color w:val="000000"/>
                <w:sz w:val="18"/>
                <w:szCs w:val="18"/>
              </w:rPr>
              <w:t>tại ngày 01/01/2013</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Tiền và các khoản tương đương tiền</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nil"/>
              <w:left w:val="nil"/>
              <w:bottom w:val="nil"/>
              <w:right w:val="nil"/>
            </w:tcBorders>
            <w:shd w:val="clear" w:color="000000" w:fill="FFFFFF"/>
            <w:noWrap/>
            <w:vAlign w:val="bottom"/>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2.988.989.148</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F57319" w:rsidRDefault="00F57319">
            <w:pPr>
              <w:spacing w:line="276" w:lineRule="auto"/>
              <w:jc w:val="right"/>
              <w:rPr>
                <w:rFonts w:ascii="Arial" w:hAnsi="Arial" w:cs="Arial"/>
                <w:color w:val="000000"/>
                <w:sz w:val="18"/>
                <w:szCs w:val="18"/>
              </w:rPr>
            </w:pPr>
            <w:r w:rsidRPr="002B0FD6">
              <w:rPr>
                <w:rFonts w:ascii="Arial" w:hAnsi="Arial" w:cs="Arial"/>
                <w:color w:val="000000"/>
                <w:sz w:val="18"/>
                <w:szCs w:val="18"/>
              </w:rPr>
              <w:t>2.988.989.148</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sidRPr="00244563">
              <w:rPr>
                <w:rFonts w:ascii="Arial" w:eastAsia="Times New Roman" w:hAnsi="Arial" w:cs="Arial"/>
                <w:color w:val="000000"/>
                <w:sz w:val="18"/>
                <w:szCs w:val="18"/>
              </w:rPr>
              <w:t>Phải thu khách hàng và phải thu</w:t>
            </w:r>
            <w:r>
              <w:rPr>
                <w:rFonts w:ascii="Arial" w:eastAsia="Times New Roman" w:hAnsi="Arial" w:cs="Arial"/>
                <w:color w:val="000000"/>
                <w:sz w:val="18"/>
                <w:szCs w:val="18"/>
              </w:rPr>
              <w:t xml:space="preserve"> khác</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F57319" w:rsidRPr="002B0FD6"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F57319" w:rsidRPr="002B0FD6" w:rsidRDefault="008D227C">
            <w:pPr>
              <w:spacing w:line="276" w:lineRule="auto"/>
              <w:jc w:val="right"/>
              <w:rPr>
                <w:rFonts w:ascii="Arial" w:hAnsi="Arial" w:cs="Arial"/>
                <w:color w:val="000000"/>
                <w:sz w:val="18"/>
                <w:szCs w:val="18"/>
              </w:rPr>
            </w:pPr>
            <w:r w:rsidRPr="008D227C">
              <w:rPr>
                <w:rFonts w:ascii="Arial" w:hAnsi="Arial" w:cs="Arial"/>
                <w:color w:val="000000"/>
                <w:sz w:val="18"/>
                <w:szCs w:val="18"/>
              </w:rPr>
              <w:t>13.274.726.834</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color w:val="000000"/>
                <w:sz w:val="18"/>
                <w:szCs w:val="18"/>
              </w:rPr>
            </w:pPr>
            <w:r>
              <w:rPr>
                <w:rFonts w:ascii="Arial" w:eastAsia="Times New Roman" w:hAnsi="Arial" w:cs="Arial"/>
                <w:color w:val="000000"/>
                <w:sz w:val="18"/>
                <w:szCs w:val="18"/>
              </w:rPr>
              <w:t>Đầu tư tài chính dài hạn</w:t>
            </w:r>
          </w:p>
        </w:tc>
        <w:tc>
          <w:tcPr>
            <w:tcW w:w="270" w:type="dxa"/>
            <w:tcBorders>
              <w:top w:val="nil"/>
              <w:left w:val="nil"/>
              <w:bottom w:val="nil"/>
              <w:right w:val="nil"/>
            </w:tcBorders>
            <w:shd w:val="clear" w:color="000000" w:fill="FFFFFF"/>
            <w:noWrap/>
          </w:tcPr>
          <w:p w:rsidR="00F57319" w:rsidRPr="00244563" w:rsidRDefault="00F57319">
            <w:pPr>
              <w:spacing w:line="276" w:lineRule="auto"/>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vAlign w:val="bottom"/>
          </w:tcPr>
          <w:p w:rsidR="00F57319" w:rsidRPr="002B0FD6" w:rsidRDefault="00F57319">
            <w:pPr>
              <w:spacing w:line="276" w:lineRule="auto"/>
              <w:jc w:val="right"/>
              <w:rPr>
                <w:rFonts w:ascii="Arial" w:hAnsi="Arial" w:cs="Arial"/>
                <w:color w:val="000000"/>
                <w:sz w:val="18"/>
                <w:szCs w:val="18"/>
              </w:rPr>
            </w:pPr>
            <w:r>
              <w:rPr>
                <w:rFonts w:ascii="Arial" w:hAnsi="Arial" w:cs="Arial"/>
                <w:color w:val="000000"/>
                <w:sz w:val="18"/>
                <w:szCs w:val="18"/>
              </w:rPr>
              <w:t>-</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nil"/>
              <w:left w:val="nil"/>
              <w:bottom w:val="nil"/>
              <w:right w:val="nil"/>
            </w:tcBorders>
            <w:shd w:val="clear" w:color="000000" w:fill="FFFFFF"/>
            <w:noWrap/>
          </w:tcPr>
          <w:p w:rsidR="00F57319" w:rsidRPr="002B0FD6" w:rsidRDefault="00F57319">
            <w:pPr>
              <w:spacing w:line="276" w:lineRule="auto"/>
              <w:jc w:val="right"/>
              <w:rPr>
                <w:rFonts w:ascii="Arial" w:hAnsi="Arial" w:cs="Arial"/>
                <w:color w:val="000000"/>
                <w:sz w:val="18"/>
                <w:szCs w:val="18"/>
              </w:rPr>
            </w:pPr>
            <w:r w:rsidRPr="00F601BD">
              <w:rPr>
                <w:rFonts w:ascii="Arial" w:hAnsi="Arial" w:cs="Arial"/>
                <w:color w:val="000000"/>
                <w:sz w:val="18"/>
                <w:szCs w:val="18"/>
              </w:rPr>
              <w:t xml:space="preserve">2.487.300.000   </w:t>
            </w:r>
          </w:p>
        </w:tc>
      </w:tr>
      <w:tr w:rsidR="00687BCB" w:rsidRPr="00244563" w:rsidTr="00687BCB">
        <w:trPr>
          <w:trHeight w:val="240"/>
        </w:trPr>
        <w:tc>
          <w:tcPr>
            <w:tcW w:w="3150" w:type="dxa"/>
            <w:tcBorders>
              <w:top w:val="nil"/>
              <w:left w:val="nil"/>
              <w:bottom w:val="nil"/>
              <w:right w:val="nil"/>
            </w:tcBorders>
            <w:shd w:val="clear" w:color="000000" w:fill="FFFFFF"/>
          </w:tcPr>
          <w:p w:rsidR="00F57319" w:rsidRPr="00244563" w:rsidRDefault="00F57319">
            <w:pPr>
              <w:spacing w:line="276" w:lineRule="auto"/>
              <w:ind w:left="-108"/>
              <w:rPr>
                <w:rFonts w:ascii="Arial" w:eastAsia="Times New Roman" w:hAnsi="Arial" w:cs="Arial"/>
                <w:b/>
                <w:bCs/>
                <w:color w:val="000000"/>
                <w:sz w:val="18"/>
                <w:szCs w:val="18"/>
              </w:rPr>
            </w:pPr>
            <w:r w:rsidRPr="0024456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tcPr>
          <w:p w:rsidR="00F57319" w:rsidRPr="00244563" w:rsidRDefault="00F57319">
            <w:pPr>
              <w:spacing w:line="276" w:lineRule="auto"/>
              <w:rPr>
                <w:rFonts w:ascii="Arial" w:eastAsia="Times New Roman" w:hAnsi="Arial" w:cs="Arial"/>
                <w:color w:val="000000"/>
                <w:sz w:val="18"/>
                <w:szCs w:val="18"/>
              </w:rPr>
            </w:pPr>
            <w:r w:rsidRPr="00244563">
              <w:rPr>
                <w:rFonts w:ascii="Arial" w:eastAsia="Times New Roman" w:hAnsi="Arial" w:cs="Arial"/>
                <w:color w:val="000000"/>
                <w:sz w:val="18"/>
                <w:szCs w:val="18"/>
              </w:rPr>
              <w:t> </w:t>
            </w:r>
          </w:p>
        </w:tc>
        <w:tc>
          <w:tcPr>
            <w:tcW w:w="1530" w:type="dxa"/>
            <w:tcBorders>
              <w:top w:val="single" w:sz="4" w:space="0" w:color="auto"/>
              <w:left w:val="nil"/>
              <w:bottom w:val="single" w:sz="4" w:space="0" w:color="auto"/>
              <w:right w:val="nil"/>
            </w:tcBorders>
            <w:shd w:val="clear" w:color="000000" w:fill="FFFFFF"/>
          </w:tcPr>
          <w:p w:rsidR="00F57319" w:rsidRDefault="008D227C">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16.263.715.982</w:t>
            </w:r>
          </w:p>
        </w:tc>
        <w:tc>
          <w:tcPr>
            <w:tcW w:w="270" w:type="dxa"/>
            <w:tcBorders>
              <w:top w:val="nil"/>
              <w:left w:val="nil"/>
              <w:bottom w:val="nil"/>
              <w:right w:val="nil"/>
            </w:tcBorders>
            <w:shd w:val="clear" w:color="000000" w:fill="FFFFFF"/>
          </w:tcPr>
          <w:p w:rsidR="00F57319" w:rsidRPr="00244563" w:rsidRDefault="00F57319">
            <w:pPr>
              <w:spacing w:line="276" w:lineRule="auto"/>
              <w:jc w:val="right"/>
              <w:rPr>
                <w:rFonts w:ascii="Arial" w:eastAsia="Times New Roman" w:hAnsi="Arial" w:cs="Arial"/>
                <w:color w:val="000000"/>
                <w:sz w:val="18"/>
                <w:szCs w:val="18"/>
              </w:rPr>
            </w:pPr>
          </w:p>
        </w:tc>
        <w:tc>
          <w:tcPr>
            <w:tcW w:w="1440" w:type="dxa"/>
            <w:tcBorders>
              <w:top w:val="single" w:sz="4" w:space="0" w:color="auto"/>
              <w:left w:val="nil"/>
              <w:bottom w:val="single" w:sz="4" w:space="0" w:color="auto"/>
              <w:right w:val="nil"/>
            </w:tcBorders>
            <w:shd w:val="clear" w:color="000000" w:fill="FFFFFF"/>
          </w:tcPr>
          <w:p w:rsidR="00F57319" w:rsidRPr="00F601BD" w:rsidRDefault="00F57319">
            <w:pPr>
              <w:spacing w:line="276" w:lineRule="auto"/>
              <w:jc w:val="right"/>
              <w:rPr>
                <w:rFonts w:ascii="Arial" w:hAnsi="Arial" w:cs="Arial"/>
                <w:b/>
                <w:color w:val="000000"/>
                <w:sz w:val="18"/>
                <w:szCs w:val="18"/>
              </w:rPr>
            </w:pPr>
            <w:r w:rsidRPr="00F601BD">
              <w:rPr>
                <w:rFonts w:ascii="Arial" w:hAnsi="Arial" w:cs="Arial"/>
                <w:b/>
                <w:color w:val="000000"/>
                <w:sz w:val="18"/>
                <w:szCs w:val="18"/>
              </w:rPr>
              <w:t xml:space="preserve">2.487.300.000   </w:t>
            </w:r>
          </w:p>
        </w:tc>
        <w:tc>
          <w:tcPr>
            <w:tcW w:w="270" w:type="dxa"/>
            <w:tcBorders>
              <w:top w:val="nil"/>
              <w:left w:val="nil"/>
              <w:bottom w:val="nil"/>
              <w:right w:val="nil"/>
            </w:tcBorders>
            <w:shd w:val="clear" w:color="000000" w:fill="FFFFFF"/>
            <w:noWrap/>
          </w:tcPr>
          <w:p w:rsidR="00F57319" w:rsidRPr="00244563" w:rsidRDefault="00F57319">
            <w:pPr>
              <w:spacing w:line="276" w:lineRule="auto"/>
              <w:jc w:val="right"/>
              <w:rPr>
                <w:rFonts w:ascii="Arial" w:eastAsia="Times New Roman" w:hAnsi="Arial" w:cs="Arial"/>
                <w:color w:val="000000"/>
                <w:sz w:val="18"/>
                <w:szCs w:val="18"/>
              </w:rPr>
            </w:pPr>
          </w:p>
        </w:tc>
        <w:tc>
          <w:tcPr>
            <w:tcW w:w="1530" w:type="dxa"/>
            <w:tcBorders>
              <w:top w:val="single" w:sz="4" w:space="0" w:color="auto"/>
              <w:left w:val="nil"/>
              <w:bottom w:val="single" w:sz="4" w:space="0" w:color="auto"/>
              <w:right w:val="nil"/>
            </w:tcBorders>
            <w:shd w:val="clear" w:color="000000" w:fill="FFFFFF"/>
            <w:noWrap/>
          </w:tcPr>
          <w:p w:rsidR="00F57319" w:rsidRDefault="008D227C">
            <w:pPr>
              <w:spacing w:line="276" w:lineRule="auto"/>
              <w:jc w:val="right"/>
              <w:rPr>
                <w:rFonts w:ascii="Arial" w:hAnsi="Arial" w:cs="Arial"/>
                <w:b/>
                <w:bCs/>
                <w:color w:val="000000"/>
                <w:sz w:val="18"/>
                <w:szCs w:val="18"/>
              </w:rPr>
            </w:pPr>
            <w:r w:rsidRPr="008D227C">
              <w:rPr>
                <w:rFonts w:ascii="Arial" w:hAnsi="Arial" w:cs="Arial"/>
                <w:b/>
                <w:bCs/>
                <w:color w:val="000000"/>
                <w:sz w:val="18"/>
                <w:szCs w:val="18"/>
              </w:rPr>
              <w:t>18.751.015.982</w:t>
            </w:r>
          </w:p>
        </w:tc>
      </w:tr>
    </w:tbl>
    <w:p w:rsidR="00F57319" w:rsidRDefault="00F57319">
      <w:pPr>
        <w:spacing w:line="276" w:lineRule="auto"/>
        <w:ind w:right="-1"/>
        <w:jc w:val="both"/>
        <w:rPr>
          <w:rFonts w:ascii="Arial" w:hAnsi="Arial" w:cs="Arial"/>
          <w:b/>
          <w:sz w:val="18"/>
          <w:szCs w:val="18"/>
          <w:lang w:val="es-MX"/>
        </w:rPr>
      </w:pPr>
    </w:p>
    <w:p w:rsidR="00F57319" w:rsidRDefault="00F57319">
      <w:pPr>
        <w:spacing w:line="276" w:lineRule="auto"/>
        <w:ind w:right="-1"/>
        <w:jc w:val="both"/>
        <w:rPr>
          <w:rFonts w:ascii="Arial" w:hAnsi="Arial" w:cs="Arial"/>
          <w:b/>
          <w:sz w:val="18"/>
          <w:szCs w:val="18"/>
          <w:lang w:val="es-MX"/>
        </w:rPr>
      </w:pPr>
    </w:p>
    <w:p w:rsidR="00F57319" w:rsidRPr="008D30B2" w:rsidRDefault="001A5AE8">
      <w:pPr>
        <w:spacing w:line="276" w:lineRule="auto"/>
        <w:ind w:right="-1"/>
        <w:jc w:val="both"/>
        <w:rPr>
          <w:rFonts w:ascii="Arial" w:hAnsi="Arial" w:cs="Arial"/>
          <w:b/>
          <w:sz w:val="18"/>
          <w:szCs w:val="18"/>
        </w:rPr>
      </w:pPr>
      <w:r>
        <w:rPr>
          <w:rFonts w:ascii="Arial" w:hAnsi="Arial" w:cs="Arial"/>
          <w:b/>
          <w:sz w:val="18"/>
          <w:szCs w:val="18"/>
          <w:lang w:val="es-MX"/>
        </w:rPr>
        <w:t>6</w:t>
      </w:r>
      <w:r w:rsidR="00F57319" w:rsidRPr="008D30B2">
        <w:rPr>
          <w:rFonts w:ascii="Arial" w:hAnsi="Arial" w:cs="Arial"/>
          <w:b/>
          <w:sz w:val="18"/>
          <w:szCs w:val="18"/>
          <w:lang w:val="es-MX"/>
        </w:rPr>
        <w:t>.</w:t>
      </w:r>
      <w:r w:rsidR="00F57319" w:rsidRPr="008D30B2">
        <w:rPr>
          <w:rFonts w:ascii="Arial" w:hAnsi="Arial" w:cs="Arial"/>
          <w:b/>
          <w:sz w:val="18"/>
          <w:szCs w:val="18"/>
          <w:lang w:val="es-MX"/>
        </w:rPr>
        <w:tab/>
        <w:t>Số liệu so sánh</w:t>
      </w:r>
    </w:p>
    <w:p w:rsidR="00F57319" w:rsidRPr="008D30B2" w:rsidRDefault="00F57319">
      <w:pPr>
        <w:spacing w:line="276" w:lineRule="auto"/>
        <w:ind w:right="-1"/>
        <w:jc w:val="both"/>
        <w:rPr>
          <w:rFonts w:ascii="Arial" w:hAnsi="Arial" w:cs="Arial"/>
          <w:b/>
          <w:sz w:val="18"/>
          <w:szCs w:val="18"/>
        </w:rPr>
      </w:pPr>
    </w:p>
    <w:p w:rsidR="00F57319" w:rsidRPr="008D30B2" w:rsidRDefault="00F57319">
      <w:pPr>
        <w:spacing w:line="276" w:lineRule="auto"/>
        <w:ind w:left="702" w:right="-1"/>
        <w:jc w:val="both"/>
        <w:rPr>
          <w:rFonts w:ascii="Arial" w:hAnsi="Arial" w:cs="Arial"/>
          <w:sz w:val="18"/>
          <w:szCs w:val="18"/>
        </w:rPr>
      </w:pPr>
      <w:r w:rsidRPr="008D30B2">
        <w:rPr>
          <w:rFonts w:ascii="Arial" w:hAnsi="Arial" w:cs="Arial"/>
          <w:sz w:val="18"/>
          <w:szCs w:val="18"/>
        </w:rPr>
        <w:t>Báo cáo tài chính cho năm tài chính kế</w:t>
      </w:r>
      <w:r>
        <w:rPr>
          <w:rFonts w:ascii="Arial" w:hAnsi="Arial" w:cs="Arial"/>
          <w:sz w:val="18"/>
          <w:szCs w:val="18"/>
        </w:rPr>
        <w:t>t thúc ngày 31/12/2012</w:t>
      </w:r>
      <w:r w:rsidRPr="008D30B2">
        <w:rPr>
          <w:rFonts w:ascii="Arial" w:hAnsi="Arial" w:cs="Arial"/>
          <w:sz w:val="18"/>
          <w:szCs w:val="18"/>
        </w:rPr>
        <w:t xml:space="preserve"> </w:t>
      </w:r>
      <w:r>
        <w:rPr>
          <w:rFonts w:ascii="Arial" w:hAnsi="Arial" w:cs="Arial"/>
          <w:sz w:val="18"/>
          <w:szCs w:val="18"/>
        </w:rPr>
        <w:t>được kiểm toán bởi Chi nhánh Công ty TNHH Kiểm toán và Dịch vụ tin học Thành phố Hồ Chí Minh và Báo cáo tài chính cho kỳ hoạt động từ ngày 01/01/2012 đế</w:t>
      </w:r>
      <w:r w:rsidR="00552D4F">
        <w:rPr>
          <w:rFonts w:ascii="Arial" w:hAnsi="Arial" w:cs="Arial"/>
          <w:sz w:val="18"/>
          <w:szCs w:val="18"/>
        </w:rPr>
        <w:t>n ngày 30/</w:t>
      </w:r>
      <w:r>
        <w:rPr>
          <w:rFonts w:ascii="Arial" w:hAnsi="Arial" w:cs="Arial"/>
          <w:sz w:val="18"/>
          <w:szCs w:val="18"/>
        </w:rPr>
        <w:t>6/2012 được soát xét bởi Chi nhánh Công ty TNHH Kiểm toán và Dịch vụ tin học Thành phố Hồ Chí Minh.</w:t>
      </w:r>
    </w:p>
    <w:p w:rsidR="00F57319" w:rsidRPr="008D30B2" w:rsidRDefault="00F57319">
      <w:pPr>
        <w:spacing w:line="276" w:lineRule="auto"/>
        <w:ind w:left="702" w:right="-1"/>
        <w:jc w:val="both"/>
        <w:rPr>
          <w:rFonts w:ascii="Arial" w:hAnsi="Arial" w:cs="Arial"/>
          <w:sz w:val="18"/>
          <w:szCs w:val="18"/>
        </w:rPr>
      </w:pPr>
    </w:p>
    <w:p w:rsidR="00F57319" w:rsidRPr="008D30B2" w:rsidRDefault="00F57319">
      <w:pPr>
        <w:spacing w:line="276" w:lineRule="auto"/>
        <w:ind w:left="702" w:right="-1"/>
        <w:jc w:val="both"/>
        <w:rPr>
          <w:rFonts w:ascii="Arial" w:hAnsi="Arial" w:cs="Arial"/>
          <w:sz w:val="18"/>
          <w:szCs w:val="18"/>
        </w:rPr>
      </w:pPr>
    </w:p>
    <w:p w:rsidR="00F57319" w:rsidRDefault="00F57319">
      <w:pPr>
        <w:spacing w:line="276" w:lineRule="auto"/>
        <w:ind w:left="702" w:right="-1"/>
        <w:jc w:val="both"/>
        <w:rPr>
          <w:rFonts w:ascii="Arial" w:hAnsi="Arial" w:cs="Arial"/>
          <w:b/>
          <w:sz w:val="18"/>
          <w:szCs w:val="18"/>
        </w:rPr>
      </w:pPr>
    </w:p>
    <w:p w:rsidR="00F57319" w:rsidRDefault="00F57319">
      <w:pPr>
        <w:spacing w:line="276" w:lineRule="auto"/>
        <w:ind w:left="702" w:right="-1"/>
        <w:jc w:val="both"/>
        <w:rPr>
          <w:rFonts w:ascii="Arial" w:hAnsi="Arial" w:cs="Arial"/>
          <w:b/>
          <w:sz w:val="18"/>
          <w:szCs w:val="18"/>
        </w:rPr>
      </w:pPr>
    </w:p>
    <w:p w:rsidR="00F57319" w:rsidRDefault="00F57319">
      <w:pPr>
        <w:spacing w:line="276" w:lineRule="auto"/>
        <w:ind w:left="702" w:right="-1"/>
        <w:jc w:val="both"/>
        <w:rPr>
          <w:rFonts w:ascii="Arial" w:hAnsi="Arial" w:cs="Arial"/>
          <w:b/>
          <w:sz w:val="18"/>
          <w:szCs w:val="18"/>
        </w:rPr>
      </w:pPr>
    </w:p>
    <w:p w:rsidR="00F57319" w:rsidRPr="008D30B2" w:rsidRDefault="00F57319">
      <w:pPr>
        <w:spacing w:line="276" w:lineRule="auto"/>
        <w:ind w:left="702" w:right="-1"/>
        <w:jc w:val="both"/>
        <w:rPr>
          <w:rFonts w:ascii="Arial" w:hAnsi="Arial" w:cs="Arial"/>
          <w:b/>
          <w:sz w:val="18"/>
          <w:szCs w:val="18"/>
        </w:rPr>
      </w:pPr>
    </w:p>
    <w:p w:rsidR="00F57319" w:rsidRPr="008D30B2" w:rsidRDefault="00F57319">
      <w:pPr>
        <w:spacing w:line="276" w:lineRule="auto"/>
        <w:ind w:left="702" w:right="-1"/>
        <w:jc w:val="both"/>
        <w:rPr>
          <w:rFonts w:ascii="Arial" w:hAnsi="Arial" w:cs="Arial"/>
          <w:sz w:val="18"/>
          <w:szCs w:val="18"/>
        </w:rPr>
      </w:pPr>
    </w:p>
    <w:tbl>
      <w:tblPr>
        <w:tblW w:w="9180" w:type="dxa"/>
        <w:tblInd w:w="108" w:type="dxa"/>
        <w:tblLayout w:type="fixed"/>
        <w:tblLook w:val="0000"/>
      </w:tblPr>
      <w:tblGrid>
        <w:gridCol w:w="2970"/>
        <w:gridCol w:w="3510"/>
        <w:gridCol w:w="2700"/>
      </w:tblGrid>
      <w:tr w:rsidR="00F57319" w:rsidRPr="008D30B2">
        <w:tblPrEx>
          <w:tblCellMar>
            <w:top w:w="0" w:type="dxa"/>
            <w:bottom w:w="0" w:type="dxa"/>
          </w:tblCellMar>
        </w:tblPrEx>
        <w:tc>
          <w:tcPr>
            <w:tcW w:w="2970" w:type="dxa"/>
            <w:tcBorders>
              <w:top w:val="single" w:sz="4" w:space="0" w:color="auto"/>
            </w:tcBorders>
          </w:tcPr>
          <w:p w:rsidR="00F57319" w:rsidRPr="00226AD3" w:rsidRDefault="00F57319">
            <w:pPr>
              <w:pStyle w:val="Heading2"/>
              <w:spacing w:before="0" w:after="0" w:line="276" w:lineRule="auto"/>
              <w:ind w:left="-115"/>
              <w:rPr>
                <w:rFonts w:cs="Arial"/>
                <w:sz w:val="18"/>
                <w:szCs w:val="18"/>
                <w:lang w:val="en-US"/>
              </w:rPr>
            </w:pPr>
            <w:r>
              <w:rPr>
                <w:rFonts w:cs="Arial"/>
                <w:sz w:val="18"/>
                <w:szCs w:val="18"/>
              </w:rPr>
              <w:t>Đậu Ngọc Thanh</w:t>
            </w:r>
          </w:p>
          <w:p w:rsidR="00F57319" w:rsidRPr="008D30B2" w:rsidRDefault="00F57319">
            <w:pPr>
              <w:spacing w:line="276" w:lineRule="auto"/>
              <w:ind w:hanging="108"/>
              <w:rPr>
                <w:rFonts w:ascii="Arial" w:hAnsi="Arial" w:cs="Arial"/>
                <w:b/>
                <w:sz w:val="18"/>
                <w:szCs w:val="18"/>
              </w:rPr>
            </w:pPr>
            <w:r>
              <w:rPr>
                <w:rFonts w:ascii="Arial" w:hAnsi="Arial" w:cs="Arial"/>
                <w:b/>
                <w:sz w:val="18"/>
                <w:szCs w:val="18"/>
              </w:rPr>
              <w:t>Giám đốc</w:t>
            </w:r>
          </w:p>
          <w:p w:rsidR="00F57319" w:rsidRPr="008D30B2" w:rsidRDefault="00F57319">
            <w:pPr>
              <w:spacing w:line="276" w:lineRule="auto"/>
              <w:ind w:hanging="108"/>
              <w:rPr>
                <w:rFonts w:ascii="Arial" w:hAnsi="Arial" w:cs="Arial"/>
                <w:b/>
                <w:sz w:val="18"/>
                <w:szCs w:val="18"/>
              </w:rPr>
            </w:pPr>
          </w:p>
          <w:p w:rsidR="00F57319" w:rsidRPr="008D30B2" w:rsidRDefault="002E766C">
            <w:pPr>
              <w:spacing w:line="276" w:lineRule="auto"/>
              <w:ind w:hanging="108"/>
              <w:rPr>
                <w:rFonts w:ascii="Arial" w:hAnsi="Arial" w:cs="Arial"/>
                <w:i/>
                <w:sz w:val="18"/>
                <w:szCs w:val="18"/>
              </w:rPr>
            </w:pPr>
            <w:r>
              <w:rPr>
                <w:rFonts w:ascii="Arial" w:hAnsi="Arial" w:cs="Arial"/>
                <w:i/>
                <w:sz w:val="18"/>
                <w:szCs w:val="18"/>
              </w:rPr>
              <w:t>Ngày 09</w:t>
            </w:r>
            <w:r w:rsidR="00F57319">
              <w:rPr>
                <w:rFonts w:ascii="Arial" w:hAnsi="Arial" w:cs="Arial"/>
                <w:i/>
                <w:sz w:val="18"/>
                <w:szCs w:val="18"/>
              </w:rPr>
              <w:t xml:space="preserve"> tháng 8 năm 2013</w:t>
            </w:r>
          </w:p>
        </w:tc>
        <w:tc>
          <w:tcPr>
            <w:tcW w:w="3510" w:type="dxa"/>
          </w:tcPr>
          <w:p w:rsidR="00F57319" w:rsidRPr="008D30B2" w:rsidRDefault="00F57319">
            <w:pPr>
              <w:spacing w:line="276" w:lineRule="auto"/>
              <w:rPr>
                <w:rFonts w:ascii="Arial" w:hAnsi="Arial" w:cs="Arial"/>
                <w:sz w:val="18"/>
                <w:szCs w:val="18"/>
              </w:rPr>
            </w:pPr>
          </w:p>
        </w:tc>
        <w:tc>
          <w:tcPr>
            <w:tcW w:w="2700" w:type="dxa"/>
            <w:tcBorders>
              <w:top w:val="single" w:sz="4" w:space="0" w:color="auto"/>
            </w:tcBorders>
          </w:tcPr>
          <w:p w:rsidR="00F57319" w:rsidRPr="00457BF3" w:rsidRDefault="00F57319">
            <w:pPr>
              <w:pStyle w:val="Heading2"/>
              <w:spacing w:before="0" w:after="0" w:line="276" w:lineRule="auto"/>
              <w:ind w:left="-115"/>
              <w:rPr>
                <w:rFonts w:cs="Arial"/>
                <w:sz w:val="18"/>
                <w:szCs w:val="18"/>
                <w:lang w:val="en-US"/>
              </w:rPr>
            </w:pPr>
            <w:r>
              <w:rPr>
                <w:rFonts w:cs="Arial"/>
                <w:sz w:val="18"/>
                <w:szCs w:val="18"/>
              </w:rPr>
              <w:t>Trần Thị Lương</w:t>
            </w:r>
          </w:p>
          <w:p w:rsidR="00F57319" w:rsidRPr="008D30B2" w:rsidRDefault="00F57319">
            <w:pPr>
              <w:spacing w:line="276" w:lineRule="auto"/>
              <w:ind w:hanging="108"/>
              <w:rPr>
                <w:rFonts w:ascii="Arial" w:hAnsi="Arial" w:cs="Arial"/>
                <w:b/>
                <w:sz w:val="18"/>
                <w:szCs w:val="18"/>
              </w:rPr>
            </w:pPr>
            <w:r w:rsidRPr="008D30B2">
              <w:rPr>
                <w:rFonts w:ascii="Arial" w:hAnsi="Arial" w:cs="Arial"/>
                <w:b/>
                <w:sz w:val="18"/>
                <w:szCs w:val="18"/>
              </w:rPr>
              <w:t>Kế toán trưởng</w:t>
            </w:r>
          </w:p>
          <w:p w:rsidR="00F57319" w:rsidRPr="008D30B2" w:rsidRDefault="00F57319">
            <w:pPr>
              <w:spacing w:line="276" w:lineRule="auto"/>
              <w:rPr>
                <w:rFonts w:ascii="Arial" w:hAnsi="Arial" w:cs="Arial"/>
                <w:sz w:val="18"/>
                <w:szCs w:val="18"/>
              </w:rPr>
            </w:pPr>
          </w:p>
          <w:p w:rsidR="00F57319" w:rsidRPr="008D30B2" w:rsidRDefault="00F57319">
            <w:pPr>
              <w:spacing w:line="276" w:lineRule="auto"/>
              <w:rPr>
                <w:rFonts w:ascii="Arial" w:hAnsi="Arial" w:cs="Arial"/>
                <w:sz w:val="18"/>
                <w:szCs w:val="18"/>
              </w:rPr>
            </w:pPr>
          </w:p>
        </w:tc>
      </w:tr>
      <w:bookmarkEnd w:id="7"/>
      <w:bookmarkEnd w:id="8"/>
    </w:tbl>
    <w:p w:rsidR="00F57319" w:rsidRPr="008D30B2" w:rsidRDefault="00F57319">
      <w:pPr>
        <w:spacing w:line="276" w:lineRule="auto"/>
        <w:ind w:left="709"/>
        <w:jc w:val="both"/>
        <w:rPr>
          <w:rFonts w:ascii="Arial" w:hAnsi="Arial" w:cs="Arial"/>
          <w:sz w:val="18"/>
          <w:szCs w:val="18"/>
          <w:lang w:val="en-GB"/>
        </w:rPr>
      </w:pPr>
    </w:p>
    <w:sectPr w:rsidR="00F57319" w:rsidRPr="008D30B2">
      <w:headerReference w:type="default" r:id="rId19"/>
      <w:pgSz w:w="11909" w:h="16834" w:code="9"/>
      <w:pgMar w:top="720" w:right="100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11" w:rsidRDefault="00B72C11">
      <w:r>
        <w:separator/>
      </w:r>
    </w:p>
  </w:endnote>
  <w:endnote w:type="continuationSeparator" w:id="1">
    <w:p w:rsidR="00B72C11" w:rsidRDefault="00B72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19" w:rsidRPr="00173FF5" w:rsidRDefault="00F57319">
    <w:pPr>
      <w:pStyle w:val="Level0"/>
      <w:spacing w:before="0" w:line="240" w:lineRule="auto"/>
      <w:ind w:right="-7"/>
      <w:jc w:val="right"/>
    </w:pPr>
    <w:r w:rsidRPr="00C3578E">
      <w:rPr>
        <w:rStyle w:val="PageNumber"/>
        <w:rFonts w:ascii="Arial" w:hAnsi="Arial" w:cs="Arial"/>
        <w:szCs w:val="18"/>
      </w:rPr>
      <w:fldChar w:fldCharType="begin"/>
    </w:r>
    <w:r w:rsidRPr="00C3578E">
      <w:rPr>
        <w:rStyle w:val="PageNumber"/>
        <w:rFonts w:ascii="Arial" w:hAnsi="Arial" w:cs="Arial"/>
        <w:szCs w:val="18"/>
      </w:rPr>
      <w:instrText xml:space="preserve"> PAGE </w:instrText>
    </w:r>
    <w:r w:rsidRPr="00C3578E">
      <w:rPr>
        <w:rStyle w:val="PageNumber"/>
        <w:rFonts w:ascii="Arial" w:hAnsi="Arial" w:cs="Arial"/>
        <w:szCs w:val="18"/>
      </w:rPr>
      <w:fldChar w:fldCharType="separate"/>
    </w:r>
    <w:r w:rsidR="00422CE5">
      <w:rPr>
        <w:rStyle w:val="PageNumber"/>
        <w:rFonts w:ascii="Arial" w:hAnsi="Arial" w:cs="Arial"/>
        <w:noProof/>
        <w:szCs w:val="18"/>
      </w:rPr>
      <w:t>1</w:t>
    </w:r>
    <w:r w:rsidRPr="00C3578E">
      <w:rPr>
        <w:rStyle w:val="PageNumber"/>
        <w:rFonts w:ascii="Arial" w:hAnsi="Arial"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19" w:rsidRPr="009A2C86" w:rsidRDefault="00F57319">
    <w:pPr>
      <w:pStyle w:val="Footer"/>
      <w:jc w:val="right"/>
      <w:rPr>
        <w:sz w:val="20"/>
        <w:szCs w:val="20"/>
      </w:rPr>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422CE5">
      <w:rPr>
        <w:rStyle w:val="PageNumber"/>
        <w:rFonts w:ascii="Arial" w:hAnsi="Arial" w:cs="Arial"/>
        <w:noProof/>
        <w:sz w:val="18"/>
        <w:szCs w:val="18"/>
      </w:rPr>
      <w:t>2</w:t>
    </w:r>
    <w:r w:rsidRPr="00C3578E">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11" w:rsidRDefault="00B72C11">
      <w:r>
        <w:separator/>
      </w:r>
    </w:p>
  </w:footnote>
  <w:footnote w:type="continuationSeparator" w:id="1">
    <w:p w:rsidR="00B72C11" w:rsidRDefault="00B72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F57319" w:rsidRPr="00C3578E">
      <w:tc>
        <w:tcPr>
          <w:tcW w:w="9180" w:type="dxa"/>
          <w:shd w:val="clear" w:color="auto" w:fill="auto"/>
        </w:tcPr>
        <w:p w:rsidR="00F57319" w:rsidRDefault="00F57319">
          <w:pPr>
            <w:pStyle w:val="Header"/>
            <w:tabs>
              <w:tab w:val="left" w:pos="-108"/>
            </w:tabs>
            <w:spacing w:line="288" w:lineRule="auto"/>
            <w:ind w:left="-108"/>
            <w:rPr>
              <w:rFonts w:ascii="Arial" w:hAnsi="Arial" w:cs="Arial"/>
              <w:b/>
              <w:sz w:val="18"/>
              <w:szCs w:val="18"/>
            </w:rPr>
          </w:pPr>
          <w:r>
            <w:rPr>
              <w:rFonts w:ascii="Arial" w:hAnsi="Arial" w:cs="Arial"/>
              <w:b/>
              <w:sz w:val="18"/>
              <w:szCs w:val="18"/>
            </w:rPr>
            <w:t>CÔNG TY CỔ PHẦN XÂY DỰNG ĐIỆN VNECO3</w:t>
          </w:r>
        </w:p>
        <w:p w:rsidR="00F57319" w:rsidRPr="00C3578E" w:rsidRDefault="00F57319">
          <w:pPr>
            <w:pStyle w:val="Header"/>
            <w:tabs>
              <w:tab w:val="left" w:pos="-108"/>
            </w:tabs>
            <w:spacing w:line="288" w:lineRule="auto"/>
            <w:ind w:left="-108"/>
            <w:rPr>
              <w:rFonts w:ascii="Arial" w:hAnsi="Arial" w:cs="Arial"/>
              <w:sz w:val="18"/>
              <w:szCs w:val="18"/>
            </w:rPr>
          </w:pPr>
          <w:r>
            <w:rPr>
              <w:rFonts w:ascii="Arial" w:hAnsi="Arial" w:cs="Arial"/>
              <w:sz w:val="18"/>
              <w:szCs w:val="18"/>
            </w:rPr>
            <w:t>Khối 3, Phường Trung Đô, Thành phố Vinh, Tỉnh Nghệ An</w:t>
          </w:r>
        </w:p>
      </w:tc>
    </w:tr>
  </w:tbl>
  <w:p w:rsidR="00F57319" w:rsidRPr="00C3578E" w:rsidRDefault="00F57319">
    <w:pPr>
      <w:pStyle w:val="Header"/>
      <w:tabs>
        <w:tab w:val="left" w:pos="0"/>
      </w:tabs>
      <w:spacing w:line="288" w:lineRule="auto"/>
      <w:rPr>
        <w:rFonts w:ascii="Arial" w:hAnsi="Arial" w:cs="Arial"/>
        <w:sz w:val="18"/>
        <w:szCs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4230"/>
      <w:gridCol w:w="4950"/>
    </w:tblGrid>
    <w:tr w:rsidR="00F57319" w:rsidRPr="004D51A1">
      <w:tc>
        <w:tcPr>
          <w:tcW w:w="4230" w:type="dxa"/>
          <w:shd w:val="clear" w:color="auto" w:fill="auto"/>
        </w:tcPr>
        <w:p w:rsidR="00F57319" w:rsidRPr="00B53F25" w:rsidRDefault="00F57319">
          <w:pPr>
            <w:pStyle w:val="Header"/>
            <w:tabs>
              <w:tab w:val="left" w:pos="-108"/>
            </w:tabs>
            <w:spacing w:line="288" w:lineRule="auto"/>
            <w:ind w:left="-108"/>
            <w:rPr>
              <w:rFonts w:ascii="Arial" w:hAnsi="Arial" w:cs="Arial"/>
              <w:b/>
              <w:sz w:val="18"/>
              <w:szCs w:val="18"/>
            </w:rPr>
          </w:pPr>
          <w:r>
            <w:rPr>
              <w:rFonts w:ascii="Arial" w:hAnsi="Arial" w:cs="Arial"/>
              <w:b/>
              <w:sz w:val="18"/>
              <w:szCs w:val="18"/>
            </w:rPr>
            <w:t>CÔNG TY CỔ PHẦN XÂY DỰNG ĐIỆN VNECO3</w:t>
          </w:r>
        </w:p>
      </w:tc>
      <w:tc>
        <w:tcPr>
          <w:tcW w:w="4950" w:type="dxa"/>
          <w:shd w:val="clear" w:color="auto" w:fill="auto"/>
        </w:tcPr>
        <w:p w:rsidR="00F57319" w:rsidRPr="004D51A1" w:rsidRDefault="00F57319">
          <w:pPr>
            <w:pStyle w:val="Header"/>
            <w:spacing w:line="288" w:lineRule="auto"/>
            <w:ind w:right="-108"/>
            <w:jc w:val="right"/>
            <w:rPr>
              <w:rFonts w:ascii="Arial" w:hAnsi="Arial" w:cs="Arial"/>
              <w:b/>
              <w:sz w:val="18"/>
              <w:szCs w:val="18"/>
            </w:rPr>
          </w:pPr>
          <w:r w:rsidRPr="004D51A1">
            <w:rPr>
              <w:rFonts w:ascii="Arial" w:hAnsi="Arial" w:cs="Arial"/>
              <w:b/>
              <w:sz w:val="18"/>
              <w:szCs w:val="18"/>
            </w:rPr>
            <w:t>Báo cáo tài chính</w:t>
          </w:r>
        </w:p>
      </w:tc>
    </w:tr>
    <w:tr w:rsidR="00F57319" w:rsidRPr="004D51A1">
      <w:tc>
        <w:tcPr>
          <w:tcW w:w="4230" w:type="dxa"/>
          <w:shd w:val="clear" w:color="auto" w:fill="auto"/>
        </w:tcPr>
        <w:p w:rsidR="00F57319" w:rsidRPr="004D321D" w:rsidRDefault="00F57319">
          <w:pPr>
            <w:pStyle w:val="Header"/>
            <w:tabs>
              <w:tab w:val="left" w:pos="-108"/>
            </w:tabs>
            <w:spacing w:line="288" w:lineRule="auto"/>
            <w:ind w:hanging="108"/>
            <w:rPr>
              <w:rFonts w:ascii="Arial" w:hAnsi="Arial" w:cs="Arial"/>
              <w:sz w:val="18"/>
              <w:szCs w:val="18"/>
            </w:rPr>
          </w:pPr>
          <w:r>
            <w:rPr>
              <w:rFonts w:ascii="Arial" w:hAnsi="Arial" w:cs="Arial"/>
              <w:sz w:val="18"/>
              <w:szCs w:val="18"/>
            </w:rPr>
            <w:t>Khối 3, Phường Trung Đô</w:t>
          </w:r>
        </w:p>
      </w:tc>
      <w:tc>
        <w:tcPr>
          <w:tcW w:w="4950" w:type="dxa"/>
          <w:shd w:val="clear" w:color="auto" w:fill="auto"/>
        </w:tcPr>
        <w:p w:rsidR="00F57319" w:rsidRPr="004D51A1"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4D51A1">
      <w:tc>
        <w:tcPr>
          <w:tcW w:w="4230" w:type="dxa"/>
          <w:tcBorders>
            <w:bottom w:val="single" w:sz="4" w:space="0" w:color="auto"/>
          </w:tcBorders>
          <w:shd w:val="clear" w:color="auto" w:fill="auto"/>
        </w:tcPr>
        <w:p w:rsidR="00F57319" w:rsidRDefault="00F57319">
          <w:pPr>
            <w:ind w:hanging="108"/>
          </w:pPr>
          <w:r>
            <w:rPr>
              <w:rFonts w:ascii="Arial" w:hAnsi="Arial" w:cs="Arial"/>
              <w:sz w:val="18"/>
              <w:szCs w:val="18"/>
            </w:rPr>
            <w:t>Thành Phố Vinh</w:t>
          </w:r>
          <w:r w:rsidRPr="004D321D">
            <w:rPr>
              <w:rFonts w:ascii="Arial" w:hAnsi="Arial" w:cs="Arial"/>
              <w:sz w:val="18"/>
              <w:szCs w:val="18"/>
            </w:rPr>
            <w:t>, Tỉnh Nghệ An</w:t>
          </w:r>
        </w:p>
      </w:tc>
      <w:tc>
        <w:tcPr>
          <w:tcW w:w="4950" w:type="dxa"/>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30/6/2013</w:t>
          </w:r>
        </w:p>
      </w:tc>
    </w:tr>
  </w:tbl>
  <w:p w:rsidR="00F57319" w:rsidRPr="004D51A1" w:rsidRDefault="00F57319">
    <w:pPr>
      <w:pStyle w:val="Header"/>
      <w:spacing w:line="288" w:lineRule="auto"/>
      <w:rPr>
        <w:rFonts w:ascii="Arial" w:hAnsi="Arial" w:cs="Arial"/>
        <w:sz w:val="18"/>
        <w:szCs w:val="18"/>
      </w:rPr>
    </w:pPr>
  </w:p>
  <w:tbl>
    <w:tblPr>
      <w:tblW w:w="9180" w:type="dxa"/>
      <w:tblInd w:w="108" w:type="dxa"/>
      <w:tblLook w:val="04A0"/>
    </w:tblPr>
    <w:tblGrid>
      <w:gridCol w:w="4590"/>
      <w:gridCol w:w="4590"/>
    </w:tblGrid>
    <w:tr w:rsidR="00F57319" w:rsidRPr="004D51A1">
      <w:tc>
        <w:tcPr>
          <w:tcW w:w="4590" w:type="dxa"/>
          <w:shd w:val="clear" w:color="auto" w:fill="auto"/>
        </w:tcPr>
        <w:p w:rsidR="00F57319" w:rsidRPr="000F2E7E" w:rsidRDefault="00F57319">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r>
            <w:rPr>
              <w:rFonts w:ascii="Arial" w:hAnsi="Arial" w:cs="Arial"/>
              <w:b/>
              <w:sz w:val="18"/>
              <w:szCs w:val="18"/>
            </w:rPr>
            <w:t xml:space="preserve"> (ti</w:t>
          </w:r>
          <w:r w:rsidRPr="000F2E7E">
            <w:rPr>
              <w:rFonts w:ascii="Arial" w:hAnsi="Arial" w:cs="Arial"/>
              <w:b/>
              <w:sz w:val="18"/>
              <w:szCs w:val="18"/>
            </w:rPr>
            <w:t>ếp</w:t>
          </w:r>
          <w:r>
            <w:rPr>
              <w:rFonts w:ascii="Arial" w:hAnsi="Arial" w:cs="Arial"/>
              <w:b/>
              <w:sz w:val="18"/>
              <w:szCs w:val="18"/>
            </w:rPr>
            <w:t xml:space="preserve"> theo)</w:t>
          </w:r>
        </w:p>
      </w:tc>
      <w:tc>
        <w:tcPr>
          <w:tcW w:w="4590" w:type="dxa"/>
          <w:shd w:val="clear" w:color="auto" w:fill="auto"/>
        </w:tcPr>
        <w:p w:rsidR="00F57319" w:rsidRPr="004D51A1" w:rsidRDefault="00F57319">
          <w:pPr>
            <w:pStyle w:val="Header"/>
            <w:spacing w:line="288" w:lineRule="auto"/>
            <w:ind w:right="-108"/>
            <w:jc w:val="right"/>
            <w:rPr>
              <w:rFonts w:ascii="Arial" w:hAnsi="Arial" w:cs="Arial"/>
              <w:b/>
              <w:sz w:val="18"/>
              <w:szCs w:val="18"/>
            </w:rPr>
          </w:pPr>
          <w:r>
            <w:rPr>
              <w:rFonts w:ascii="Arial" w:hAnsi="Arial" w:cs="Arial"/>
              <w:b/>
              <w:sz w:val="18"/>
              <w:szCs w:val="18"/>
            </w:rPr>
            <w:t xml:space="preserve">          </w:t>
          </w:r>
          <w:r w:rsidRPr="004D51A1">
            <w:rPr>
              <w:rFonts w:ascii="Arial" w:hAnsi="Arial" w:cs="Arial"/>
              <w:b/>
              <w:sz w:val="18"/>
              <w:szCs w:val="18"/>
            </w:rPr>
            <w:t xml:space="preserve">Mẫu số B 09 - DN </w:t>
          </w:r>
        </w:p>
      </w:tc>
    </w:tr>
  </w:tbl>
  <w:p w:rsidR="00F57319" w:rsidRDefault="00F57319">
    <w:pPr>
      <w:pStyle w:val="Header"/>
      <w:spacing w:line="288"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F57319" w:rsidRPr="00C3578E">
      <w:tc>
        <w:tcPr>
          <w:tcW w:w="9180" w:type="dxa"/>
          <w:shd w:val="clear" w:color="auto" w:fill="auto"/>
        </w:tcPr>
        <w:p w:rsidR="00F57319" w:rsidRDefault="00F57319">
          <w:pPr>
            <w:pStyle w:val="Header"/>
            <w:tabs>
              <w:tab w:val="left" w:pos="-108"/>
            </w:tabs>
            <w:spacing w:line="288" w:lineRule="auto"/>
            <w:ind w:left="-108"/>
            <w:rPr>
              <w:rFonts w:ascii="Arial" w:hAnsi="Arial" w:cs="Arial"/>
              <w:b/>
              <w:sz w:val="18"/>
              <w:szCs w:val="18"/>
            </w:rPr>
          </w:pPr>
          <w:r>
            <w:rPr>
              <w:rFonts w:ascii="Arial" w:hAnsi="Arial" w:cs="Arial"/>
              <w:b/>
              <w:sz w:val="18"/>
              <w:szCs w:val="18"/>
            </w:rPr>
            <w:t>CÔNG TY CỔ PHẦN XÂY DỰNG ĐIỆN VNECO3</w:t>
          </w:r>
        </w:p>
        <w:p w:rsidR="00F57319" w:rsidRPr="00C3578E" w:rsidRDefault="00F57319">
          <w:pPr>
            <w:pStyle w:val="Header"/>
            <w:tabs>
              <w:tab w:val="left" w:pos="-108"/>
            </w:tabs>
            <w:spacing w:line="288" w:lineRule="auto"/>
            <w:ind w:left="-108"/>
            <w:rPr>
              <w:rFonts w:ascii="Arial" w:hAnsi="Arial" w:cs="Arial"/>
              <w:sz w:val="18"/>
              <w:szCs w:val="18"/>
            </w:rPr>
          </w:pPr>
          <w:r>
            <w:rPr>
              <w:rFonts w:ascii="Arial" w:hAnsi="Arial" w:cs="Arial"/>
              <w:sz w:val="18"/>
              <w:szCs w:val="18"/>
            </w:rPr>
            <w:t>Khối 3, Phường Trung Đô, Thành phố Vinh, Tỉnh Nghệ An</w:t>
          </w:r>
        </w:p>
      </w:tc>
    </w:tr>
  </w:tbl>
  <w:p w:rsidR="00F57319" w:rsidRPr="00C3578E" w:rsidRDefault="00F57319">
    <w:pPr>
      <w:pStyle w:val="Head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19" w:rsidRDefault="00F57319">
    <w:pPr>
      <w:pStyle w:val="Header"/>
      <w:spacing w:line="288"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410"/>
      <w:gridCol w:w="1008"/>
      <w:gridCol w:w="3762"/>
    </w:tblGrid>
    <w:tr w:rsidR="00811F17" w:rsidRPr="00C3578E">
      <w:tc>
        <w:tcPr>
          <w:tcW w:w="4410" w:type="dxa"/>
          <w:shd w:val="clear" w:color="auto" w:fill="auto"/>
        </w:tcPr>
        <w:p w:rsidR="00811F17" w:rsidRPr="004D321D" w:rsidRDefault="00811F17">
          <w:pPr>
            <w:pStyle w:val="Header"/>
            <w:ind w:left="-108"/>
            <w:rPr>
              <w:rFonts w:ascii="Arial" w:hAnsi="Arial" w:cs="Arial"/>
              <w:b/>
              <w:sz w:val="18"/>
              <w:szCs w:val="18"/>
            </w:rPr>
          </w:pPr>
          <w:r>
            <w:rPr>
              <w:rFonts w:ascii="Arial" w:hAnsi="Arial" w:cs="Arial"/>
              <w:b/>
              <w:sz w:val="18"/>
              <w:szCs w:val="18"/>
            </w:rPr>
            <w:t xml:space="preserve">CÔNG TY CỔ PHẦN XÂY DỰNG ĐIỆN VNECO3                                                      </w:t>
          </w:r>
        </w:p>
      </w:tc>
      <w:tc>
        <w:tcPr>
          <w:tcW w:w="4770" w:type="dxa"/>
          <w:gridSpan w:val="2"/>
          <w:shd w:val="clear" w:color="auto" w:fill="auto"/>
        </w:tcPr>
        <w:p w:rsidR="00811F17" w:rsidRPr="00C3578E" w:rsidRDefault="00811F17">
          <w:pPr>
            <w:pStyle w:val="Header"/>
            <w:tabs>
              <w:tab w:val="left" w:pos="1288"/>
            </w:tabs>
            <w:spacing w:line="288" w:lineRule="auto"/>
            <w:ind w:right="-108"/>
            <w:jc w:val="right"/>
            <w:rPr>
              <w:rFonts w:ascii="Arial" w:hAnsi="Arial" w:cs="Arial"/>
              <w:b/>
              <w:sz w:val="18"/>
              <w:szCs w:val="18"/>
            </w:rPr>
          </w:pPr>
          <w:r>
            <w:rPr>
              <w:rFonts w:ascii="Arial" w:hAnsi="Arial" w:cs="Arial"/>
              <w:b/>
              <w:sz w:val="18"/>
              <w:szCs w:val="18"/>
            </w:rPr>
            <w:tab/>
            <w:t xml:space="preserve">                                   Báo cáo tài chính</w:t>
          </w:r>
        </w:p>
      </w:tc>
    </w:tr>
    <w:tr w:rsidR="00811F17" w:rsidRPr="00C3578E">
      <w:tc>
        <w:tcPr>
          <w:tcW w:w="4410" w:type="dxa"/>
          <w:shd w:val="clear" w:color="auto" w:fill="auto"/>
        </w:tcPr>
        <w:p w:rsidR="00811F17" w:rsidRPr="004D321D" w:rsidRDefault="00811F17">
          <w:pPr>
            <w:pStyle w:val="Header"/>
            <w:tabs>
              <w:tab w:val="left" w:pos="-108"/>
            </w:tabs>
            <w:spacing w:line="288" w:lineRule="auto"/>
            <w:ind w:hanging="108"/>
            <w:rPr>
              <w:rFonts w:ascii="Arial" w:hAnsi="Arial" w:cs="Arial"/>
              <w:sz w:val="18"/>
              <w:szCs w:val="18"/>
            </w:rPr>
          </w:pPr>
          <w:r>
            <w:rPr>
              <w:rFonts w:ascii="Arial" w:hAnsi="Arial" w:cs="Arial"/>
              <w:sz w:val="18"/>
              <w:szCs w:val="18"/>
            </w:rPr>
            <w:t xml:space="preserve">Khối 3, Phường Trung Đô                      </w:t>
          </w:r>
        </w:p>
      </w:tc>
      <w:tc>
        <w:tcPr>
          <w:tcW w:w="4770" w:type="dxa"/>
          <w:gridSpan w:val="2"/>
          <w:shd w:val="clear" w:color="auto" w:fill="auto"/>
        </w:tcPr>
        <w:p w:rsidR="00811F17" w:rsidRPr="00C3578E" w:rsidRDefault="00811F17">
          <w:pPr>
            <w:pStyle w:val="Header"/>
            <w:tabs>
              <w:tab w:val="left" w:pos="1683"/>
            </w:tabs>
            <w:spacing w:line="288" w:lineRule="auto"/>
            <w:ind w:right="-108"/>
            <w:jc w:val="right"/>
            <w:rPr>
              <w:rFonts w:ascii="Arial" w:hAnsi="Arial" w:cs="Arial"/>
              <w:sz w:val="18"/>
              <w:szCs w:val="18"/>
            </w:rPr>
          </w:pPr>
          <w:r>
            <w:rPr>
              <w:rFonts w:ascii="Arial" w:hAnsi="Arial" w:cs="Arial"/>
              <w:sz w:val="18"/>
              <w:szCs w:val="18"/>
            </w:rPr>
            <w:tab/>
            <w:t xml:space="preserve">                Cho kỳ hoạt động từ ngày</w:t>
          </w:r>
        </w:p>
      </w:tc>
    </w:tr>
    <w:tr w:rsidR="00811F17" w:rsidRPr="00C3578E">
      <w:tc>
        <w:tcPr>
          <w:tcW w:w="4410" w:type="dxa"/>
          <w:tcBorders>
            <w:bottom w:val="single" w:sz="4" w:space="0" w:color="auto"/>
          </w:tcBorders>
          <w:shd w:val="clear" w:color="auto" w:fill="auto"/>
        </w:tcPr>
        <w:p w:rsidR="00811F17" w:rsidRDefault="00811F17">
          <w:pPr>
            <w:ind w:hanging="108"/>
          </w:pPr>
          <w:r>
            <w:rPr>
              <w:rFonts w:ascii="Arial" w:hAnsi="Arial" w:cs="Arial"/>
              <w:sz w:val="18"/>
              <w:szCs w:val="18"/>
            </w:rPr>
            <w:t>Thành Phố Vinh</w:t>
          </w:r>
          <w:r w:rsidRPr="004D321D">
            <w:rPr>
              <w:rFonts w:ascii="Arial" w:hAnsi="Arial" w:cs="Arial"/>
              <w:sz w:val="18"/>
              <w:szCs w:val="18"/>
            </w:rPr>
            <w:t>, Tỉnh Nghệ An</w:t>
          </w:r>
        </w:p>
      </w:tc>
      <w:tc>
        <w:tcPr>
          <w:tcW w:w="4770" w:type="dxa"/>
          <w:gridSpan w:val="2"/>
          <w:tcBorders>
            <w:bottom w:val="single" w:sz="4" w:space="0" w:color="auto"/>
          </w:tcBorders>
          <w:shd w:val="clear" w:color="auto" w:fill="auto"/>
        </w:tcPr>
        <w:p w:rsidR="00811F17" w:rsidRPr="00C3578E" w:rsidRDefault="00811F17">
          <w:pPr>
            <w:pStyle w:val="Header"/>
            <w:tabs>
              <w:tab w:val="left" w:pos="4422"/>
            </w:tabs>
            <w:spacing w:line="288" w:lineRule="auto"/>
            <w:ind w:right="-108"/>
            <w:jc w:val="right"/>
            <w:rPr>
              <w:rFonts w:ascii="Arial" w:hAnsi="Arial" w:cs="Arial"/>
              <w:sz w:val="18"/>
              <w:szCs w:val="18"/>
            </w:rPr>
          </w:pPr>
          <w:r>
            <w:rPr>
              <w:rFonts w:ascii="Arial" w:hAnsi="Arial" w:cs="Arial"/>
              <w:sz w:val="18"/>
              <w:szCs w:val="18"/>
            </w:rPr>
            <w:t xml:space="preserve">                  01/01/2013 đến ngày 30/6/2013</w:t>
          </w:r>
        </w:p>
      </w:tc>
    </w:tr>
    <w:tr w:rsidR="00811F17" w:rsidRPr="00C3578E">
      <w:tc>
        <w:tcPr>
          <w:tcW w:w="5418" w:type="dxa"/>
          <w:gridSpan w:val="2"/>
          <w:shd w:val="clear" w:color="auto" w:fill="auto"/>
        </w:tcPr>
        <w:p w:rsidR="00811F17" w:rsidRPr="00C3578E" w:rsidRDefault="00811F17">
          <w:pPr>
            <w:pStyle w:val="Header"/>
            <w:spacing w:line="288" w:lineRule="auto"/>
            <w:ind w:left="-108"/>
            <w:rPr>
              <w:rFonts w:ascii="Arial" w:hAnsi="Arial" w:cs="Arial"/>
              <w:b/>
              <w:sz w:val="18"/>
              <w:szCs w:val="18"/>
            </w:rPr>
          </w:pPr>
        </w:p>
      </w:tc>
      <w:tc>
        <w:tcPr>
          <w:tcW w:w="3762" w:type="dxa"/>
          <w:shd w:val="clear" w:color="auto" w:fill="auto"/>
        </w:tcPr>
        <w:p w:rsidR="00811F17" w:rsidRPr="00C3578E" w:rsidRDefault="00811F17">
          <w:pPr>
            <w:pStyle w:val="Header"/>
            <w:spacing w:line="288" w:lineRule="auto"/>
            <w:ind w:right="-108"/>
            <w:jc w:val="right"/>
            <w:rPr>
              <w:rFonts w:ascii="Arial" w:hAnsi="Arial" w:cs="Arial"/>
              <w:b/>
              <w:sz w:val="18"/>
              <w:szCs w:val="18"/>
            </w:rPr>
          </w:pPr>
        </w:p>
      </w:tc>
    </w:tr>
  </w:tbl>
  <w:p w:rsidR="00811F17" w:rsidRDefault="00811F17">
    <w:pPr>
      <w:pStyle w:val="Header"/>
      <w:spacing w:line="288"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320"/>
      <w:gridCol w:w="1008"/>
      <w:gridCol w:w="3852"/>
    </w:tblGrid>
    <w:tr w:rsidR="00F57319" w:rsidRPr="00C3578E">
      <w:tc>
        <w:tcPr>
          <w:tcW w:w="4320" w:type="dxa"/>
          <w:shd w:val="clear" w:color="auto" w:fill="auto"/>
        </w:tcPr>
        <w:p w:rsidR="00F57319" w:rsidRPr="00143940" w:rsidRDefault="00F57319">
          <w:pPr>
            <w:pStyle w:val="Header"/>
            <w:tabs>
              <w:tab w:val="left" w:pos="-108"/>
            </w:tabs>
            <w:spacing w:line="288" w:lineRule="auto"/>
            <w:ind w:left="-66" w:hanging="42"/>
            <w:rPr>
              <w:rFonts w:ascii="Arial" w:hAnsi="Arial" w:cs="Arial"/>
              <w:b/>
              <w:sz w:val="18"/>
              <w:szCs w:val="18"/>
            </w:rPr>
          </w:pPr>
          <w:r>
            <w:rPr>
              <w:rFonts w:ascii="Arial" w:hAnsi="Arial" w:cs="Arial"/>
              <w:b/>
              <w:sz w:val="18"/>
              <w:szCs w:val="18"/>
            </w:rPr>
            <w:t>CÔNG TY CỔ PHẦN XÂY DỰNG ĐIỆN VNECO3</w:t>
          </w:r>
        </w:p>
      </w:tc>
      <w:tc>
        <w:tcPr>
          <w:tcW w:w="4860" w:type="dxa"/>
          <w:gridSpan w:val="2"/>
          <w:shd w:val="clear" w:color="auto" w:fill="auto"/>
        </w:tcPr>
        <w:p w:rsidR="00F57319" w:rsidRPr="00C3578E" w:rsidRDefault="00F57319">
          <w:pPr>
            <w:pStyle w:val="Header"/>
            <w:spacing w:line="288" w:lineRule="auto"/>
            <w:ind w:right="-108"/>
            <w:jc w:val="right"/>
            <w:rPr>
              <w:rFonts w:ascii="Arial" w:hAnsi="Arial" w:cs="Arial"/>
              <w:b/>
              <w:sz w:val="18"/>
              <w:szCs w:val="18"/>
            </w:rPr>
          </w:pPr>
          <w:r w:rsidRPr="00C3578E">
            <w:rPr>
              <w:rFonts w:ascii="Arial" w:hAnsi="Arial" w:cs="Arial"/>
              <w:b/>
              <w:sz w:val="18"/>
              <w:szCs w:val="18"/>
            </w:rPr>
            <w:t>Báo cáo tài chính</w:t>
          </w:r>
        </w:p>
      </w:tc>
    </w:tr>
    <w:tr w:rsidR="00F57319" w:rsidRPr="00C3578E">
      <w:tc>
        <w:tcPr>
          <w:tcW w:w="4320" w:type="dxa"/>
          <w:shd w:val="clear" w:color="auto" w:fill="auto"/>
        </w:tcPr>
        <w:p w:rsidR="00F57319" w:rsidRPr="004D321D" w:rsidRDefault="00F57319">
          <w:pPr>
            <w:pStyle w:val="Header"/>
            <w:tabs>
              <w:tab w:val="left" w:pos="-108"/>
            </w:tabs>
            <w:spacing w:line="288" w:lineRule="auto"/>
            <w:ind w:left="-66" w:hanging="42"/>
            <w:rPr>
              <w:rFonts w:ascii="Arial" w:hAnsi="Arial" w:cs="Arial"/>
              <w:sz w:val="18"/>
              <w:szCs w:val="18"/>
            </w:rPr>
          </w:pPr>
          <w:r>
            <w:rPr>
              <w:rFonts w:ascii="Arial" w:hAnsi="Arial" w:cs="Arial"/>
              <w:sz w:val="18"/>
              <w:szCs w:val="18"/>
            </w:rPr>
            <w:t>Khối 3, Phường Trung Đô</w:t>
          </w:r>
        </w:p>
      </w:tc>
      <w:tc>
        <w:tcPr>
          <w:tcW w:w="4860" w:type="dxa"/>
          <w:gridSpan w:val="2"/>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C3578E">
      <w:tc>
        <w:tcPr>
          <w:tcW w:w="4320" w:type="dxa"/>
          <w:tcBorders>
            <w:bottom w:val="single" w:sz="4" w:space="0" w:color="auto"/>
          </w:tcBorders>
          <w:shd w:val="clear" w:color="auto" w:fill="auto"/>
        </w:tcPr>
        <w:p w:rsidR="00F57319" w:rsidRDefault="00F57319">
          <w:pPr>
            <w:tabs>
              <w:tab w:val="left" w:pos="-108"/>
            </w:tabs>
            <w:ind w:left="-66" w:hanging="42"/>
          </w:pPr>
          <w:r>
            <w:rPr>
              <w:rFonts w:ascii="Arial" w:hAnsi="Arial" w:cs="Arial"/>
              <w:sz w:val="18"/>
              <w:szCs w:val="18"/>
            </w:rPr>
            <w:t>Thành Phố Vinh</w:t>
          </w:r>
          <w:r w:rsidRPr="004D321D">
            <w:rPr>
              <w:rFonts w:ascii="Arial" w:hAnsi="Arial" w:cs="Arial"/>
              <w:sz w:val="18"/>
              <w:szCs w:val="18"/>
            </w:rPr>
            <w:t>, Tỉnh Nghệ An</w:t>
          </w:r>
        </w:p>
      </w:tc>
      <w:tc>
        <w:tcPr>
          <w:tcW w:w="4860" w:type="dxa"/>
          <w:gridSpan w:val="2"/>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30/6/2013</w:t>
          </w:r>
        </w:p>
      </w:tc>
    </w:tr>
    <w:tr w:rsidR="00F57319" w:rsidRPr="00C3578E">
      <w:tc>
        <w:tcPr>
          <w:tcW w:w="5328" w:type="dxa"/>
          <w:gridSpan w:val="2"/>
          <w:shd w:val="clear" w:color="auto" w:fill="auto"/>
        </w:tcPr>
        <w:p w:rsidR="00F57319" w:rsidRDefault="00F57319">
          <w:pPr>
            <w:pStyle w:val="Header"/>
            <w:spacing w:line="288" w:lineRule="auto"/>
            <w:ind w:left="-108"/>
            <w:rPr>
              <w:rFonts w:ascii="Arial" w:hAnsi="Arial" w:cs="Arial"/>
              <w:b/>
              <w:sz w:val="18"/>
              <w:szCs w:val="18"/>
            </w:rPr>
          </w:pPr>
        </w:p>
        <w:p w:rsidR="00F57319" w:rsidRPr="00C3578E" w:rsidRDefault="00F57319">
          <w:pPr>
            <w:pStyle w:val="Header"/>
            <w:spacing w:line="288" w:lineRule="auto"/>
            <w:ind w:left="-108"/>
            <w:rPr>
              <w:rFonts w:ascii="Arial" w:hAnsi="Arial" w:cs="Arial"/>
              <w:b/>
              <w:sz w:val="18"/>
              <w:szCs w:val="18"/>
            </w:rPr>
          </w:pPr>
          <w:r>
            <w:rPr>
              <w:rFonts w:ascii="Arial" w:hAnsi="Arial" w:cs="Arial"/>
              <w:b/>
              <w:sz w:val="18"/>
              <w:szCs w:val="18"/>
            </w:rPr>
            <w:t xml:space="preserve">BẢN THUYẾT MINH BÁO CÁO TÀI CHÍNH </w:t>
          </w:r>
        </w:p>
      </w:tc>
      <w:tc>
        <w:tcPr>
          <w:tcW w:w="3852" w:type="dxa"/>
          <w:shd w:val="clear" w:color="auto" w:fill="auto"/>
        </w:tcPr>
        <w:p w:rsidR="00F57319" w:rsidRDefault="00F57319">
          <w:pPr>
            <w:pStyle w:val="Header"/>
            <w:spacing w:line="288" w:lineRule="auto"/>
            <w:ind w:right="-108"/>
            <w:jc w:val="right"/>
            <w:rPr>
              <w:rFonts w:ascii="Arial" w:hAnsi="Arial" w:cs="Arial"/>
              <w:b/>
              <w:sz w:val="18"/>
              <w:szCs w:val="18"/>
            </w:rPr>
          </w:pPr>
        </w:p>
        <w:p w:rsidR="00F57319" w:rsidRPr="00C3578E" w:rsidRDefault="00F57319">
          <w:pPr>
            <w:pStyle w:val="Header"/>
            <w:spacing w:line="288" w:lineRule="auto"/>
            <w:ind w:right="-108"/>
            <w:jc w:val="right"/>
            <w:rPr>
              <w:rFonts w:ascii="Arial" w:hAnsi="Arial" w:cs="Arial"/>
              <w:b/>
              <w:sz w:val="18"/>
              <w:szCs w:val="18"/>
            </w:rPr>
          </w:pPr>
          <w:r>
            <w:rPr>
              <w:rFonts w:ascii="Arial" w:hAnsi="Arial" w:cs="Arial"/>
              <w:b/>
              <w:sz w:val="18"/>
              <w:szCs w:val="18"/>
            </w:rPr>
            <w:t>Mẫu số B09 - DN</w:t>
          </w:r>
        </w:p>
      </w:tc>
    </w:tr>
  </w:tbl>
  <w:p w:rsidR="00F57319" w:rsidRPr="002F4D78" w:rsidRDefault="00F57319">
    <w:pPr>
      <w:pStyle w:val="Header"/>
      <w:spacing w:line="288" w:lineRule="auto"/>
      <w:rPr>
        <w:rFonts w:ascii="Arial" w:hAnsi="Arial" w:cs="Arial"/>
        <w:b/>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320"/>
      <w:gridCol w:w="1008"/>
      <w:gridCol w:w="3852"/>
    </w:tblGrid>
    <w:tr w:rsidR="00F57319" w:rsidRPr="00C3578E">
      <w:tc>
        <w:tcPr>
          <w:tcW w:w="4320" w:type="dxa"/>
          <w:shd w:val="clear" w:color="auto" w:fill="auto"/>
        </w:tcPr>
        <w:p w:rsidR="00F57319" w:rsidRPr="00143940" w:rsidRDefault="00F57319">
          <w:pPr>
            <w:pStyle w:val="Header"/>
            <w:spacing w:line="288" w:lineRule="auto"/>
            <w:ind w:left="-108"/>
            <w:rPr>
              <w:rFonts w:ascii="Arial" w:hAnsi="Arial" w:cs="Arial"/>
              <w:b/>
              <w:sz w:val="18"/>
              <w:szCs w:val="18"/>
            </w:rPr>
          </w:pPr>
          <w:r>
            <w:rPr>
              <w:rFonts w:ascii="Arial" w:hAnsi="Arial" w:cs="Arial"/>
              <w:b/>
              <w:sz w:val="18"/>
              <w:szCs w:val="18"/>
            </w:rPr>
            <w:t>CÔNG TY CỔ PHẦN XÂY DỰNG ĐIỆN VNECO3</w:t>
          </w:r>
        </w:p>
      </w:tc>
      <w:tc>
        <w:tcPr>
          <w:tcW w:w="4860" w:type="dxa"/>
          <w:gridSpan w:val="2"/>
          <w:shd w:val="clear" w:color="auto" w:fill="auto"/>
        </w:tcPr>
        <w:p w:rsidR="00F57319" w:rsidRPr="00C3578E" w:rsidRDefault="00F57319">
          <w:pPr>
            <w:pStyle w:val="Header"/>
            <w:spacing w:line="288" w:lineRule="auto"/>
            <w:ind w:right="-108"/>
            <w:jc w:val="right"/>
            <w:rPr>
              <w:rFonts w:ascii="Arial" w:hAnsi="Arial" w:cs="Arial"/>
              <w:b/>
              <w:sz w:val="18"/>
              <w:szCs w:val="18"/>
            </w:rPr>
          </w:pPr>
          <w:r w:rsidRPr="00C3578E">
            <w:rPr>
              <w:rFonts w:ascii="Arial" w:hAnsi="Arial" w:cs="Arial"/>
              <w:b/>
              <w:sz w:val="18"/>
              <w:szCs w:val="18"/>
            </w:rPr>
            <w:t>Báo cáo tài chính</w:t>
          </w:r>
        </w:p>
      </w:tc>
    </w:tr>
    <w:tr w:rsidR="00F57319" w:rsidRPr="00C3578E">
      <w:tc>
        <w:tcPr>
          <w:tcW w:w="4320" w:type="dxa"/>
          <w:shd w:val="clear" w:color="auto" w:fill="auto"/>
        </w:tcPr>
        <w:p w:rsidR="00F57319" w:rsidRPr="004D321D" w:rsidRDefault="00F57319">
          <w:pPr>
            <w:pStyle w:val="Header"/>
            <w:spacing w:line="288" w:lineRule="auto"/>
            <w:ind w:left="-108"/>
            <w:rPr>
              <w:rFonts w:ascii="Arial" w:hAnsi="Arial" w:cs="Arial"/>
              <w:sz w:val="18"/>
              <w:szCs w:val="18"/>
            </w:rPr>
          </w:pPr>
          <w:r>
            <w:rPr>
              <w:rFonts w:ascii="Arial" w:hAnsi="Arial" w:cs="Arial"/>
              <w:sz w:val="18"/>
              <w:szCs w:val="18"/>
            </w:rPr>
            <w:t>Khối 3, Phường Trung Đô</w:t>
          </w:r>
        </w:p>
      </w:tc>
      <w:tc>
        <w:tcPr>
          <w:tcW w:w="4860" w:type="dxa"/>
          <w:gridSpan w:val="2"/>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C3578E">
      <w:tc>
        <w:tcPr>
          <w:tcW w:w="4320" w:type="dxa"/>
          <w:tcBorders>
            <w:bottom w:val="single" w:sz="4" w:space="0" w:color="auto"/>
          </w:tcBorders>
          <w:shd w:val="clear" w:color="auto" w:fill="auto"/>
        </w:tcPr>
        <w:p w:rsidR="00F57319" w:rsidRDefault="00F57319">
          <w:pPr>
            <w:ind w:left="-108"/>
          </w:pPr>
          <w:r>
            <w:rPr>
              <w:rFonts w:ascii="Arial" w:hAnsi="Arial" w:cs="Arial"/>
              <w:sz w:val="18"/>
              <w:szCs w:val="18"/>
            </w:rPr>
            <w:t>Thành Phố Vinh</w:t>
          </w:r>
          <w:r w:rsidRPr="004D321D">
            <w:rPr>
              <w:rFonts w:ascii="Arial" w:hAnsi="Arial" w:cs="Arial"/>
              <w:sz w:val="18"/>
              <w:szCs w:val="18"/>
            </w:rPr>
            <w:t>, Tỉnh Nghệ An</w:t>
          </w:r>
        </w:p>
      </w:tc>
      <w:tc>
        <w:tcPr>
          <w:tcW w:w="4860" w:type="dxa"/>
          <w:gridSpan w:val="2"/>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30/6/2013</w:t>
          </w:r>
        </w:p>
      </w:tc>
    </w:tr>
    <w:tr w:rsidR="00F57319" w:rsidRPr="00C3578E">
      <w:tc>
        <w:tcPr>
          <w:tcW w:w="5328" w:type="dxa"/>
          <w:gridSpan w:val="2"/>
          <w:shd w:val="clear" w:color="auto" w:fill="auto"/>
        </w:tcPr>
        <w:p w:rsidR="00F57319" w:rsidRDefault="00F57319">
          <w:pPr>
            <w:pStyle w:val="Header"/>
            <w:spacing w:line="288" w:lineRule="auto"/>
            <w:ind w:left="-108"/>
            <w:rPr>
              <w:rFonts w:ascii="Arial" w:hAnsi="Arial" w:cs="Arial"/>
              <w:b/>
              <w:sz w:val="18"/>
              <w:szCs w:val="18"/>
            </w:rPr>
          </w:pPr>
        </w:p>
        <w:p w:rsidR="00F57319" w:rsidRPr="00C3578E" w:rsidRDefault="00F57319">
          <w:pPr>
            <w:pStyle w:val="Header"/>
            <w:spacing w:line="288" w:lineRule="auto"/>
            <w:ind w:left="-108"/>
            <w:rPr>
              <w:rFonts w:ascii="Arial" w:hAnsi="Arial" w:cs="Arial"/>
              <w:b/>
              <w:sz w:val="18"/>
              <w:szCs w:val="18"/>
            </w:rPr>
          </w:pPr>
          <w:r>
            <w:rPr>
              <w:rFonts w:ascii="Arial" w:hAnsi="Arial" w:cs="Arial"/>
              <w:b/>
              <w:sz w:val="18"/>
              <w:szCs w:val="18"/>
            </w:rPr>
            <w:t>BẢN THUYẾT MINH BÁO CÁO TÀI CHÍNH (Tiếp theo)</w:t>
          </w:r>
        </w:p>
      </w:tc>
      <w:tc>
        <w:tcPr>
          <w:tcW w:w="3852" w:type="dxa"/>
          <w:shd w:val="clear" w:color="auto" w:fill="auto"/>
        </w:tcPr>
        <w:p w:rsidR="00F57319" w:rsidRDefault="00F57319">
          <w:pPr>
            <w:pStyle w:val="Header"/>
            <w:spacing w:line="288" w:lineRule="auto"/>
            <w:ind w:right="-108"/>
            <w:jc w:val="right"/>
            <w:rPr>
              <w:rFonts w:ascii="Arial" w:hAnsi="Arial" w:cs="Arial"/>
              <w:b/>
              <w:sz w:val="18"/>
              <w:szCs w:val="18"/>
            </w:rPr>
          </w:pPr>
        </w:p>
        <w:p w:rsidR="00F57319" w:rsidRPr="00C3578E" w:rsidRDefault="00F57319">
          <w:pPr>
            <w:pStyle w:val="Header"/>
            <w:spacing w:line="288" w:lineRule="auto"/>
            <w:ind w:right="-108"/>
            <w:jc w:val="right"/>
            <w:rPr>
              <w:rFonts w:ascii="Arial" w:hAnsi="Arial" w:cs="Arial"/>
              <w:b/>
              <w:sz w:val="18"/>
              <w:szCs w:val="18"/>
            </w:rPr>
          </w:pPr>
          <w:r>
            <w:rPr>
              <w:rFonts w:ascii="Arial" w:hAnsi="Arial" w:cs="Arial"/>
              <w:b/>
              <w:sz w:val="18"/>
              <w:szCs w:val="18"/>
            </w:rPr>
            <w:t>Mẫu số B09 - DN</w:t>
          </w:r>
        </w:p>
      </w:tc>
    </w:tr>
  </w:tbl>
  <w:p w:rsidR="00F57319" w:rsidRPr="002F4D78" w:rsidRDefault="00F57319">
    <w:pPr>
      <w:pStyle w:val="Header"/>
      <w:spacing w:line="288" w:lineRule="auto"/>
      <w:rPr>
        <w:rFonts w:ascii="Arial" w:hAnsi="Arial" w:cs="Arial"/>
        <w:b/>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4298"/>
      <w:gridCol w:w="1026"/>
      <w:gridCol w:w="8237"/>
    </w:tblGrid>
    <w:tr w:rsidR="00F57319" w:rsidRPr="00C3578E">
      <w:tc>
        <w:tcPr>
          <w:tcW w:w="4298" w:type="dxa"/>
          <w:shd w:val="clear" w:color="auto" w:fill="auto"/>
        </w:tcPr>
        <w:p w:rsidR="00F57319" w:rsidRPr="00143940" w:rsidRDefault="00F57319">
          <w:pPr>
            <w:pStyle w:val="Header"/>
            <w:spacing w:line="288" w:lineRule="auto"/>
            <w:ind w:left="-108"/>
            <w:rPr>
              <w:rFonts w:ascii="Arial" w:hAnsi="Arial" w:cs="Arial"/>
              <w:b/>
              <w:sz w:val="18"/>
              <w:szCs w:val="18"/>
            </w:rPr>
          </w:pPr>
          <w:r>
            <w:rPr>
              <w:rFonts w:ascii="Arial" w:hAnsi="Arial" w:cs="Arial"/>
              <w:b/>
              <w:sz w:val="18"/>
              <w:szCs w:val="18"/>
            </w:rPr>
            <w:t>CÔNG TY CỔ PHẦN XÂY DỰNG ĐIỆN VNECO3</w:t>
          </w:r>
        </w:p>
      </w:tc>
      <w:tc>
        <w:tcPr>
          <w:tcW w:w="8237" w:type="dxa"/>
          <w:gridSpan w:val="2"/>
          <w:shd w:val="clear" w:color="auto" w:fill="auto"/>
        </w:tcPr>
        <w:p w:rsidR="00F57319" w:rsidRPr="00C3578E" w:rsidRDefault="00F57319">
          <w:pPr>
            <w:pStyle w:val="Header"/>
            <w:spacing w:line="288" w:lineRule="auto"/>
            <w:ind w:right="-108"/>
            <w:jc w:val="right"/>
            <w:rPr>
              <w:rFonts w:ascii="Arial" w:hAnsi="Arial" w:cs="Arial"/>
              <w:b/>
              <w:sz w:val="18"/>
              <w:szCs w:val="18"/>
            </w:rPr>
          </w:pPr>
          <w:r w:rsidRPr="00C3578E">
            <w:rPr>
              <w:rFonts w:ascii="Arial" w:hAnsi="Arial" w:cs="Arial"/>
              <w:b/>
              <w:sz w:val="18"/>
              <w:szCs w:val="18"/>
            </w:rPr>
            <w:t>Báo cáo tài chính</w:t>
          </w:r>
        </w:p>
      </w:tc>
    </w:tr>
    <w:tr w:rsidR="00F57319" w:rsidRPr="00C3578E">
      <w:tc>
        <w:tcPr>
          <w:tcW w:w="4298" w:type="dxa"/>
          <w:shd w:val="clear" w:color="auto" w:fill="auto"/>
        </w:tcPr>
        <w:p w:rsidR="00F57319" w:rsidRPr="004D321D" w:rsidRDefault="00F57319">
          <w:pPr>
            <w:pStyle w:val="Header"/>
            <w:spacing w:line="288" w:lineRule="auto"/>
            <w:ind w:left="-108"/>
            <w:rPr>
              <w:rFonts w:ascii="Arial" w:hAnsi="Arial" w:cs="Arial"/>
              <w:sz w:val="18"/>
              <w:szCs w:val="18"/>
            </w:rPr>
          </w:pPr>
          <w:r>
            <w:rPr>
              <w:rFonts w:ascii="Arial" w:hAnsi="Arial" w:cs="Arial"/>
              <w:sz w:val="18"/>
              <w:szCs w:val="18"/>
            </w:rPr>
            <w:t>Khối 3, Phường Trung Đô</w:t>
          </w:r>
        </w:p>
      </w:tc>
      <w:tc>
        <w:tcPr>
          <w:tcW w:w="8237" w:type="dxa"/>
          <w:gridSpan w:val="2"/>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C3578E">
      <w:tc>
        <w:tcPr>
          <w:tcW w:w="4298" w:type="dxa"/>
          <w:tcBorders>
            <w:bottom w:val="single" w:sz="4" w:space="0" w:color="auto"/>
          </w:tcBorders>
          <w:shd w:val="clear" w:color="auto" w:fill="auto"/>
        </w:tcPr>
        <w:p w:rsidR="00F57319" w:rsidRDefault="00F57319">
          <w:pPr>
            <w:ind w:left="-108"/>
          </w:pPr>
          <w:r>
            <w:rPr>
              <w:rFonts w:ascii="Arial" w:hAnsi="Arial" w:cs="Arial"/>
              <w:sz w:val="18"/>
              <w:szCs w:val="18"/>
            </w:rPr>
            <w:t>Thành Phố Vinh</w:t>
          </w:r>
          <w:r w:rsidRPr="004D321D">
            <w:rPr>
              <w:rFonts w:ascii="Arial" w:hAnsi="Arial" w:cs="Arial"/>
              <w:sz w:val="18"/>
              <w:szCs w:val="18"/>
            </w:rPr>
            <w:t>, Tỉnh Nghệ An</w:t>
          </w:r>
        </w:p>
      </w:tc>
      <w:tc>
        <w:tcPr>
          <w:tcW w:w="8237" w:type="dxa"/>
          <w:gridSpan w:val="2"/>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30/6/2013</w:t>
          </w:r>
        </w:p>
      </w:tc>
    </w:tr>
    <w:tr w:rsidR="00F57319" w:rsidRPr="00C3578E">
      <w:tc>
        <w:tcPr>
          <w:tcW w:w="5324" w:type="dxa"/>
          <w:gridSpan w:val="2"/>
          <w:shd w:val="clear" w:color="auto" w:fill="auto"/>
        </w:tcPr>
        <w:p w:rsidR="00F57319" w:rsidRDefault="00F57319">
          <w:pPr>
            <w:pStyle w:val="Header"/>
            <w:spacing w:line="288" w:lineRule="auto"/>
            <w:ind w:left="-108"/>
            <w:rPr>
              <w:rFonts w:ascii="Arial" w:hAnsi="Arial" w:cs="Arial"/>
              <w:b/>
              <w:sz w:val="18"/>
              <w:szCs w:val="18"/>
            </w:rPr>
          </w:pPr>
        </w:p>
        <w:p w:rsidR="00F57319" w:rsidRPr="00C3578E" w:rsidRDefault="00F57319">
          <w:pPr>
            <w:pStyle w:val="Header"/>
            <w:spacing w:line="288" w:lineRule="auto"/>
            <w:ind w:left="-108"/>
            <w:rPr>
              <w:rFonts w:ascii="Arial" w:hAnsi="Arial" w:cs="Arial"/>
              <w:b/>
              <w:sz w:val="18"/>
              <w:szCs w:val="18"/>
            </w:rPr>
          </w:pPr>
          <w:r>
            <w:rPr>
              <w:rFonts w:ascii="Arial" w:hAnsi="Arial" w:cs="Arial"/>
              <w:b/>
              <w:sz w:val="18"/>
              <w:szCs w:val="18"/>
            </w:rPr>
            <w:t>BẢN THUYẾT MINH BÁO CÁO TÀI CHÍNH (Tiếp theo)</w:t>
          </w:r>
        </w:p>
      </w:tc>
      <w:tc>
        <w:tcPr>
          <w:tcW w:w="8237" w:type="dxa"/>
          <w:shd w:val="clear" w:color="auto" w:fill="auto"/>
        </w:tcPr>
        <w:p w:rsidR="00F57319" w:rsidRDefault="00F57319">
          <w:pPr>
            <w:pStyle w:val="Header"/>
            <w:tabs>
              <w:tab w:val="clear" w:pos="8640"/>
              <w:tab w:val="right" w:pos="7888"/>
            </w:tabs>
            <w:spacing w:line="288" w:lineRule="auto"/>
            <w:ind w:right="-198"/>
            <w:jc w:val="right"/>
            <w:rPr>
              <w:rFonts w:ascii="Arial" w:hAnsi="Arial" w:cs="Arial"/>
              <w:b/>
              <w:sz w:val="18"/>
              <w:szCs w:val="18"/>
            </w:rPr>
          </w:pPr>
        </w:p>
        <w:p w:rsidR="00F57319" w:rsidRPr="00C3578E" w:rsidRDefault="00F57319">
          <w:pPr>
            <w:pStyle w:val="Header"/>
            <w:spacing w:line="288" w:lineRule="auto"/>
            <w:ind w:right="-108"/>
            <w:jc w:val="right"/>
            <w:rPr>
              <w:rFonts w:ascii="Arial" w:hAnsi="Arial" w:cs="Arial"/>
              <w:b/>
              <w:sz w:val="18"/>
              <w:szCs w:val="18"/>
            </w:rPr>
          </w:pPr>
          <w:r>
            <w:rPr>
              <w:rFonts w:ascii="Arial" w:hAnsi="Arial" w:cs="Arial"/>
              <w:b/>
              <w:sz w:val="18"/>
              <w:szCs w:val="18"/>
            </w:rPr>
            <w:t>Mẫu số B09 - DN</w:t>
          </w:r>
        </w:p>
      </w:tc>
    </w:tr>
  </w:tbl>
  <w:p w:rsidR="00F57319" w:rsidRPr="004D51A1" w:rsidRDefault="00F57319">
    <w:pPr>
      <w:pStyle w:val="Header"/>
      <w:spacing w:line="288" w:lineRule="auto"/>
      <w:rPr>
        <w:rFonts w:ascii="Arial" w:hAnsi="Arial" w:cs="Arial"/>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500"/>
      <w:gridCol w:w="4680"/>
    </w:tblGrid>
    <w:tr w:rsidR="00F57319" w:rsidRPr="004D51A1">
      <w:tc>
        <w:tcPr>
          <w:tcW w:w="4500" w:type="dxa"/>
          <w:shd w:val="clear" w:color="auto" w:fill="auto"/>
        </w:tcPr>
        <w:p w:rsidR="00F57319" w:rsidRPr="00E77226" w:rsidRDefault="00F57319">
          <w:pPr>
            <w:pStyle w:val="Header"/>
            <w:tabs>
              <w:tab w:val="left" w:pos="-108"/>
            </w:tabs>
            <w:spacing w:line="288" w:lineRule="auto"/>
            <w:ind w:left="-108"/>
            <w:rPr>
              <w:rFonts w:ascii="Arial" w:hAnsi="Arial" w:cs="Arial"/>
              <w:b/>
              <w:sz w:val="18"/>
              <w:szCs w:val="18"/>
            </w:rPr>
          </w:pPr>
          <w:r>
            <w:rPr>
              <w:rFonts w:ascii="Arial" w:hAnsi="Arial" w:cs="Arial"/>
              <w:b/>
              <w:sz w:val="18"/>
              <w:szCs w:val="18"/>
            </w:rPr>
            <w:t>CÔNG TY CỔ PHẦN XÂY DỰNG ĐIỆN VNECO3</w:t>
          </w:r>
        </w:p>
      </w:tc>
      <w:tc>
        <w:tcPr>
          <w:tcW w:w="4680" w:type="dxa"/>
          <w:shd w:val="clear" w:color="auto" w:fill="auto"/>
        </w:tcPr>
        <w:p w:rsidR="00F57319" w:rsidRPr="004D51A1" w:rsidRDefault="00F57319">
          <w:pPr>
            <w:pStyle w:val="Header"/>
            <w:spacing w:line="288" w:lineRule="auto"/>
            <w:ind w:right="-108"/>
            <w:jc w:val="right"/>
            <w:rPr>
              <w:rFonts w:ascii="Arial" w:hAnsi="Arial" w:cs="Arial"/>
              <w:b/>
              <w:sz w:val="18"/>
              <w:szCs w:val="18"/>
            </w:rPr>
          </w:pPr>
          <w:r w:rsidRPr="004D51A1">
            <w:rPr>
              <w:rFonts w:ascii="Arial" w:hAnsi="Arial" w:cs="Arial"/>
              <w:b/>
              <w:sz w:val="18"/>
              <w:szCs w:val="18"/>
            </w:rPr>
            <w:t>Báo cáo tài chính</w:t>
          </w:r>
        </w:p>
      </w:tc>
    </w:tr>
    <w:tr w:rsidR="00F57319" w:rsidRPr="004D51A1">
      <w:tc>
        <w:tcPr>
          <w:tcW w:w="4500" w:type="dxa"/>
          <w:shd w:val="clear" w:color="auto" w:fill="auto"/>
        </w:tcPr>
        <w:p w:rsidR="00F57319" w:rsidRPr="004D321D" w:rsidRDefault="00F57319">
          <w:pPr>
            <w:pStyle w:val="Header"/>
            <w:tabs>
              <w:tab w:val="left" w:pos="-108"/>
            </w:tabs>
            <w:spacing w:line="288" w:lineRule="auto"/>
            <w:ind w:hanging="108"/>
            <w:rPr>
              <w:rFonts w:ascii="Arial" w:hAnsi="Arial" w:cs="Arial"/>
              <w:sz w:val="18"/>
              <w:szCs w:val="18"/>
            </w:rPr>
          </w:pPr>
          <w:r>
            <w:rPr>
              <w:rFonts w:ascii="Arial" w:hAnsi="Arial" w:cs="Arial"/>
              <w:sz w:val="18"/>
              <w:szCs w:val="18"/>
            </w:rPr>
            <w:t>Khối 3, Phường Trung Đô</w:t>
          </w:r>
        </w:p>
      </w:tc>
      <w:tc>
        <w:tcPr>
          <w:tcW w:w="4680" w:type="dxa"/>
          <w:shd w:val="clear" w:color="auto" w:fill="auto"/>
        </w:tcPr>
        <w:p w:rsidR="00F57319" w:rsidRPr="004D51A1"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4D51A1">
      <w:tc>
        <w:tcPr>
          <w:tcW w:w="4500" w:type="dxa"/>
          <w:tcBorders>
            <w:bottom w:val="single" w:sz="4" w:space="0" w:color="auto"/>
          </w:tcBorders>
          <w:shd w:val="clear" w:color="auto" w:fill="auto"/>
        </w:tcPr>
        <w:p w:rsidR="00F57319" w:rsidRDefault="00F57319">
          <w:pPr>
            <w:ind w:hanging="108"/>
          </w:pPr>
          <w:r>
            <w:rPr>
              <w:rFonts w:ascii="Arial" w:hAnsi="Arial" w:cs="Arial"/>
              <w:sz w:val="18"/>
              <w:szCs w:val="18"/>
            </w:rPr>
            <w:t>Thành Phố Vinh</w:t>
          </w:r>
          <w:r w:rsidRPr="004D321D">
            <w:rPr>
              <w:rFonts w:ascii="Arial" w:hAnsi="Arial" w:cs="Arial"/>
              <w:sz w:val="18"/>
              <w:szCs w:val="18"/>
            </w:rPr>
            <w:t>, Tỉnh Nghệ An</w:t>
          </w:r>
        </w:p>
      </w:tc>
      <w:tc>
        <w:tcPr>
          <w:tcW w:w="4680" w:type="dxa"/>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30/06/2013</w:t>
          </w:r>
        </w:p>
      </w:tc>
    </w:tr>
  </w:tbl>
  <w:p w:rsidR="00F57319" w:rsidRPr="004D51A1" w:rsidRDefault="00F57319">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F57319" w:rsidRPr="004D51A1">
      <w:tc>
        <w:tcPr>
          <w:tcW w:w="6300" w:type="dxa"/>
          <w:shd w:val="clear" w:color="auto" w:fill="auto"/>
        </w:tcPr>
        <w:p w:rsidR="00F57319" w:rsidRPr="004D51A1" w:rsidRDefault="00F57319">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r>
            <w:rPr>
              <w:rFonts w:ascii="Arial" w:hAnsi="Arial" w:cs="Arial"/>
              <w:b/>
              <w:sz w:val="18"/>
              <w:szCs w:val="18"/>
            </w:rPr>
            <w:t xml:space="preserve"> (tiếp theo)</w:t>
          </w:r>
        </w:p>
      </w:tc>
      <w:tc>
        <w:tcPr>
          <w:tcW w:w="2880" w:type="dxa"/>
          <w:shd w:val="clear" w:color="auto" w:fill="auto"/>
        </w:tcPr>
        <w:p w:rsidR="00F57319" w:rsidRPr="004D51A1" w:rsidRDefault="00F57319">
          <w:pPr>
            <w:pStyle w:val="Header"/>
            <w:spacing w:line="288" w:lineRule="auto"/>
            <w:ind w:right="-108"/>
            <w:jc w:val="right"/>
            <w:rPr>
              <w:rFonts w:ascii="Arial" w:hAnsi="Arial" w:cs="Arial"/>
              <w:b/>
              <w:sz w:val="18"/>
              <w:szCs w:val="18"/>
            </w:rPr>
          </w:pPr>
          <w:r w:rsidRPr="004D51A1">
            <w:rPr>
              <w:rFonts w:ascii="Arial" w:hAnsi="Arial" w:cs="Arial"/>
              <w:b/>
              <w:sz w:val="18"/>
              <w:szCs w:val="18"/>
            </w:rPr>
            <w:t xml:space="preserve">Mẫu số B 09 - DN </w:t>
          </w:r>
        </w:p>
      </w:tc>
    </w:tr>
  </w:tbl>
  <w:p w:rsidR="00F57319" w:rsidRPr="004D51A1" w:rsidRDefault="00F57319">
    <w:pPr>
      <w:pStyle w:val="Header"/>
      <w:spacing w:line="288" w:lineRule="auto"/>
      <w:rPr>
        <w:rFonts w:ascii="Arial" w:hAnsi="Arial" w:cs="Arial"/>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90" w:type="dxa"/>
      <w:tblInd w:w="108" w:type="dxa"/>
      <w:tblLook w:val="04A0"/>
    </w:tblPr>
    <w:tblGrid>
      <w:gridCol w:w="4950"/>
      <w:gridCol w:w="540"/>
      <w:gridCol w:w="9900"/>
    </w:tblGrid>
    <w:tr w:rsidR="00F57319" w:rsidRPr="004D51A1">
      <w:tc>
        <w:tcPr>
          <w:tcW w:w="4950" w:type="dxa"/>
          <w:shd w:val="clear" w:color="auto" w:fill="auto"/>
        </w:tcPr>
        <w:p w:rsidR="00F57319" w:rsidRPr="00B53F25" w:rsidRDefault="00F57319">
          <w:pPr>
            <w:pStyle w:val="Header"/>
            <w:tabs>
              <w:tab w:val="left" w:pos="-108"/>
            </w:tabs>
            <w:spacing w:line="288" w:lineRule="auto"/>
            <w:ind w:left="-108"/>
            <w:rPr>
              <w:rFonts w:ascii="Arial" w:hAnsi="Arial" w:cs="Arial"/>
              <w:b/>
              <w:sz w:val="18"/>
              <w:szCs w:val="18"/>
            </w:rPr>
          </w:pPr>
          <w:r>
            <w:rPr>
              <w:rFonts w:ascii="Arial" w:hAnsi="Arial" w:cs="Arial"/>
              <w:b/>
              <w:sz w:val="18"/>
              <w:szCs w:val="18"/>
            </w:rPr>
            <w:t>CÔNG TY CỔ PHẦN XÂY DỰNG ĐIỆN VNECO3</w:t>
          </w:r>
        </w:p>
      </w:tc>
      <w:tc>
        <w:tcPr>
          <w:tcW w:w="10440" w:type="dxa"/>
          <w:gridSpan w:val="2"/>
          <w:shd w:val="clear" w:color="auto" w:fill="auto"/>
        </w:tcPr>
        <w:p w:rsidR="00F57319" w:rsidRPr="004D51A1" w:rsidRDefault="00F57319">
          <w:pPr>
            <w:pStyle w:val="Header"/>
            <w:spacing w:line="288" w:lineRule="auto"/>
            <w:ind w:right="-108"/>
            <w:jc w:val="right"/>
            <w:rPr>
              <w:rFonts w:ascii="Arial" w:hAnsi="Arial" w:cs="Arial"/>
              <w:b/>
              <w:sz w:val="18"/>
              <w:szCs w:val="18"/>
            </w:rPr>
          </w:pPr>
          <w:r w:rsidRPr="004D51A1">
            <w:rPr>
              <w:rFonts w:ascii="Arial" w:hAnsi="Arial" w:cs="Arial"/>
              <w:b/>
              <w:sz w:val="18"/>
              <w:szCs w:val="18"/>
            </w:rPr>
            <w:t>Báo cáo tài chính</w:t>
          </w:r>
        </w:p>
      </w:tc>
    </w:tr>
    <w:tr w:rsidR="00F57319" w:rsidRPr="004D51A1">
      <w:tc>
        <w:tcPr>
          <w:tcW w:w="5490" w:type="dxa"/>
          <w:gridSpan w:val="2"/>
          <w:shd w:val="clear" w:color="auto" w:fill="auto"/>
        </w:tcPr>
        <w:p w:rsidR="00F57319" w:rsidRPr="004D321D" w:rsidRDefault="00F57319">
          <w:pPr>
            <w:pStyle w:val="Header"/>
            <w:tabs>
              <w:tab w:val="left" w:pos="-108"/>
            </w:tabs>
            <w:spacing w:line="288" w:lineRule="auto"/>
            <w:ind w:hanging="108"/>
            <w:rPr>
              <w:rFonts w:ascii="Arial" w:hAnsi="Arial" w:cs="Arial"/>
              <w:sz w:val="18"/>
              <w:szCs w:val="18"/>
            </w:rPr>
          </w:pPr>
          <w:r>
            <w:rPr>
              <w:rFonts w:ascii="Arial" w:hAnsi="Arial" w:cs="Arial"/>
              <w:sz w:val="18"/>
              <w:szCs w:val="18"/>
            </w:rPr>
            <w:t>Khối 3, Phường Trung Đô</w:t>
          </w:r>
        </w:p>
      </w:tc>
      <w:tc>
        <w:tcPr>
          <w:tcW w:w="9900" w:type="dxa"/>
          <w:shd w:val="clear" w:color="auto" w:fill="auto"/>
        </w:tcPr>
        <w:p w:rsidR="00F57319" w:rsidRPr="004D51A1" w:rsidRDefault="00F57319">
          <w:pPr>
            <w:pStyle w:val="Header"/>
            <w:spacing w:line="288" w:lineRule="auto"/>
            <w:ind w:right="-108"/>
            <w:jc w:val="right"/>
            <w:rPr>
              <w:rFonts w:ascii="Arial" w:hAnsi="Arial" w:cs="Arial"/>
              <w:sz w:val="18"/>
              <w:szCs w:val="18"/>
            </w:rPr>
          </w:pPr>
          <w:r>
            <w:rPr>
              <w:rFonts w:ascii="Arial" w:hAnsi="Arial" w:cs="Arial"/>
              <w:sz w:val="18"/>
              <w:szCs w:val="18"/>
            </w:rPr>
            <w:t>Cho kỳ hoạt động từ ngày</w:t>
          </w:r>
        </w:p>
      </w:tc>
    </w:tr>
    <w:tr w:rsidR="00F57319" w:rsidRPr="004D51A1">
      <w:tc>
        <w:tcPr>
          <w:tcW w:w="5490" w:type="dxa"/>
          <w:gridSpan w:val="2"/>
          <w:tcBorders>
            <w:bottom w:val="single" w:sz="4" w:space="0" w:color="auto"/>
          </w:tcBorders>
          <w:shd w:val="clear" w:color="auto" w:fill="auto"/>
        </w:tcPr>
        <w:p w:rsidR="00F57319" w:rsidRDefault="00F57319">
          <w:pPr>
            <w:ind w:hanging="108"/>
          </w:pPr>
          <w:r>
            <w:rPr>
              <w:rFonts w:ascii="Arial" w:hAnsi="Arial" w:cs="Arial"/>
              <w:sz w:val="18"/>
              <w:szCs w:val="18"/>
            </w:rPr>
            <w:t>Thành Phố Vinh</w:t>
          </w:r>
          <w:r w:rsidRPr="004D321D">
            <w:rPr>
              <w:rFonts w:ascii="Arial" w:hAnsi="Arial" w:cs="Arial"/>
              <w:sz w:val="18"/>
              <w:szCs w:val="18"/>
            </w:rPr>
            <w:t>, Tỉnh Nghệ An</w:t>
          </w:r>
        </w:p>
      </w:tc>
      <w:tc>
        <w:tcPr>
          <w:tcW w:w="9900" w:type="dxa"/>
          <w:tcBorders>
            <w:bottom w:val="single" w:sz="4" w:space="0" w:color="auto"/>
          </w:tcBorders>
          <w:shd w:val="clear" w:color="auto" w:fill="auto"/>
        </w:tcPr>
        <w:p w:rsidR="00F57319" w:rsidRPr="00C3578E" w:rsidRDefault="00F57319">
          <w:pPr>
            <w:pStyle w:val="Header"/>
            <w:spacing w:line="288" w:lineRule="auto"/>
            <w:ind w:right="-108"/>
            <w:jc w:val="right"/>
            <w:rPr>
              <w:rFonts w:ascii="Arial" w:hAnsi="Arial" w:cs="Arial"/>
              <w:sz w:val="18"/>
              <w:szCs w:val="18"/>
            </w:rPr>
          </w:pPr>
          <w:r>
            <w:rPr>
              <w:rFonts w:ascii="Arial" w:hAnsi="Arial" w:cs="Arial"/>
              <w:sz w:val="18"/>
              <w:szCs w:val="18"/>
            </w:rPr>
            <w:t>01/01/2013 đến ngày 30/6/2013</w:t>
          </w:r>
        </w:p>
      </w:tc>
    </w:tr>
  </w:tbl>
  <w:p w:rsidR="00F57319" w:rsidRPr="004D51A1" w:rsidRDefault="00F57319">
    <w:pPr>
      <w:pStyle w:val="Header"/>
      <w:spacing w:line="288" w:lineRule="auto"/>
      <w:rPr>
        <w:rFonts w:ascii="Arial" w:hAnsi="Arial" w:cs="Arial"/>
        <w:sz w:val="18"/>
        <w:szCs w:val="18"/>
      </w:rPr>
    </w:pPr>
  </w:p>
  <w:tbl>
    <w:tblPr>
      <w:tblW w:w="0" w:type="auto"/>
      <w:tblInd w:w="108" w:type="dxa"/>
      <w:tblLook w:val="04A0"/>
    </w:tblPr>
    <w:tblGrid>
      <w:gridCol w:w="4920"/>
      <w:gridCol w:w="10470"/>
    </w:tblGrid>
    <w:tr w:rsidR="00F57319" w:rsidRPr="004D51A1">
      <w:tc>
        <w:tcPr>
          <w:tcW w:w="4920" w:type="dxa"/>
          <w:shd w:val="clear" w:color="auto" w:fill="auto"/>
        </w:tcPr>
        <w:p w:rsidR="00F57319" w:rsidRPr="000F2E7E" w:rsidRDefault="00F57319">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r>
            <w:rPr>
              <w:rFonts w:ascii="Arial" w:hAnsi="Arial" w:cs="Arial"/>
              <w:b/>
              <w:sz w:val="18"/>
              <w:szCs w:val="18"/>
            </w:rPr>
            <w:t xml:space="preserve"> (ti</w:t>
          </w:r>
          <w:r w:rsidRPr="000F2E7E">
            <w:rPr>
              <w:rFonts w:ascii="Arial" w:hAnsi="Arial" w:cs="Arial"/>
              <w:b/>
              <w:sz w:val="18"/>
              <w:szCs w:val="18"/>
            </w:rPr>
            <w:t>ếp</w:t>
          </w:r>
          <w:r>
            <w:rPr>
              <w:rFonts w:ascii="Arial" w:hAnsi="Arial" w:cs="Arial"/>
              <w:b/>
              <w:sz w:val="18"/>
              <w:szCs w:val="18"/>
            </w:rPr>
            <w:t xml:space="preserve"> theo)</w:t>
          </w:r>
        </w:p>
      </w:tc>
      <w:tc>
        <w:tcPr>
          <w:tcW w:w="10470" w:type="dxa"/>
          <w:shd w:val="clear" w:color="auto" w:fill="auto"/>
        </w:tcPr>
        <w:p w:rsidR="00F57319" w:rsidRPr="004D51A1" w:rsidRDefault="00F57319">
          <w:pPr>
            <w:pStyle w:val="Header"/>
            <w:spacing w:line="288" w:lineRule="auto"/>
            <w:ind w:right="-108"/>
            <w:jc w:val="right"/>
            <w:rPr>
              <w:rFonts w:ascii="Arial" w:hAnsi="Arial" w:cs="Arial"/>
              <w:b/>
              <w:sz w:val="18"/>
              <w:szCs w:val="18"/>
            </w:rPr>
          </w:pPr>
          <w:r>
            <w:rPr>
              <w:rFonts w:ascii="Arial" w:hAnsi="Arial" w:cs="Arial"/>
              <w:b/>
              <w:sz w:val="18"/>
              <w:szCs w:val="18"/>
            </w:rPr>
            <w:t xml:space="preserve">          </w:t>
          </w:r>
          <w:r w:rsidRPr="004D51A1">
            <w:rPr>
              <w:rFonts w:ascii="Arial" w:hAnsi="Arial" w:cs="Arial"/>
              <w:b/>
              <w:sz w:val="18"/>
              <w:szCs w:val="18"/>
            </w:rPr>
            <w:t xml:space="preserve">Mẫu số B 09 - DN </w:t>
          </w:r>
        </w:p>
      </w:tc>
    </w:tr>
  </w:tbl>
  <w:p w:rsidR="00F57319" w:rsidRDefault="00F57319">
    <w:pPr>
      <w:pStyle w:val="Header"/>
      <w:spacing w:line="288"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D60"/>
    <w:multiLevelType w:val="hybridMultilevel"/>
    <w:tmpl w:val="39944C64"/>
    <w:lvl w:ilvl="0" w:tplc="9FB69C2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559DD"/>
    <w:multiLevelType w:val="multilevel"/>
    <w:tmpl w:val="657CC4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25638E"/>
    <w:multiLevelType w:val="hybridMultilevel"/>
    <w:tmpl w:val="7B2255A0"/>
    <w:lvl w:ilvl="0" w:tplc="3D64ABA6">
      <w:start w:val="1"/>
      <w:numFmt w:val="decimal"/>
      <w:lvlText w:val="%1."/>
      <w:lvlJc w:val="left"/>
      <w:pPr>
        <w:ind w:left="1437" w:hanging="735"/>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351058F1"/>
    <w:multiLevelType w:val="hybridMultilevel"/>
    <w:tmpl w:val="9EAE20FC"/>
    <w:lvl w:ilvl="0" w:tplc="B0006978">
      <w:start w:val="1"/>
      <w:numFmt w:val="decimal"/>
      <w:lvlText w:val="%1."/>
      <w:lvlJc w:val="left"/>
      <w:pPr>
        <w:tabs>
          <w:tab w:val="num" w:pos="1080"/>
        </w:tabs>
        <w:ind w:left="1080" w:hanging="720"/>
      </w:pPr>
    </w:lvl>
    <w:lvl w:ilvl="1" w:tplc="888A97B6">
      <w:numFmt w:val="none"/>
      <w:lvlText w:val=""/>
      <w:lvlJc w:val="left"/>
      <w:pPr>
        <w:tabs>
          <w:tab w:val="num" w:pos="360"/>
        </w:tabs>
        <w:ind w:left="0" w:firstLine="0"/>
      </w:pPr>
    </w:lvl>
    <w:lvl w:ilvl="2" w:tplc="C5ACC9FC">
      <w:numFmt w:val="none"/>
      <w:lvlText w:val=""/>
      <w:lvlJc w:val="left"/>
      <w:pPr>
        <w:tabs>
          <w:tab w:val="num" w:pos="360"/>
        </w:tabs>
        <w:ind w:left="0" w:firstLine="0"/>
      </w:pPr>
    </w:lvl>
    <w:lvl w:ilvl="3" w:tplc="5F1AED0A">
      <w:numFmt w:val="none"/>
      <w:lvlText w:val=""/>
      <w:lvlJc w:val="left"/>
      <w:pPr>
        <w:tabs>
          <w:tab w:val="num" w:pos="360"/>
        </w:tabs>
        <w:ind w:left="0" w:firstLine="0"/>
      </w:pPr>
    </w:lvl>
    <w:lvl w:ilvl="4" w:tplc="483EE656">
      <w:numFmt w:val="none"/>
      <w:lvlText w:val=""/>
      <w:lvlJc w:val="left"/>
      <w:pPr>
        <w:tabs>
          <w:tab w:val="num" w:pos="360"/>
        </w:tabs>
        <w:ind w:left="0" w:firstLine="0"/>
      </w:pPr>
    </w:lvl>
    <w:lvl w:ilvl="5" w:tplc="1632FD9A">
      <w:numFmt w:val="none"/>
      <w:lvlText w:val=""/>
      <w:lvlJc w:val="left"/>
      <w:pPr>
        <w:tabs>
          <w:tab w:val="num" w:pos="360"/>
        </w:tabs>
        <w:ind w:left="0" w:firstLine="0"/>
      </w:pPr>
    </w:lvl>
    <w:lvl w:ilvl="6" w:tplc="C48010E2">
      <w:numFmt w:val="none"/>
      <w:lvlText w:val=""/>
      <w:lvlJc w:val="left"/>
      <w:pPr>
        <w:tabs>
          <w:tab w:val="num" w:pos="360"/>
        </w:tabs>
        <w:ind w:left="0" w:firstLine="0"/>
      </w:pPr>
    </w:lvl>
    <w:lvl w:ilvl="7" w:tplc="2D3843B8">
      <w:numFmt w:val="none"/>
      <w:lvlText w:val=""/>
      <w:lvlJc w:val="left"/>
      <w:pPr>
        <w:tabs>
          <w:tab w:val="num" w:pos="360"/>
        </w:tabs>
        <w:ind w:left="0" w:firstLine="0"/>
      </w:pPr>
    </w:lvl>
    <w:lvl w:ilvl="8" w:tplc="5BC4EA84">
      <w:numFmt w:val="none"/>
      <w:lvlText w:val=""/>
      <w:lvlJc w:val="left"/>
      <w:pPr>
        <w:tabs>
          <w:tab w:val="num" w:pos="360"/>
        </w:tabs>
        <w:ind w:left="0" w:firstLine="0"/>
      </w:pPr>
    </w:lvl>
  </w:abstractNum>
  <w:abstractNum w:abstractNumId="17">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3E3B47"/>
    <w:multiLevelType w:val="multilevel"/>
    <w:tmpl w:val="5E348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005361"/>
    <w:multiLevelType w:val="hybridMultilevel"/>
    <w:tmpl w:val="B7142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212FAF"/>
    <w:multiLevelType w:val="hybridMultilevel"/>
    <w:tmpl w:val="44C0D0E8"/>
    <w:lvl w:ilvl="0" w:tplc="8A44BC52">
      <w:start w:val="1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28">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360132"/>
    <w:multiLevelType w:val="hybridMultilevel"/>
    <w:tmpl w:val="5AD4F95E"/>
    <w:lvl w:ilvl="0" w:tplc="E2BCC3B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3"/>
  </w:num>
  <w:num w:numId="4">
    <w:abstractNumId w:val="28"/>
  </w:num>
  <w:num w:numId="5">
    <w:abstractNumId w:val="11"/>
  </w:num>
  <w:num w:numId="6">
    <w:abstractNumId w:val="27"/>
  </w:num>
  <w:num w:numId="7">
    <w:abstractNumId w:val="5"/>
  </w:num>
  <w:num w:numId="8">
    <w:abstractNumId w:val="26"/>
  </w:num>
  <w:num w:numId="9">
    <w:abstractNumId w:val="17"/>
  </w:num>
  <w:num w:numId="10">
    <w:abstractNumId w:val="30"/>
  </w:num>
  <w:num w:numId="11">
    <w:abstractNumId w:val="9"/>
  </w:num>
  <w:num w:numId="12">
    <w:abstractNumId w:val="3"/>
  </w:num>
  <w:num w:numId="13">
    <w:abstractNumId w:val="13"/>
  </w:num>
  <w:num w:numId="14">
    <w:abstractNumId w:val="29"/>
  </w:num>
  <w:num w:numId="15">
    <w:abstractNumId w:val="2"/>
  </w:num>
  <w:num w:numId="16">
    <w:abstractNumId w:val="18"/>
  </w:num>
  <w:num w:numId="17">
    <w:abstractNumId w:val="22"/>
  </w:num>
  <w:num w:numId="18">
    <w:abstractNumId w:val="1"/>
  </w:num>
  <w:num w:numId="19">
    <w:abstractNumId w:val="10"/>
  </w:num>
  <w:num w:numId="20">
    <w:abstractNumId w:val="20"/>
  </w:num>
  <w:num w:numId="21">
    <w:abstractNumId w:val="12"/>
  </w:num>
  <w:num w:numId="22">
    <w:abstractNumId w:val="4"/>
  </w:num>
  <w:num w:numId="23">
    <w:abstractNumId w:val="31"/>
  </w:num>
  <w:num w:numId="24">
    <w:abstractNumId w:val="23"/>
  </w:num>
  <w:num w:numId="25">
    <w:abstractNumId w:val="14"/>
  </w:num>
  <w:num w:numId="26">
    <w:abstractNumId w:val="25"/>
  </w:num>
  <w:num w:numId="27">
    <w:abstractNumId w:val="15"/>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19"/>
  </w:num>
  <w:num w:numId="31">
    <w:abstractNumId w:val="21"/>
  </w:num>
  <w:num w:numId="32">
    <w:abstractNumId w:val="24"/>
  </w:num>
  <w:num w:numId="33">
    <w:abstractNumId w:val="3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5254CC"/>
    <w:rsid w:val="0000442C"/>
    <w:rsid w:val="000A79B7"/>
    <w:rsid w:val="001530F7"/>
    <w:rsid w:val="00177BD2"/>
    <w:rsid w:val="001A5AE8"/>
    <w:rsid w:val="00234F49"/>
    <w:rsid w:val="00274503"/>
    <w:rsid w:val="002B66BB"/>
    <w:rsid w:val="002E766C"/>
    <w:rsid w:val="00355E77"/>
    <w:rsid w:val="003758A5"/>
    <w:rsid w:val="003B12BD"/>
    <w:rsid w:val="003B28E2"/>
    <w:rsid w:val="00422CE5"/>
    <w:rsid w:val="004730B4"/>
    <w:rsid w:val="004F2779"/>
    <w:rsid w:val="005254CC"/>
    <w:rsid w:val="00541E3F"/>
    <w:rsid w:val="00552D4F"/>
    <w:rsid w:val="00594492"/>
    <w:rsid w:val="00687BCB"/>
    <w:rsid w:val="00760D77"/>
    <w:rsid w:val="0077339E"/>
    <w:rsid w:val="00784B72"/>
    <w:rsid w:val="007F0CDB"/>
    <w:rsid w:val="00811F17"/>
    <w:rsid w:val="00844CF9"/>
    <w:rsid w:val="00885B47"/>
    <w:rsid w:val="0088767B"/>
    <w:rsid w:val="008D227C"/>
    <w:rsid w:val="00951C5C"/>
    <w:rsid w:val="009D7D7B"/>
    <w:rsid w:val="00A1075A"/>
    <w:rsid w:val="00B31C4D"/>
    <w:rsid w:val="00B32B80"/>
    <w:rsid w:val="00B50AE2"/>
    <w:rsid w:val="00B72C11"/>
    <w:rsid w:val="00B906F3"/>
    <w:rsid w:val="00BE0BC0"/>
    <w:rsid w:val="00CB6F29"/>
    <w:rsid w:val="00CC064F"/>
    <w:rsid w:val="00D10D46"/>
    <w:rsid w:val="00D603C1"/>
    <w:rsid w:val="00D611AF"/>
    <w:rsid w:val="00D82757"/>
    <w:rsid w:val="00DA1A5C"/>
    <w:rsid w:val="00DA7E3B"/>
    <w:rsid w:val="00DB7B02"/>
    <w:rsid w:val="00DC59DB"/>
    <w:rsid w:val="00E009F8"/>
    <w:rsid w:val="00F57319"/>
    <w:rsid w:val="00F654D3"/>
    <w:rsid w:val="00F85989"/>
    <w:rsid w:val="00F977C4"/>
    <w:rsid w:val="00FC1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link w:val="Heading9Char"/>
    <w:qFormat/>
    <w:pPr>
      <w:spacing w:before="240" w:after="60"/>
      <w:outlineLvl w:val="8"/>
    </w:pPr>
    <w:rPr>
      <w:rFonts w:ascii="Arial" w:hAnsi="Arial"/>
      <w:i/>
      <w:sz w:val="18"/>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pPr>
      <w:numPr>
        <w:numId w:val="1"/>
      </w:numPr>
      <w:spacing w:before="120" w:after="120" w:line="312" w:lineRule="auto"/>
      <w:ind w:right="113"/>
      <w:jc w:val="both"/>
    </w:pPr>
    <w:rPr>
      <w:rFonts w:ascii=".VnTime" w:hAnsi=".VnTime"/>
      <w:sz w:val="22"/>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rPr>
  </w:style>
  <w:style w:type="paragraph" w:styleId="BodyText">
    <w:name w:val="Body Text"/>
    <w:basedOn w:val="Normal"/>
    <w:pPr>
      <w:pBdr>
        <w:bottom w:val="single" w:sz="6" w:space="1" w:color="auto"/>
      </w:pBdr>
      <w:ind w:right="-22"/>
      <w:jc w:val="both"/>
    </w:pPr>
    <w:rPr>
      <w:sz w:val="20"/>
      <w:szCs w:val="20"/>
    </w:rPr>
  </w:style>
  <w:style w:type="paragraph" w:customStyle="1" w:styleId="response">
    <w:name w:val="response"/>
    <w:basedOn w:val="Normal"/>
    <w:pPr>
      <w:spacing w:before="120" w:after="120"/>
    </w:pPr>
    <w:rPr>
      <w:sz w:val="20"/>
      <w:szCs w:val="20"/>
      <w:lang w:val="en-GB" w:eastAsia="ja-JP"/>
    </w:rPr>
  </w:style>
  <w:style w:type="paragraph" w:styleId="BodyText3">
    <w:name w:val="Body Text 3"/>
    <w:basedOn w:val="Normal"/>
    <w:link w:val="BodyText3Char"/>
    <w:pPr>
      <w:spacing w:after="120"/>
    </w:pPr>
    <w:rPr>
      <w:sz w:val="16"/>
      <w:szCs w:val="16"/>
      <w:lang w:val="en-GB" w:eastAsia="ja-JP"/>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hAnsi="Arial"/>
      <w:b/>
    </w:rPr>
  </w:style>
  <w:style w:type="paragraph" w:styleId="BodyTextIndent">
    <w:name w:val="Body Text Indent"/>
    <w:basedOn w:val="Normal"/>
    <w:link w:val="BodyTextIndentChar"/>
    <w:pPr>
      <w:ind w:left="720"/>
      <w:jc w:val="both"/>
    </w:pPr>
    <w:rPr>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pPr>
      <w:ind w:left="360" w:right="-16"/>
      <w:jc w:val="both"/>
    </w:pPr>
    <w:rPr>
      <w:sz w:val="20"/>
      <w:szCs w:val="20"/>
      <w:lang w:val="en-GB"/>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rPr>
      <w:sz w:val="22"/>
      <w:szCs w:val="20"/>
      <w:lang w:val="en-GB" w:eastAsia="ja-JP"/>
    </w:rPr>
  </w:style>
  <w:style w:type="paragraph" w:styleId="BodyTextIndent3">
    <w:name w:val="Body Text Indent 3"/>
    <w:basedOn w:val="Normal"/>
    <w:pPr>
      <w:spacing w:after="120"/>
      <w:ind w:left="360"/>
    </w:pPr>
    <w:rPr>
      <w:sz w:val="16"/>
      <w:szCs w:val="16"/>
      <w:lang w:val="en-GB" w:eastAsia="ja-JP"/>
    </w:rPr>
  </w:style>
  <w:style w:type="character" w:styleId="PageNumber">
    <w:name w:val="page number"/>
    <w:basedOn w:val="DefaultParagraphFont"/>
  </w:style>
  <w:style w:type="paragraph" w:styleId="BalloonText">
    <w:name w:val="Balloon Text"/>
    <w:basedOn w:val="Normal"/>
    <w:semiHidden/>
    <w:rPr>
      <w:rFonts w:ascii="Arial" w:hAnsi="Arial"/>
      <w:sz w:val="16"/>
      <w:szCs w:val="16"/>
    </w:rPr>
  </w:style>
  <w:style w:type="character" w:styleId="CommentReference">
    <w:name w:val="annotation reference"/>
    <w:semiHidden/>
    <w:rPr>
      <w:sz w:val="18"/>
      <w:szCs w:val="18"/>
    </w:rPr>
  </w:style>
  <w:style w:type="character" w:customStyle="1" w:styleId="FooterChar">
    <w:name w:val="Footer Char"/>
    <w:link w:val="Footer"/>
    <w:uiPriority w:val="99"/>
    <w:rPr>
      <w:sz w:val="24"/>
      <w:szCs w:val="24"/>
    </w:rPr>
  </w:style>
  <w:style w:type="paragraph" w:customStyle="1" w:styleId="Char">
    <w:name w:val="Char"/>
    <w:basedOn w:val="Normal"/>
    <w:link w:val="CharChar"/>
    <w:pPr>
      <w:spacing w:after="160" w:line="240" w:lineRule="exact"/>
    </w:pPr>
    <w:rPr>
      <w:rFonts w:ascii="Verdana" w:hAnsi="Verdana"/>
      <w:sz w:val="20"/>
      <w:szCs w:val="20"/>
      <w:lang w:val="en-GB"/>
    </w:rPr>
  </w:style>
  <w:style w:type="paragraph" w:customStyle="1" w:styleId="Char0">
    <w:name w:val=" Char"/>
    <w:basedOn w:val="Normal"/>
    <w:pPr>
      <w:spacing w:after="160" w:line="240" w:lineRule="exact"/>
    </w:pPr>
    <w:rPr>
      <w:rFonts w:ascii="Verdana" w:eastAsia="Times New Roman" w:hAnsi="Verdana"/>
      <w:sz w:val="20"/>
      <w:szCs w:val="20"/>
      <w:lang w:val="en-GB"/>
    </w:rPr>
  </w:style>
  <w:style w:type="character" w:customStyle="1" w:styleId="BodyTextIndentChar">
    <w:name w:val="Body Text Indent Char"/>
    <w:link w:val="BodyTextIndent"/>
    <w:rPr>
      <w:lang w:val="en-GB"/>
    </w:rPr>
  </w:style>
  <w:style w:type="character" w:customStyle="1" w:styleId="CommentTextChar">
    <w:name w:val="Comment Text Char"/>
    <w:basedOn w:val="DefaultParagraphFont"/>
    <w:link w:val="CommentText"/>
    <w:semiHidden/>
  </w:style>
  <w:style w:type="character" w:customStyle="1" w:styleId="CharChar">
    <w:name w:val="Char Char"/>
    <w:link w:val="Char"/>
    <w:rPr>
      <w:rFonts w:ascii="Verdana" w:hAnsi="Verdana"/>
      <w:lang w:val="en-GB" w:eastAsia="en-US" w:bidi="ar-SA"/>
    </w:rPr>
  </w:style>
  <w:style w:type="paragraph" w:styleId="Revision">
    <w:name w:val="Revision"/>
    <w:hidden/>
    <w:uiPriority w:val="99"/>
    <w:semiHidden/>
    <w:rPr>
      <w:sz w:val="24"/>
      <w:szCs w:val="24"/>
    </w:rPr>
  </w:style>
  <w:style w:type="character" w:styleId="Emphasis">
    <w:name w:val="Emphasis"/>
    <w:qFormat/>
    <w:rPr>
      <w:i/>
      <w:iCs/>
    </w:rPr>
  </w:style>
  <w:style w:type="paragraph" w:customStyle="1" w:styleId="CharCharCharCharCharCharCharCharCharChar">
    <w:name w:val=" Char Char Char Char Char Char Char Char Char Char"/>
    <w:basedOn w:val="Normal"/>
    <w:pPr>
      <w:spacing w:after="160" w:line="240" w:lineRule="exact"/>
    </w:pPr>
    <w:rPr>
      <w:rFonts w:ascii="Verdana" w:eastAsia="Times New Roman" w:hAnsi="Verdana"/>
      <w:sz w:val="20"/>
      <w:szCs w:val="20"/>
      <w:lang w:val="en-GB"/>
    </w:rPr>
  </w:style>
  <w:style w:type="paragraph" w:styleId="NormalWeb">
    <w:name w:val="Normal (Web)"/>
    <w:basedOn w:val="Normal"/>
    <w:pPr>
      <w:spacing w:before="100" w:beforeAutospacing="1" w:after="100" w:afterAutospacing="1"/>
    </w:pPr>
    <w:rPr>
      <w:rFonts w:eastAsia="Times New Roman"/>
      <w:lang w:val="es-MX"/>
    </w:rPr>
  </w:style>
  <w:style w:type="character" w:customStyle="1" w:styleId="BodyText3Char">
    <w:name w:val="Body Text 3 Char"/>
    <w:link w:val="BodyText3"/>
    <w:rPr>
      <w:sz w:val="16"/>
      <w:szCs w:val="16"/>
      <w:lang w:val="en-GB" w:eastAsia="ja-JP"/>
    </w:rPr>
  </w:style>
  <w:style w:type="character" w:customStyle="1" w:styleId="Heading9Char">
    <w:name w:val="Heading 9 Char"/>
    <w:link w:val="Heading9"/>
    <w:rsid w:val="004F2779"/>
    <w:rPr>
      <w:rFonts w:ascii="Arial" w:hAnsi="Arial"/>
      <w:i/>
      <w:sz w:val="18"/>
    </w:rPr>
  </w:style>
</w:styles>
</file>

<file path=word/webSettings.xml><?xml version="1.0" encoding="utf-8"?>
<w:webSettings xmlns:r="http://schemas.openxmlformats.org/officeDocument/2006/relationships" xmlns:w="http://schemas.openxmlformats.org/wordprocessingml/2006/main">
  <w:divs>
    <w:div w:id="862997">
      <w:bodyDiv w:val="1"/>
      <w:marLeft w:val="0"/>
      <w:marRight w:val="0"/>
      <w:marTop w:val="0"/>
      <w:marBottom w:val="0"/>
      <w:divBdr>
        <w:top w:val="none" w:sz="0" w:space="0" w:color="auto"/>
        <w:left w:val="none" w:sz="0" w:space="0" w:color="auto"/>
        <w:bottom w:val="none" w:sz="0" w:space="0" w:color="auto"/>
        <w:right w:val="none" w:sz="0" w:space="0" w:color="auto"/>
      </w:divBdr>
    </w:div>
    <w:div w:id="2559603">
      <w:bodyDiv w:val="1"/>
      <w:marLeft w:val="0"/>
      <w:marRight w:val="0"/>
      <w:marTop w:val="0"/>
      <w:marBottom w:val="0"/>
      <w:divBdr>
        <w:top w:val="none" w:sz="0" w:space="0" w:color="auto"/>
        <w:left w:val="none" w:sz="0" w:space="0" w:color="auto"/>
        <w:bottom w:val="none" w:sz="0" w:space="0" w:color="auto"/>
        <w:right w:val="none" w:sz="0" w:space="0" w:color="auto"/>
      </w:divBdr>
    </w:div>
    <w:div w:id="5136387">
      <w:bodyDiv w:val="1"/>
      <w:marLeft w:val="0"/>
      <w:marRight w:val="0"/>
      <w:marTop w:val="0"/>
      <w:marBottom w:val="0"/>
      <w:divBdr>
        <w:top w:val="none" w:sz="0" w:space="0" w:color="auto"/>
        <w:left w:val="none" w:sz="0" w:space="0" w:color="auto"/>
        <w:bottom w:val="none" w:sz="0" w:space="0" w:color="auto"/>
        <w:right w:val="none" w:sz="0" w:space="0" w:color="auto"/>
      </w:divBdr>
    </w:div>
    <w:div w:id="6685033">
      <w:bodyDiv w:val="1"/>
      <w:marLeft w:val="0"/>
      <w:marRight w:val="0"/>
      <w:marTop w:val="0"/>
      <w:marBottom w:val="0"/>
      <w:divBdr>
        <w:top w:val="none" w:sz="0" w:space="0" w:color="auto"/>
        <w:left w:val="none" w:sz="0" w:space="0" w:color="auto"/>
        <w:bottom w:val="none" w:sz="0" w:space="0" w:color="auto"/>
        <w:right w:val="none" w:sz="0" w:space="0" w:color="auto"/>
      </w:divBdr>
    </w:div>
    <w:div w:id="7680792">
      <w:bodyDiv w:val="1"/>
      <w:marLeft w:val="0"/>
      <w:marRight w:val="0"/>
      <w:marTop w:val="0"/>
      <w:marBottom w:val="0"/>
      <w:divBdr>
        <w:top w:val="none" w:sz="0" w:space="0" w:color="auto"/>
        <w:left w:val="none" w:sz="0" w:space="0" w:color="auto"/>
        <w:bottom w:val="none" w:sz="0" w:space="0" w:color="auto"/>
        <w:right w:val="none" w:sz="0" w:space="0" w:color="auto"/>
      </w:divBdr>
    </w:div>
    <w:div w:id="8333045">
      <w:bodyDiv w:val="1"/>
      <w:marLeft w:val="0"/>
      <w:marRight w:val="0"/>
      <w:marTop w:val="0"/>
      <w:marBottom w:val="0"/>
      <w:divBdr>
        <w:top w:val="none" w:sz="0" w:space="0" w:color="auto"/>
        <w:left w:val="none" w:sz="0" w:space="0" w:color="auto"/>
        <w:bottom w:val="none" w:sz="0" w:space="0" w:color="auto"/>
        <w:right w:val="none" w:sz="0" w:space="0" w:color="auto"/>
      </w:divBdr>
    </w:div>
    <w:div w:id="9644141">
      <w:bodyDiv w:val="1"/>
      <w:marLeft w:val="0"/>
      <w:marRight w:val="0"/>
      <w:marTop w:val="0"/>
      <w:marBottom w:val="0"/>
      <w:divBdr>
        <w:top w:val="none" w:sz="0" w:space="0" w:color="auto"/>
        <w:left w:val="none" w:sz="0" w:space="0" w:color="auto"/>
        <w:bottom w:val="none" w:sz="0" w:space="0" w:color="auto"/>
        <w:right w:val="none" w:sz="0" w:space="0" w:color="auto"/>
      </w:divBdr>
    </w:div>
    <w:div w:id="10765471">
      <w:bodyDiv w:val="1"/>
      <w:marLeft w:val="0"/>
      <w:marRight w:val="0"/>
      <w:marTop w:val="0"/>
      <w:marBottom w:val="0"/>
      <w:divBdr>
        <w:top w:val="none" w:sz="0" w:space="0" w:color="auto"/>
        <w:left w:val="none" w:sz="0" w:space="0" w:color="auto"/>
        <w:bottom w:val="none" w:sz="0" w:space="0" w:color="auto"/>
        <w:right w:val="none" w:sz="0" w:space="0" w:color="auto"/>
      </w:divBdr>
    </w:div>
    <w:div w:id="10886935">
      <w:bodyDiv w:val="1"/>
      <w:marLeft w:val="0"/>
      <w:marRight w:val="0"/>
      <w:marTop w:val="0"/>
      <w:marBottom w:val="0"/>
      <w:divBdr>
        <w:top w:val="none" w:sz="0" w:space="0" w:color="auto"/>
        <w:left w:val="none" w:sz="0" w:space="0" w:color="auto"/>
        <w:bottom w:val="none" w:sz="0" w:space="0" w:color="auto"/>
        <w:right w:val="none" w:sz="0" w:space="0" w:color="auto"/>
      </w:divBdr>
    </w:div>
    <w:div w:id="11348202">
      <w:bodyDiv w:val="1"/>
      <w:marLeft w:val="0"/>
      <w:marRight w:val="0"/>
      <w:marTop w:val="0"/>
      <w:marBottom w:val="0"/>
      <w:divBdr>
        <w:top w:val="none" w:sz="0" w:space="0" w:color="auto"/>
        <w:left w:val="none" w:sz="0" w:space="0" w:color="auto"/>
        <w:bottom w:val="none" w:sz="0" w:space="0" w:color="auto"/>
        <w:right w:val="none" w:sz="0" w:space="0" w:color="auto"/>
      </w:divBdr>
    </w:div>
    <w:div w:id="11610242">
      <w:bodyDiv w:val="1"/>
      <w:marLeft w:val="0"/>
      <w:marRight w:val="0"/>
      <w:marTop w:val="0"/>
      <w:marBottom w:val="0"/>
      <w:divBdr>
        <w:top w:val="none" w:sz="0" w:space="0" w:color="auto"/>
        <w:left w:val="none" w:sz="0" w:space="0" w:color="auto"/>
        <w:bottom w:val="none" w:sz="0" w:space="0" w:color="auto"/>
        <w:right w:val="none" w:sz="0" w:space="0" w:color="auto"/>
      </w:divBdr>
    </w:div>
    <w:div w:id="11807653">
      <w:bodyDiv w:val="1"/>
      <w:marLeft w:val="0"/>
      <w:marRight w:val="0"/>
      <w:marTop w:val="0"/>
      <w:marBottom w:val="0"/>
      <w:divBdr>
        <w:top w:val="none" w:sz="0" w:space="0" w:color="auto"/>
        <w:left w:val="none" w:sz="0" w:space="0" w:color="auto"/>
        <w:bottom w:val="none" w:sz="0" w:space="0" w:color="auto"/>
        <w:right w:val="none" w:sz="0" w:space="0" w:color="auto"/>
      </w:divBdr>
    </w:div>
    <w:div w:id="11957959">
      <w:bodyDiv w:val="1"/>
      <w:marLeft w:val="0"/>
      <w:marRight w:val="0"/>
      <w:marTop w:val="0"/>
      <w:marBottom w:val="0"/>
      <w:divBdr>
        <w:top w:val="none" w:sz="0" w:space="0" w:color="auto"/>
        <w:left w:val="none" w:sz="0" w:space="0" w:color="auto"/>
        <w:bottom w:val="none" w:sz="0" w:space="0" w:color="auto"/>
        <w:right w:val="none" w:sz="0" w:space="0" w:color="auto"/>
      </w:divBdr>
    </w:div>
    <w:div w:id="13192521">
      <w:bodyDiv w:val="1"/>
      <w:marLeft w:val="0"/>
      <w:marRight w:val="0"/>
      <w:marTop w:val="0"/>
      <w:marBottom w:val="0"/>
      <w:divBdr>
        <w:top w:val="none" w:sz="0" w:space="0" w:color="auto"/>
        <w:left w:val="none" w:sz="0" w:space="0" w:color="auto"/>
        <w:bottom w:val="none" w:sz="0" w:space="0" w:color="auto"/>
        <w:right w:val="none" w:sz="0" w:space="0" w:color="auto"/>
      </w:divBdr>
    </w:div>
    <w:div w:id="15739528">
      <w:bodyDiv w:val="1"/>
      <w:marLeft w:val="0"/>
      <w:marRight w:val="0"/>
      <w:marTop w:val="0"/>
      <w:marBottom w:val="0"/>
      <w:divBdr>
        <w:top w:val="none" w:sz="0" w:space="0" w:color="auto"/>
        <w:left w:val="none" w:sz="0" w:space="0" w:color="auto"/>
        <w:bottom w:val="none" w:sz="0" w:space="0" w:color="auto"/>
        <w:right w:val="none" w:sz="0" w:space="0" w:color="auto"/>
      </w:divBdr>
    </w:div>
    <w:div w:id="16279092">
      <w:bodyDiv w:val="1"/>
      <w:marLeft w:val="0"/>
      <w:marRight w:val="0"/>
      <w:marTop w:val="0"/>
      <w:marBottom w:val="0"/>
      <w:divBdr>
        <w:top w:val="none" w:sz="0" w:space="0" w:color="auto"/>
        <w:left w:val="none" w:sz="0" w:space="0" w:color="auto"/>
        <w:bottom w:val="none" w:sz="0" w:space="0" w:color="auto"/>
        <w:right w:val="none" w:sz="0" w:space="0" w:color="auto"/>
      </w:divBdr>
    </w:div>
    <w:div w:id="19747347">
      <w:bodyDiv w:val="1"/>
      <w:marLeft w:val="0"/>
      <w:marRight w:val="0"/>
      <w:marTop w:val="0"/>
      <w:marBottom w:val="0"/>
      <w:divBdr>
        <w:top w:val="none" w:sz="0" w:space="0" w:color="auto"/>
        <w:left w:val="none" w:sz="0" w:space="0" w:color="auto"/>
        <w:bottom w:val="none" w:sz="0" w:space="0" w:color="auto"/>
        <w:right w:val="none" w:sz="0" w:space="0" w:color="auto"/>
      </w:divBdr>
    </w:div>
    <w:div w:id="23681079">
      <w:bodyDiv w:val="1"/>
      <w:marLeft w:val="0"/>
      <w:marRight w:val="0"/>
      <w:marTop w:val="0"/>
      <w:marBottom w:val="0"/>
      <w:divBdr>
        <w:top w:val="none" w:sz="0" w:space="0" w:color="auto"/>
        <w:left w:val="none" w:sz="0" w:space="0" w:color="auto"/>
        <w:bottom w:val="none" w:sz="0" w:space="0" w:color="auto"/>
        <w:right w:val="none" w:sz="0" w:space="0" w:color="auto"/>
      </w:divBdr>
    </w:div>
    <w:div w:id="27223222">
      <w:bodyDiv w:val="1"/>
      <w:marLeft w:val="0"/>
      <w:marRight w:val="0"/>
      <w:marTop w:val="0"/>
      <w:marBottom w:val="0"/>
      <w:divBdr>
        <w:top w:val="none" w:sz="0" w:space="0" w:color="auto"/>
        <w:left w:val="none" w:sz="0" w:space="0" w:color="auto"/>
        <w:bottom w:val="none" w:sz="0" w:space="0" w:color="auto"/>
        <w:right w:val="none" w:sz="0" w:space="0" w:color="auto"/>
      </w:divBdr>
    </w:div>
    <w:div w:id="27723635">
      <w:bodyDiv w:val="1"/>
      <w:marLeft w:val="0"/>
      <w:marRight w:val="0"/>
      <w:marTop w:val="0"/>
      <w:marBottom w:val="0"/>
      <w:divBdr>
        <w:top w:val="none" w:sz="0" w:space="0" w:color="auto"/>
        <w:left w:val="none" w:sz="0" w:space="0" w:color="auto"/>
        <w:bottom w:val="none" w:sz="0" w:space="0" w:color="auto"/>
        <w:right w:val="none" w:sz="0" w:space="0" w:color="auto"/>
      </w:divBdr>
    </w:div>
    <w:div w:id="27725138">
      <w:bodyDiv w:val="1"/>
      <w:marLeft w:val="0"/>
      <w:marRight w:val="0"/>
      <w:marTop w:val="0"/>
      <w:marBottom w:val="0"/>
      <w:divBdr>
        <w:top w:val="none" w:sz="0" w:space="0" w:color="auto"/>
        <w:left w:val="none" w:sz="0" w:space="0" w:color="auto"/>
        <w:bottom w:val="none" w:sz="0" w:space="0" w:color="auto"/>
        <w:right w:val="none" w:sz="0" w:space="0" w:color="auto"/>
      </w:divBdr>
    </w:div>
    <w:div w:id="27726198">
      <w:bodyDiv w:val="1"/>
      <w:marLeft w:val="0"/>
      <w:marRight w:val="0"/>
      <w:marTop w:val="0"/>
      <w:marBottom w:val="0"/>
      <w:divBdr>
        <w:top w:val="none" w:sz="0" w:space="0" w:color="auto"/>
        <w:left w:val="none" w:sz="0" w:space="0" w:color="auto"/>
        <w:bottom w:val="none" w:sz="0" w:space="0" w:color="auto"/>
        <w:right w:val="none" w:sz="0" w:space="0" w:color="auto"/>
      </w:divBdr>
    </w:div>
    <w:div w:id="30303557">
      <w:bodyDiv w:val="1"/>
      <w:marLeft w:val="0"/>
      <w:marRight w:val="0"/>
      <w:marTop w:val="0"/>
      <w:marBottom w:val="0"/>
      <w:divBdr>
        <w:top w:val="none" w:sz="0" w:space="0" w:color="auto"/>
        <w:left w:val="none" w:sz="0" w:space="0" w:color="auto"/>
        <w:bottom w:val="none" w:sz="0" w:space="0" w:color="auto"/>
        <w:right w:val="none" w:sz="0" w:space="0" w:color="auto"/>
      </w:divBdr>
    </w:div>
    <w:div w:id="31617499">
      <w:bodyDiv w:val="1"/>
      <w:marLeft w:val="0"/>
      <w:marRight w:val="0"/>
      <w:marTop w:val="0"/>
      <w:marBottom w:val="0"/>
      <w:divBdr>
        <w:top w:val="none" w:sz="0" w:space="0" w:color="auto"/>
        <w:left w:val="none" w:sz="0" w:space="0" w:color="auto"/>
        <w:bottom w:val="none" w:sz="0" w:space="0" w:color="auto"/>
        <w:right w:val="none" w:sz="0" w:space="0" w:color="auto"/>
      </w:divBdr>
    </w:div>
    <w:div w:id="31999517">
      <w:bodyDiv w:val="1"/>
      <w:marLeft w:val="0"/>
      <w:marRight w:val="0"/>
      <w:marTop w:val="0"/>
      <w:marBottom w:val="0"/>
      <w:divBdr>
        <w:top w:val="none" w:sz="0" w:space="0" w:color="auto"/>
        <w:left w:val="none" w:sz="0" w:space="0" w:color="auto"/>
        <w:bottom w:val="none" w:sz="0" w:space="0" w:color="auto"/>
        <w:right w:val="none" w:sz="0" w:space="0" w:color="auto"/>
      </w:divBdr>
    </w:div>
    <w:div w:id="34083983">
      <w:bodyDiv w:val="1"/>
      <w:marLeft w:val="0"/>
      <w:marRight w:val="0"/>
      <w:marTop w:val="0"/>
      <w:marBottom w:val="0"/>
      <w:divBdr>
        <w:top w:val="none" w:sz="0" w:space="0" w:color="auto"/>
        <w:left w:val="none" w:sz="0" w:space="0" w:color="auto"/>
        <w:bottom w:val="none" w:sz="0" w:space="0" w:color="auto"/>
        <w:right w:val="none" w:sz="0" w:space="0" w:color="auto"/>
      </w:divBdr>
    </w:div>
    <w:div w:id="34619584">
      <w:bodyDiv w:val="1"/>
      <w:marLeft w:val="0"/>
      <w:marRight w:val="0"/>
      <w:marTop w:val="0"/>
      <w:marBottom w:val="0"/>
      <w:divBdr>
        <w:top w:val="none" w:sz="0" w:space="0" w:color="auto"/>
        <w:left w:val="none" w:sz="0" w:space="0" w:color="auto"/>
        <w:bottom w:val="none" w:sz="0" w:space="0" w:color="auto"/>
        <w:right w:val="none" w:sz="0" w:space="0" w:color="auto"/>
      </w:divBdr>
    </w:div>
    <w:div w:id="36242798">
      <w:bodyDiv w:val="1"/>
      <w:marLeft w:val="0"/>
      <w:marRight w:val="0"/>
      <w:marTop w:val="0"/>
      <w:marBottom w:val="0"/>
      <w:divBdr>
        <w:top w:val="none" w:sz="0" w:space="0" w:color="auto"/>
        <w:left w:val="none" w:sz="0" w:space="0" w:color="auto"/>
        <w:bottom w:val="none" w:sz="0" w:space="0" w:color="auto"/>
        <w:right w:val="none" w:sz="0" w:space="0" w:color="auto"/>
      </w:divBdr>
    </w:div>
    <w:div w:id="36442537">
      <w:bodyDiv w:val="1"/>
      <w:marLeft w:val="0"/>
      <w:marRight w:val="0"/>
      <w:marTop w:val="0"/>
      <w:marBottom w:val="0"/>
      <w:divBdr>
        <w:top w:val="none" w:sz="0" w:space="0" w:color="auto"/>
        <w:left w:val="none" w:sz="0" w:space="0" w:color="auto"/>
        <w:bottom w:val="none" w:sz="0" w:space="0" w:color="auto"/>
        <w:right w:val="none" w:sz="0" w:space="0" w:color="auto"/>
      </w:divBdr>
    </w:div>
    <w:div w:id="37553067">
      <w:bodyDiv w:val="1"/>
      <w:marLeft w:val="0"/>
      <w:marRight w:val="0"/>
      <w:marTop w:val="0"/>
      <w:marBottom w:val="0"/>
      <w:divBdr>
        <w:top w:val="none" w:sz="0" w:space="0" w:color="auto"/>
        <w:left w:val="none" w:sz="0" w:space="0" w:color="auto"/>
        <w:bottom w:val="none" w:sz="0" w:space="0" w:color="auto"/>
        <w:right w:val="none" w:sz="0" w:space="0" w:color="auto"/>
      </w:divBdr>
    </w:div>
    <w:div w:id="38090205">
      <w:bodyDiv w:val="1"/>
      <w:marLeft w:val="0"/>
      <w:marRight w:val="0"/>
      <w:marTop w:val="0"/>
      <w:marBottom w:val="0"/>
      <w:divBdr>
        <w:top w:val="none" w:sz="0" w:space="0" w:color="auto"/>
        <w:left w:val="none" w:sz="0" w:space="0" w:color="auto"/>
        <w:bottom w:val="none" w:sz="0" w:space="0" w:color="auto"/>
        <w:right w:val="none" w:sz="0" w:space="0" w:color="auto"/>
      </w:divBdr>
    </w:div>
    <w:div w:id="38091653">
      <w:bodyDiv w:val="1"/>
      <w:marLeft w:val="0"/>
      <w:marRight w:val="0"/>
      <w:marTop w:val="0"/>
      <w:marBottom w:val="0"/>
      <w:divBdr>
        <w:top w:val="none" w:sz="0" w:space="0" w:color="auto"/>
        <w:left w:val="none" w:sz="0" w:space="0" w:color="auto"/>
        <w:bottom w:val="none" w:sz="0" w:space="0" w:color="auto"/>
        <w:right w:val="none" w:sz="0" w:space="0" w:color="auto"/>
      </w:divBdr>
    </w:div>
    <w:div w:id="42288473">
      <w:bodyDiv w:val="1"/>
      <w:marLeft w:val="0"/>
      <w:marRight w:val="0"/>
      <w:marTop w:val="0"/>
      <w:marBottom w:val="0"/>
      <w:divBdr>
        <w:top w:val="none" w:sz="0" w:space="0" w:color="auto"/>
        <w:left w:val="none" w:sz="0" w:space="0" w:color="auto"/>
        <w:bottom w:val="none" w:sz="0" w:space="0" w:color="auto"/>
        <w:right w:val="none" w:sz="0" w:space="0" w:color="auto"/>
      </w:divBdr>
    </w:div>
    <w:div w:id="42952403">
      <w:bodyDiv w:val="1"/>
      <w:marLeft w:val="0"/>
      <w:marRight w:val="0"/>
      <w:marTop w:val="0"/>
      <w:marBottom w:val="0"/>
      <w:divBdr>
        <w:top w:val="none" w:sz="0" w:space="0" w:color="auto"/>
        <w:left w:val="none" w:sz="0" w:space="0" w:color="auto"/>
        <w:bottom w:val="none" w:sz="0" w:space="0" w:color="auto"/>
        <w:right w:val="none" w:sz="0" w:space="0" w:color="auto"/>
      </w:divBdr>
    </w:div>
    <w:div w:id="43874533">
      <w:bodyDiv w:val="1"/>
      <w:marLeft w:val="0"/>
      <w:marRight w:val="0"/>
      <w:marTop w:val="0"/>
      <w:marBottom w:val="0"/>
      <w:divBdr>
        <w:top w:val="none" w:sz="0" w:space="0" w:color="auto"/>
        <w:left w:val="none" w:sz="0" w:space="0" w:color="auto"/>
        <w:bottom w:val="none" w:sz="0" w:space="0" w:color="auto"/>
        <w:right w:val="none" w:sz="0" w:space="0" w:color="auto"/>
      </w:divBdr>
    </w:div>
    <w:div w:id="44254854">
      <w:bodyDiv w:val="1"/>
      <w:marLeft w:val="0"/>
      <w:marRight w:val="0"/>
      <w:marTop w:val="0"/>
      <w:marBottom w:val="0"/>
      <w:divBdr>
        <w:top w:val="none" w:sz="0" w:space="0" w:color="auto"/>
        <w:left w:val="none" w:sz="0" w:space="0" w:color="auto"/>
        <w:bottom w:val="none" w:sz="0" w:space="0" w:color="auto"/>
        <w:right w:val="none" w:sz="0" w:space="0" w:color="auto"/>
      </w:divBdr>
    </w:div>
    <w:div w:id="44650350">
      <w:bodyDiv w:val="1"/>
      <w:marLeft w:val="0"/>
      <w:marRight w:val="0"/>
      <w:marTop w:val="0"/>
      <w:marBottom w:val="0"/>
      <w:divBdr>
        <w:top w:val="none" w:sz="0" w:space="0" w:color="auto"/>
        <w:left w:val="none" w:sz="0" w:space="0" w:color="auto"/>
        <w:bottom w:val="none" w:sz="0" w:space="0" w:color="auto"/>
        <w:right w:val="none" w:sz="0" w:space="0" w:color="auto"/>
      </w:divBdr>
    </w:div>
    <w:div w:id="49154405">
      <w:bodyDiv w:val="1"/>
      <w:marLeft w:val="0"/>
      <w:marRight w:val="0"/>
      <w:marTop w:val="0"/>
      <w:marBottom w:val="0"/>
      <w:divBdr>
        <w:top w:val="none" w:sz="0" w:space="0" w:color="auto"/>
        <w:left w:val="none" w:sz="0" w:space="0" w:color="auto"/>
        <w:bottom w:val="none" w:sz="0" w:space="0" w:color="auto"/>
        <w:right w:val="none" w:sz="0" w:space="0" w:color="auto"/>
      </w:divBdr>
    </w:div>
    <w:div w:id="51006793">
      <w:bodyDiv w:val="1"/>
      <w:marLeft w:val="0"/>
      <w:marRight w:val="0"/>
      <w:marTop w:val="0"/>
      <w:marBottom w:val="0"/>
      <w:divBdr>
        <w:top w:val="none" w:sz="0" w:space="0" w:color="auto"/>
        <w:left w:val="none" w:sz="0" w:space="0" w:color="auto"/>
        <w:bottom w:val="none" w:sz="0" w:space="0" w:color="auto"/>
        <w:right w:val="none" w:sz="0" w:space="0" w:color="auto"/>
      </w:divBdr>
    </w:div>
    <w:div w:id="53546547">
      <w:bodyDiv w:val="1"/>
      <w:marLeft w:val="0"/>
      <w:marRight w:val="0"/>
      <w:marTop w:val="0"/>
      <w:marBottom w:val="0"/>
      <w:divBdr>
        <w:top w:val="none" w:sz="0" w:space="0" w:color="auto"/>
        <w:left w:val="none" w:sz="0" w:space="0" w:color="auto"/>
        <w:bottom w:val="none" w:sz="0" w:space="0" w:color="auto"/>
        <w:right w:val="none" w:sz="0" w:space="0" w:color="auto"/>
      </w:divBdr>
    </w:div>
    <w:div w:id="57360863">
      <w:bodyDiv w:val="1"/>
      <w:marLeft w:val="0"/>
      <w:marRight w:val="0"/>
      <w:marTop w:val="0"/>
      <w:marBottom w:val="0"/>
      <w:divBdr>
        <w:top w:val="none" w:sz="0" w:space="0" w:color="auto"/>
        <w:left w:val="none" w:sz="0" w:space="0" w:color="auto"/>
        <w:bottom w:val="none" w:sz="0" w:space="0" w:color="auto"/>
        <w:right w:val="none" w:sz="0" w:space="0" w:color="auto"/>
      </w:divBdr>
    </w:div>
    <w:div w:id="59211655">
      <w:bodyDiv w:val="1"/>
      <w:marLeft w:val="0"/>
      <w:marRight w:val="0"/>
      <w:marTop w:val="0"/>
      <w:marBottom w:val="0"/>
      <w:divBdr>
        <w:top w:val="none" w:sz="0" w:space="0" w:color="auto"/>
        <w:left w:val="none" w:sz="0" w:space="0" w:color="auto"/>
        <w:bottom w:val="none" w:sz="0" w:space="0" w:color="auto"/>
        <w:right w:val="none" w:sz="0" w:space="0" w:color="auto"/>
      </w:divBdr>
    </w:div>
    <w:div w:id="59526402">
      <w:bodyDiv w:val="1"/>
      <w:marLeft w:val="0"/>
      <w:marRight w:val="0"/>
      <w:marTop w:val="0"/>
      <w:marBottom w:val="0"/>
      <w:divBdr>
        <w:top w:val="none" w:sz="0" w:space="0" w:color="auto"/>
        <w:left w:val="none" w:sz="0" w:space="0" w:color="auto"/>
        <w:bottom w:val="none" w:sz="0" w:space="0" w:color="auto"/>
        <w:right w:val="none" w:sz="0" w:space="0" w:color="auto"/>
      </w:divBdr>
    </w:div>
    <w:div w:id="65343382">
      <w:bodyDiv w:val="1"/>
      <w:marLeft w:val="0"/>
      <w:marRight w:val="0"/>
      <w:marTop w:val="0"/>
      <w:marBottom w:val="0"/>
      <w:divBdr>
        <w:top w:val="none" w:sz="0" w:space="0" w:color="auto"/>
        <w:left w:val="none" w:sz="0" w:space="0" w:color="auto"/>
        <w:bottom w:val="none" w:sz="0" w:space="0" w:color="auto"/>
        <w:right w:val="none" w:sz="0" w:space="0" w:color="auto"/>
      </w:divBdr>
    </w:div>
    <w:div w:id="65537525">
      <w:bodyDiv w:val="1"/>
      <w:marLeft w:val="0"/>
      <w:marRight w:val="0"/>
      <w:marTop w:val="0"/>
      <w:marBottom w:val="0"/>
      <w:divBdr>
        <w:top w:val="none" w:sz="0" w:space="0" w:color="auto"/>
        <w:left w:val="none" w:sz="0" w:space="0" w:color="auto"/>
        <w:bottom w:val="none" w:sz="0" w:space="0" w:color="auto"/>
        <w:right w:val="none" w:sz="0" w:space="0" w:color="auto"/>
      </w:divBdr>
    </w:div>
    <w:div w:id="67071527">
      <w:bodyDiv w:val="1"/>
      <w:marLeft w:val="0"/>
      <w:marRight w:val="0"/>
      <w:marTop w:val="0"/>
      <w:marBottom w:val="0"/>
      <w:divBdr>
        <w:top w:val="none" w:sz="0" w:space="0" w:color="auto"/>
        <w:left w:val="none" w:sz="0" w:space="0" w:color="auto"/>
        <w:bottom w:val="none" w:sz="0" w:space="0" w:color="auto"/>
        <w:right w:val="none" w:sz="0" w:space="0" w:color="auto"/>
      </w:divBdr>
    </w:div>
    <w:div w:id="69353642">
      <w:bodyDiv w:val="1"/>
      <w:marLeft w:val="0"/>
      <w:marRight w:val="0"/>
      <w:marTop w:val="0"/>
      <w:marBottom w:val="0"/>
      <w:divBdr>
        <w:top w:val="none" w:sz="0" w:space="0" w:color="auto"/>
        <w:left w:val="none" w:sz="0" w:space="0" w:color="auto"/>
        <w:bottom w:val="none" w:sz="0" w:space="0" w:color="auto"/>
        <w:right w:val="none" w:sz="0" w:space="0" w:color="auto"/>
      </w:divBdr>
    </w:div>
    <w:div w:id="73014245">
      <w:bodyDiv w:val="1"/>
      <w:marLeft w:val="0"/>
      <w:marRight w:val="0"/>
      <w:marTop w:val="0"/>
      <w:marBottom w:val="0"/>
      <w:divBdr>
        <w:top w:val="none" w:sz="0" w:space="0" w:color="auto"/>
        <w:left w:val="none" w:sz="0" w:space="0" w:color="auto"/>
        <w:bottom w:val="none" w:sz="0" w:space="0" w:color="auto"/>
        <w:right w:val="none" w:sz="0" w:space="0" w:color="auto"/>
      </w:divBdr>
    </w:div>
    <w:div w:id="73628427">
      <w:bodyDiv w:val="1"/>
      <w:marLeft w:val="0"/>
      <w:marRight w:val="0"/>
      <w:marTop w:val="0"/>
      <w:marBottom w:val="0"/>
      <w:divBdr>
        <w:top w:val="none" w:sz="0" w:space="0" w:color="auto"/>
        <w:left w:val="none" w:sz="0" w:space="0" w:color="auto"/>
        <w:bottom w:val="none" w:sz="0" w:space="0" w:color="auto"/>
        <w:right w:val="none" w:sz="0" w:space="0" w:color="auto"/>
      </w:divBdr>
    </w:div>
    <w:div w:id="76053143">
      <w:bodyDiv w:val="1"/>
      <w:marLeft w:val="0"/>
      <w:marRight w:val="0"/>
      <w:marTop w:val="0"/>
      <w:marBottom w:val="0"/>
      <w:divBdr>
        <w:top w:val="none" w:sz="0" w:space="0" w:color="auto"/>
        <w:left w:val="none" w:sz="0" w:space="0" w:color="auto"/>
        <w:bottom w:val="none" w:sz="0" w:space="0" w:color="auto"/>
        <w:right w:val="none" w:sz="0" w:space="0" w:color="auto"/>
      </w:divBdr>
    </w:div>
    <w:div w:id="77019200">
      <w:bodyDiv w:val="1"/>
      <w:marLeft w:val="0"/>
      <w:marRight w:val="0"/>
      <w:marTop w:val="0"/>
      <w:marBottom w:val="0"/>
      <w:divBdr>
        <w:top w:val="none" w:sz="0" w:space="0" w:color="auto"/>
        <w:left w:val="none" w:sz="0" w:space="0" w:color="auto"/>
        <w:bottom w:val="none" w:sz="0" w:space="0" w:color="auto"/>
        <w:right w:val="none" w:sz="0" w:space="0" w:color="auto"/>
      </w:divBdr>
    </w:div>
    <w:div w:id="77481867">
      <w:bodyDiv w:val="1"/>
      <w:marLeft w:val="0"/>
      <w:marRight w:val="0"/>
      <w:marTop w:val="0"/>
      <w:marBottom w:val="0"/>
      <w:divBdr>
        <w:top w:val="none" w:sz="0" w:space="0" w:color="auto"/>
        <w:left w:val="none" w:sz="0" w:space="0" w:color="auto"/>
        <w:bottom w:val="none" w:sz="0" w:space="0" w:color="auto"/>
        <w:right w:val="none" w:sz="0" w:space="0" w:color="auto"/>
      </w:divBdr>
    </w:div>
    <w:div w:id="88744091">
      <w:bodyDiv w:val="1"/>
      <w:marLeft w:val="0"/>
      <w:marRight w:val="0"/>
      <w:marTop w:val="0"/>
      <w:marBottom w:val="0"/>
      <w:divBdr>
        <w:top w:val="none" w:sz="0" w:space="0" w:color="auto"/>
        <w:left w:val="none" w:sz="0" w:space="0" w:color="auto"/>
        <w:bottom w:val="none" w:sz="0" w:space="0" w:color="auto"/>
        <w:right w:val="none" w:sz="0" w:space="0" w:color="auto"/>
      </w:divBdr>
    </w:div>
    <w:div w:id="93867820">
      <w:bodyDiv w:val="1"/>
      <w:marLeft w:val="0"/>
      <w:marRight w:val="0"/>
      <w:marTop w:val="0"/>
      <w:marBottom w:val="0"/>
      <w:divBdr>
        <w:top w:val="none" w:sz="0" w:space="0" w:color="auto"/>
        <w:left w:val="none" w:sz="0" w:space="0" w:color="auto"/>
        <w:bottom w:val="none" w:sz="0" w:space="0" w:color="auto"/>
        <w:right w:val="none" w:sz="0" w:space="0" w:color="auto"/>
      </w:divBdr>
    </w:div>
    <w:div w:id="94521333">
      <w:bodyDiv w:val="1"/>
      <w:marLeft w:val="0"/>
      <w:marRight w:val="0"/>
      <w:marTop w:val="0"/>
      <w:marBottom w:val="0"/>
      <w:divBdr>
        <w:top w:val="none" w:sz="0" w:space="0" w:color="auto"/>
        <w:left w:val="none" w:sz="0" w:space="0" w:color="auto"/>
        <w:bottom w:val="none" w:sz="0" w:space="0" w:color="auto"/>
        <w:right w:val="none" w:sz="0" w:space="0" w:color="auto"/>
      </w:divBdr>
    </w:div>
    <w:div w:id="95833750">
      <w:bodyDiv w:val="1"/>
      <w:marLeft w:val="0"/>
      <w:marRight w:val="0"/>
      <w:marTop w:val="0"/>
      <w:marBottom w:val="0"/>
      <w:divBdr>
        <w:top w:val="none" w:sz="0" w:space="0" w:color="auto"/>
        <w:left w:val="none" w:sz="0" w:space="0" w:color="auto"/>
        <w:bottom w:val="none" w:sz="0" w:space="0" w:color="auto"/>
        <w:right w:val="none" w:sz="0" w:space="0" w:color="auto"/>
      </w:divBdr>
    </w:div>
    <w:div w:id="110175481">
      <w:bodyDiv w:val="1"/>
      <w:marLeft w:val="0"/>
      <w:marRight w:val="0"/>
      <w:marTop w:val="0"/>
      <w:marBottom w:val="0"/>
      <w:divBdr>
        <w:top w:val="none" w:sz="0" w:space="0" w:color="auto"/>
        <w:left w:val="none" w:sz="0" w:space="0" w:color="auto"/>
        <w:bottom w:val="none" w:sz="0" w:space="0" w:color="auto"/>
        <w:right w:val="none" w:sz="0" w:space="0" w:color="auto"/>
      </w:divBdr>
    </w:div>
    <w:div w:id="111871535">
      <w:bodyDiv w:val="1"/>
      <w:marLeft w:val="0"/>
      <w:marRight w:val="0"/>
      <w:marTop w:val="0"/>
      <w:marBottom w:val="0"/>
      <w:divBdr>
        <w:top w:val="none" w:sz="0" w:space="0" w:color="auto"/>
        <w:left w:val="none" w:sz="0" w:space="0" w:color="auto"/>
        <w:bottom w:val="none" w:sz="0" w:space="0" w:color="auto"/>
        <w:right w:val="none" w:sz="0" w:space="0" w:color="auto"/>
      </w:divBdr>
    </w:div>
    <w:div w:id="112284197">
      <w:bodyDiv w:val="1"/>
      <w:marLeft w:val="0"/>
      <w:marRight w:val="0"/>
      <w:marTop w:val="0"/>
      <w:marBottom w:val="0"/>
      <w:divBdr>
        <w:top w:val="none" w:sz="0" w:space="0" w:color="auto"/>
        <w:left w:val="none" w:sz="0" w:space="0" w:color="auto"/>
        <w:bottom w:val="none" w:sz="0" w:space="0" w:color="auto"/>
        <w:right w:val="none" w:sz="0" w:space="0" w:color="auto"/>
      </w:divBdr>
    </w:div>
    <w:div w:id="112330154">
      <w:bodyDiv w:val="1"/>
      <w:marLeft w:val="0"/>
      <w:marRight w:val="0"/>
      <w:marTop w:val="0"/>
      <w:marBottom w:val="0"/>
      <w:divBdr>
        <w:top w:val="none" w:sz="0" w:space="0" w:color="auto"/>
        <w:left w:val="none" w:sz="0" w:space="0" w:color="auto"/>
        <w:bottom w:val="none" w:sz="0" w:space="0" w:color="auto"/>
        <w:right w:val="none" w:sz="0" w:space="0" w:color="auto"/>
      </w:divBdr>
    </w:div>
    <w:div w:id="112601333">
      <w:bodyDiv w:val="1"/>
      <w:marLeft w:val="0"/>
      <w:marRight w:val="0"/>
      <w:marTop w:val="0"/>
      <w:marBottom w:val="0"/>
      <w:divBdr>
        <w:top w:val="none" w:sz="0" w:space="0" w:color="auto"/>
        <w:left w:val="none" w:sz="0" w:space="0" w:color="auto"/>
        <w:bottom w:val="none" w:sz="0" w:space="0" w:color="auto"/>
        <w:right w:val="none" w:sz="0" w:space="0" w:color="auto"/>
      </w:divBdr>
    </w:div>
    <w:div w:id="112945825">
      <w:bodyDiv w:val="1"/>
      <w:marLeft w:val="0"/>
      <w:marRight w:val="0"/>
      <w:marTop w:val="0"/>
      <w:marBottom w:val="0"/>
      <w:divBdr>
        <w:top w:val="none" w:sz="0" w:space="0" w:color="auto"/>
        <w:left w:val="none" w:sz="0" w:space="0" w:color="auto"/>
        <w:bottom w:val="none" w:sz="0" w:space="0" w:color="auto"/>
        <w:right w:val="none" w:sz="0" w:space="0" w:color="auto"/>
      </w:divBdr>
    </w:div>
    <w:div w:id="113447987">
      <w:bodyDiv w:val="1"/>
      <w:marLeft w:val="0"/>
      <w:marRight w:val="0"/>
      <w:marTop w:val="0"/>
      <w:marBottom w:val="0"/>
      <w:divBdr>
        <w:top w:val="none" w:sz="0" w:space="0" w:color="auto"/>
        <w:left w:val="none" w:sz="0" w:space="0" w:color="auto"/>
        <w:bottom w:val="none" w:sz="0" w:space="0" w:color="auto"/>
        <w:right w:val="none" w:sz="0" w:space="0" w:color="auto"/>
      </w:divBdr>
    </w:div>
    <w:div w:id="113528829">
      <w:bodyDiv w:val="1"/>
      <w:marLeft w:val="0"/>
      <w:marRight w:val="0"/>
      <w:marTop w:val="0"/>
      <w:marBottom w:val="0"/>
      <w:divBdr>
        <w:top w:val="none" w:sz="0" w:space="0" w:color="auto"/>
        <w:left w:val="none" w:sz="0" w:space="0" w:color="auto"/>
        <w:bottom w:val="none" w:sz="0" w:space="0" w:color="auto"/>
        <w:right w:val="none" w:sz="0" w:space="0" w:color="auto"/>
      </w:divBdr>
    </w:div>
    <w:div w:id="114102331">
      <w:bodyDiv w:val="1"/>
      <w:marLeft w:val="0"/>
      <w:marRight w:val="0"/>
      <w:marTop w:val="0"/>
      <w:marBottom w:val="0"/>
      <w:divBdr>
        <w:top w:val="none" w:sz="0" w:space="0" w:color="auto"/>
        <w:left w:val="none" w:sz="0" w:space="0" w:color="auto"/>
        <w:bottom w:val="none" w:sz="0" w:space="0" w:color="auto"/>
        <w:right w:val="none" w:sz="0" w:space="0" w:color="auto"/>
      </w:divBdr>
    </w:div>
    <w:div w:id="116073535">
      <w:bodyDiv w:val="1"/>
      <w:marLeft w:val="0"/>
      <w:marRight w:val="0"/>
      <w:marTop w:val="0"/>
      <w:marBottom w:val="0"/>
      <w:divBdr>
        <w:top w:val="none" w:sz="0" w:space="0" w:color="auto"/>
        <w:left w:val="none" w:sz="0" w:space="0" w:color="auto"/>
        <w:bottom w:val="none" w:sz="0" w:space="0" w:color="auto"/>
        <w:right w:val="none" w:sz="0" w:space="0" w:color="auto"/>
      </w:divBdr>
    </w:div>
    <w:div w:id="116489860">
      <w:bodyDiv w:val="1"/>
      <w:marLeft w:val="0"/>
      <w:marRight w:val="0"/>
      <w:marTop w:val="0"/>
      <w:marBottom w:val="0"/>
      <w:divBdr>
        <w:top w:val="none" w:sz="0" w:space="0" w:color="auto"/>
        <w:left w:val="none" w:sz="0" w:space="0" w:color="auto"/>
        <w:bottom w:val="none" w:sz="0" w:space="0" w:color="auto"/>
        <w:right w:val="none" w:sz="0" w:space="0" w:color="auto"/>
      </w:divBdr>
    </w:div>
    <w:div w:id="120153976">
      <w:bodyDiv w:val="1"/>
      <w:marLeft w:val="0"/>
      <w:marRight w:val="0"/>
      <w:marTop w:val="0"/>
      <w:marBottom w:val="0"/>
      <w:divBdr>
        <w:top w:val="none" w:sz="0" w:space="0" w:color="auto"/>
        <w:left w:val="none" w:sz="0" w:space="0" w:color="auto"/>
        <w:bottom w:val="none" w:sz="0" w:space="0" w:color="auto"/>
        <w:right w:val="none" w:sz="0" w:space="0" w:color="auto"/>
      </w:divBdr>
    </w:div>
    <w:div w:id="121851631">
      <w:bodyDiv w:val="1"/>
      <w:marLeft w:val="0"/>
      <w:marRight w:val="0"/>
      <w:marTop w:val="0"/>
      <w:marBottom w:val="0"/>
      <w:divBdr>
        <w:top w:val="none" w:sz="0" w:space="0" w:color="auto"/>
        <w:left w:val="none" w:sz="0" w:space="0" w:color="auto"/>
        <w:bottom w:val="none" w:sz="0" w:space="0" w:color="auto"/>
        <w:right w:val="none" w:sz="0" w:space="0" w:color="auto"/>
      </w:divBdr>
    </w:div>
    <w:div w:id="122501419">
      <w:bodyDiv w:val="1"/>
      <w:marLeft w:val="0"/>
      <w:marRight w:val="0"/>
      <w:marTop w:val="0"/>
      <w:marBottom w:val="0"/>
      <w:divBdr>
        <w:top w:val="none" w:sz="0" w:space="0" w:color="auto"/>
        <w:left w:val="none" w:sz="0" w:space="0" w:color="auto"/>
        <w:bottom w:val="none" w:sz="0" w:space="0" w:color="auto"/>
        <w:right w:val="none" w:sz="0" w:space="0" w:color="auto"/>
      </w:divBdr>
    </w:div>
    <w:div w:id="122814642">
      <w:bodyDiv w:val="1"/>
      <w:marLeft w:val="0"/>
      <w:marRight w:val="0"/>
      <w:marTop w:val="0"/>
      <w:marBottom w:val="0"/>
      <w:divBdr>
        <w:top w:val="none" w:sz="0" w:space="0" w:color="auto"/>
        <w:left w:val="none" w:sz="0" w:space="0" w:color="auto"/>
        <w:bottom w:val="none" w:sz="0" w:space="0" w:color="auto"/>
        <w:right w:val="none" w:sz="0" w:space="0" w:color="auto"/>
      </w:divBdr>
    </w:div>
    <w:div w:id="126897661">
      <w:bodyDiv w:val="1"/>
      <w:marLeft w:val="0"/>
      <w:marRight w:val="0"/>
      <w:marTop w:val="0"/>
      <w:marBottom w:val="0"/>
      <w:divBdr>
        <w:top w:val="none" w:sz="0" w:space="0" w:color="auto"/>
        <w:left w:val="none" w:sz="0" w:space="0" w:color="auto"/>
        <w:bottom w:val="none" w:sz="0" w:space="0" w:color="auto"/>
        <w:right w:val="none" w:sz="0" w:space="0" w:color="auto"/>
      </w:divBdr>
    </w:div>
    <w:div w:id="128017612">
      <w:bodyDiv w:val="1"/>
      <w:marLeft w:val="0"/>
      <w:marRight w:val="0"/>
      <w:marTop w:val="0"/>
      <w:marBottom w:val="0"/>
      <w:divBdr>
        <w:top w:val="none" w:sz="0" w:space="0" w:color="auto"/>
        <w:left w:val="none" w:sz="0" w:space="0" w:color="auto"/>
        <w:bottom w:val="none" w:sz="0" w:space="0" w:color="auto"/>
        <w:right w:val="none" w:sz="0" w:space="0" w:color="auto"/>
      </w:divBdr>
    </w:div>
    <w:div w:id="128715709">
      <w:bodyDiv w:val="1"/>
      <w:marLeft w:val="0"/>
      <w:marRight w:val="0"/>
      <w:marTop w:val="0"/>
      <w:marBottom w:val="0"/>
      <w:divBdr>
        <w:top w:val="none" w:sz="0" w:space="0" w:color="auto"/>
        <w:left w:val="none" w:sz="0" w:space="0" w:color="auto"/>
        <w:bottom w:val="none" w:sz="0" w:space="0" w:color="auto"/>
        <w:right w:val="none" w:sz="0" w:space="0" w:color="auto"/>
      </w:divBdr>
    </w:div>
    <w:div w:id="135223122">
      <w:bodyDiv w:val="1"/>
      <w:marLeft w:val="0"/>
      <w:marRight w:val="0"/>
      <w:marTop w:val="0"/>
      <w:marBottom w:val="0"/>
      <w:divBdr>
        <w:top w:val="none" w:sz="0" w:space="0" w:color="auto"/>
        <w:left w:val="none" w:sz="0" w:space="0" w:color="auto"/>
        <w:bottom w:val="none" w:sz="0" w:space="0" w:color="auto"/>
        <w:right w:val="none" w:sz="0" w:space="0" w:color="auto"/>
      </w:divBdr>
    </w:div>
    <w:div w:id="136849196">
      <w:bodyDiv w:val="1"/>
      <w:marLeft w:val="0"/>
      <w:marRight w:val="0"/>
      <w:marTop w:val="0"/>
      <w:marBottom w:val="0"/>
      <w:divBdr>
        <w:top w:val="none" w:sz="0" w:space="0" w:color="auto"/>
        <w:left w:val="none" w:sz="0" w:space="0" w:color="auto"/>
        <w:bottom w:val="none" w:sz="0" w:space="0" w:color="auto"/>
        <w:right w:val="none" w:sz="0" w:space="0" w:color="auto"/>
      </w:divBdr>
    </w:div>
    <w:div w:id="139276733">
      <w:bodyDiv w:val="1"/>
      <w:marLeft w:val="0"/>
      <w:marRight w:val="0"/>
      <w:marTop w:val="0"/>
      <w:marBottom w:val="0"/>
      <w:divBdr>
        <w:top w:val="none" w:sz="0" w:space="0" w:color="auto"/>
        <w:left w:val="none" w:sz="0" w:space="0" w:color="auto"/>
        <w:bottom w:val="none" w:sz="0" w:space="0" w:color="auto"/>
        <w:right w:val="none" w:sz="0" w:space="0" w:color="auto"/>
      </w:divBdr>
    </w:div>
    <w:div w:id="139855495">
      <w:bodyDiv w:val="1"/>
      <w:marLeft w:val="0"/>
      <w:marRight w:val="0"/>
      <w:marTop w:val="0"/>
      <w:marBottom w:val="0"/>
      <w:divBdr>
        <w:top w:val="none" w:sz="0" w:space="0" w:color="auto"/>
        <w:left w:val="none" w:sz="0" w:space="0" w:color="auto"/>
        <w:bottom w:val="none" w:sz="0" w:space="0" w:color="auto"/>
        <w:right w:val="none" w:sz="0" w:space="0" w:color="auto"/>
      </w:divBdr>
    </w:div>
    <w:div w:id="140729523">
      <w:bodyDiv w:val="1"/>
      <w:marLeft w:val="0"/>
      <w:marRight w:val="0"/>
      <w:marTop w:val="0"/>
      <w:marBottom w:val="0"/>
      <w:divBdr>
        <w:top w:val="none" w:sz="0" w:space="0" w:color="auto"/>
        <w:left w:val="none" w:sz="0" w:space="0" w:color="auto"/>
        <w:bottom w:val="none" w:sz="0" w:space="0" w:color="auto"/>
        <w:right w:val="none" w:sz="0" w:space="0" w:color="auto"/>
      </w:divBdr>
    </w:div>
    <w:div w:id="141821289">
      <w:bodyDiv w:val="1"/>
      <w:marLeft w:val="0"/>
      <w:marRight w:val="0"/>
      <w:marTop w:val="0"/>
      <w:marBottom w:val="0"/>
      <w:divBdr>
        <w:top w:val="none" w:sz="0" w:space="0" w:color="auto"/>
        <w:left w:val="none" w:sz="0" w:space="0" w:color="auto"/>
        <w:bottom w:val="none" w:sz="0" w:space="0" w:color="auto"/>
        <w:right w:val="none" w:sz="0" w:space="0" w:color="auto"/>
      </w:divBdr>
    </w:div>
    <w:div w:id="142358833">
      <w:bodyDiv w:val="1"/>
      <w:marLeft w:val="0"/>
      <w:marRight w:val="0"/>
      <w:marTop w:val="0"/>
      <w:marBottom w:val="0"/>
      <w:divBdr>
        <w:top w:val="none" w:sz="0" w:space="0" w:color="auto"/>
        <w:left w:val="none" w:sz="0" w:space="0" w:color="auto"/>
        <w:bottom w:val="none" w:sz="0" w:space="0" w:color="auto"/>
        <w:right w:val="none" w:sz="0" w:space="0" w:color="auto"/>
      </w:divBdr>
    </w:div>
    <w:div w:id="143356862">
      <w:bodyDiv w:val="1"/>
      <w:marLeft w:val="0"/>
      <w:marRight w:val="0"/>
      <w:marTop w:val="0"/>
      <w:marBottom w:val="0"/>
      <w:divBdr>
        <w:top w:val="none" w:sz="0" w:space="0" w:color="auto"/>
        <w:left w:val="none" w:sz="0" w:space="0" w:color="auto"/>
        <w:bottom w:val="none" w:sz="0" w:space="0" w:color="auto"/>
        <w:right w:val="none" w:sz="0" w:space="0" w:color="auto"/>
      </w:divBdr>
    </w:div>
    <w:div w:id="143548297">
      <w:bodyDiv w:val="1"/>
      <w:marLeft w:val="0"/>
      <w:marRight w:val="0"/>
      <w:marTop w:val="0"/>
      <w:marBottom w:val="0"/>
      <w:divBdr>
        <w:top w:val="none" w:sz="0" w:space="0" w:color="auto"/>
        <w:left w:val="none" w:sz="0" w:space="0" w:color="auto"/>
        <w:bottom w:val="none" w:sz="0" w:space="0" w:color="auto"/>
        <w:right w:val="none" w:sz="0" w:space="0" w:color="auto"/>
      </w:divBdr>
    </w:div>
    <w:div w:id="143619452">
      <w:bodyDiv w:val="1"/>
      <w:marLeft w:val="0"/>
      <w:marRight w:val="0"/>
      <w:marTop w:val="0"/>
      <w:marBottom w:val="0"/>
      <w:divBdr>
        <w:top w:val="none" w:sz="0" w:space="0" w:color="auto"/>
        <w:left w:val="none" w:sz="0" w:space="0" w:color="auto"/>
        <w:bottom w:val="none" w:sz="0" w:space="0" w:color="auto"/>
        <w:right w:val="none" w:sz="0" w:space="0" w:color="auto"/>
      </w:divBdr>
    </w:div>
    <w:div w:id="143739852">
      <w:bodyDiv w:val="1"/>
      <w:marLeft w:val="0"/>
      <w:marRight w:val="0"/>
      <w:marTop w:val="0"/>
      <w:marBottom w:val="0"/>
      <w:divBdr>
        <w:top w:val="none" w:sz="0" w:space="0" w:color="auto"/>
        <w:left w:val="none" w:sz="0" w:space="0" w:color="auto"/>
        <w:bottom w:val="none" w:sz="0" w:space="0" w:color="auto"/>
        <w:right w:val="none" w:sz="0" w:space="0" w:color="auto"/>
      </w:divBdr>
    </w:div>
    <w:div w:id="145707308">
      <w:bodyDiv w:val="1"/>
      <w:marLeft w:val="0"/>
      <w:marRight w:val="0"/>
      <w:marTop w:val="0"/>
      <w:marBottom w:val="0"/>
      <w:divBdr>
        <w:top w:val="none" w:sz="0" w:space="0" w:color="auto"/>
        <w:left w:val="none" w:sz="0" w:space="0" w:color="auto"/>
        <w:bottom w:val="none" w:sz="0" w:space="0" w:color="auto"/>
        <w:right w:val="none" w:sz="0" w:space="0" w:color="auto"/>
      </w:divBdr>
    </w:div>
    <w:div w:id="150680897">
      <w:bodyDiv w:val="1"/>
      <w:marLeft w:val="0"/>
      <w:marRight w:val="0"/>
      <w:marTop w:val="0"/>
      <w:marBottom w:val="0"/>
      <w:divBdr>
        <w:top w:val="none" w:sz="0" w:space="0" w:color="auto"/>
        <w:left w:val="none" w:sz="0" w:space="0" w:color="auto"/>
        <w:bottom w:val="none" w:sz="0" w:space="0" w:color="auto"/>
        <w:right w:val="none" w:sz="0" w:space="0" w:color="auto"/>
      </w:divBdr>
    </w:div>
    <w:div w:id="154036420">
      <w:bodyDiv w:val="1"/>
      <w:marLeft w:val="0"/>
      <w:marRight w:val="0"/>
      <w:marTop w:val="0"/>
      <w:marBottom w:val="0"/>
      <w:divBdr>
        <w:top w:val="none" w:sz="0" w:space="0" w:color="auto"/>
        <w:left w:val="none" w:sz="0" w:space="0" w:color="auto"/>
        <w:bottom w:val="none" w:sz="0" w:space="0" w:color="auto"/>
        <w:right w:val="none" w:sz="0" w:space="0" w:color="auto"/>
      </w:divBdr>
    </w:div>
    <w:div w:id="158204527">
      <w:bodyDiv w:val="1"/>
      <w:marLeft w:val="0"/>
      <w:marRight w:val="0"/>
      <w:marTop w:val="0"/>
      <w:marBottom w:val="0"/>
      <w:divBdr>
        <w:top w:val="none" w:sz="0" w:space="0" w:color="auto"/>
        <w:left w:val="none" w:sz="0" w:space="0" w:color="auto"/>
        <w:bottom w:val="none" w:sz="0" w:space="0" w:color="auto"/>
        <w:right w:val="none" w:sz="0" w:space="0" w:color="auto"/>
      </w:divBdr>
    </w:div>
    <w:div w:id="159934159">
      <w:bodyDiv w:val="1"/>
      <w:marLeft w:val="0"/>
      <w:marRight w:val="0"/>
      <w:marTop w:val="0"/>
      <w:marBottom w:val="0"/>
      <w:divBdr>
        <w:top w:val="none" w:sz="0" w:space="0" w:color="auto"/>
        <w:left w:val="none" w:sz="0" w:space="0" w:color="auto"/>
        <w:bottom w:val="none" w:sz="0" w:space="0" w:color="auto"/>
        <w:right w:val="none" w:sz="0" w:space="0" w:color="auto"/>
      </w:divBdr>
    </w:div>
    <w:div w:id="160312939">
      <w:bodyDiv w:val="1"/>
      <w:marLeft w:val="0"/>
      <w:marRight w:val="0"/>
      <w:marTop w:val="0"/>
      <w:marBottom w:val="0"/>
      <w:divBdr>
        <w:top w:val="none" w:sz="0" w:space="0" w:color="auto"/>
        <w:left w:val="none" w:sz="0" w:space="0" w:color="auto"/>
        <w:bottom w:val="none" w:sz="0" w:space="0" w:color="auto"/>
        <w:right w:val="none" w:sz="0" w:space="0" w:color="auto"/>
      </w:divBdr>
    </w:div>
    <w:div w:id="161702088">
      <w:bodyDiv w:val="1"/>
      <w:marLeft w:val="0"/>
      <w:marRight w:val="0"/>
      <w:marTop w:val="0"/>
      <w:marBottom w:val="0"/>
      <w:divBdr>
        <w:top w:val="none" w:sz="0" w:space="0" w:color="auto"/>
        <w:left w:val="none" w:sz="0" w:space="0" w:color="auto"/>
        <w:bottom w:val="none" w:sz="0" w:space="0" w:color="auto"/>
        <w:right w:val="none" w:sz="0" w:space="0" w:color="auto"/>
      </w:divBdr>
    </w:div>
    <w:div w:id="163210970">
      <w:bodyDiv w:val="1"/>
      <w:marLeft w:val="0"/>
      <w:marRight w:val="0"/>
      <w:marTop w:val="0"/>
      <w:marBottom w:val="0"/>
      <w:divBdr>
        <w:top w:val="none" w:sz="0" w:space="0" w:color="auto"/>
        <w:left w:val="none" w:sz="0" w:space="0" w:color="auto"/>
        <w:bottom w:val="none" w:sz="0" w:space="0" w:color="auto"/>
        <w:right w:val="none" w:sz="0" w:space="0" w:color="auto"/>
      </w:divBdr>
    </w:div>
    <w:div w:id="163593007">
      <w:bodyDiv w:val="1"/>
      <w:marLeft w:val="0"/>
      <w:marRight w:val="0"/>
      <w:marTop w:val="0"/>
      <w:marBottom w:val="0"/>
      <w:divBdr>
        <w:top w:val="none" w:sz="0" w:space="0" w:color="auto"/>
        <w:left w:val="none" w:sz="0" w:space="0" w:color="auto"/>
        <w:bottom w:val="none" w:sz="0" w:space="0" w:color="auto"/>
        <w:right w:val="none" w:sz="0" w:space="0" w:color="auto"/>
      </w:divBdr>
    </w:div>
    <w:div w:id="164588384">
      <w:bodyDiv w:val="1"/>
      <w:marLeft w:val="0"/>
      <w:marRight w:val="0"/>
      <w:marTop w:val="0"/>
      <w:marBottom w:val="0"/>
      <w:divBdr>
        <w:top w:val="none" w:sz="0" w:space="0" w:color="auto"/>
        <w:left w:val="none" w:sz="0" w:space="0" w:color="auto"/>
        <w:bottom w:val="none" w:sz="0" w:space="0" w:color="auto"/>
        <w:right w:val="none" w:sz="0" w:space="0" w:color="auto"/>
      </w:divBdr>
    </w:div>
    <w:div w:id="165556096">
      <w:bodyDiv w:val="1"/>
      <w:marLeft w:val="0"/>
      <w:marRight w:val="0"/>
      <w:marTop w:val="0"/>
      <w:marBottom w:val="0"/>
      <w:divBdr>
        <w:top w:val="none" w:sz="0" w:space="0" w:color="auto"/>
        <w:left w:val="none" w:sz="0" w:space="0" w:color="auto"/>
        <w:bottom w:val="none" w:sz="0" w:space="0" w:color="auto"/>
        <w:right w:val="none" w:sz="0" w:space="0" w:color="auto"/>
      </w:divBdr>
    </w:div>
    <w:div w:id="166530254">
      <w:bodyDiv w:val="1"/>
      <w:marLeft w:val="0"/>
      <w:marRight w:val="0"/>
      <w:marTop w:val="0"/>
      <w:marBottom w:val="0"/>
      <w:divBdr>
        <w:top w:val="none" w:sz="0" w:space="0" w:color="auto"/>
        <w:left w:val="none" w:sz="0" w:space="0" w:color="auto"/>
        <w:bottom w:val="none" w:sz="0" w:space="0" w:color="auto"/>
        <w:right w:val="none" w:sz="0" w:space="0" w:color="auto"/>
      </w:divBdr>
    </w:div>
    <w:div w:id="166792131">
      <w:bodyDiv w:val="1"/>
      <w:marLeft w:val="0"/>
      <w:marRight w:val="0"/>
      <w:marTop w:val="0"/>
      <w:marBottom w:val="0"/>
      <w:divBdr>
        <w:top w:val="none" w:sz="0" w:space="0" w:color="auto"/>
        <w:left w:val="none" w:sz="0" w:space="0" w:color="auto"/>
        <w:bottom w:val="none" w:sz="0" w:space="0" w:color="auto"/>
        <w:right w:val="none" w:sz="0" w:space="0" w:color="auto"/>
      </w:divBdr>
    </w:div>
    <w:div w:id="167596684">
      <w:bodyDiv w:val="1"/>
      <w:marLeft w:val="0"/>
      <w:marRight w:val="0"/>
      <w:marTop w:val="0"/>
      <w:marBottom w:val="0"/>
      <w:divBdr>
        <w:top w:val="none" w:sz="0" w:space="0" w:color="auto"/>
        <w:left w:val="none" w:sz="0" w:space="0" w:color="auto"/>
        <w:bottom w:val="none" w:sz="0" w:space="0" w:color="auto"/>
        <w:right w:val="none" w:sz="0" w:space="0" w:color="auto"/>
      </w:divBdr>
    </w:div>
    <w:div w:id="168178968">
      <w:bodyDiv w:val="1"/>
      <w:marLeft w:val="0"/>
      <w:marRight w:val="0"/>
      <w:marTop w:val="0"/>
      <w:marBottom w:val="0"/>
      <w:divBdr>
        <w:top w:val="none" w:sz="0" w:space="0" w:color="auto"/>
        <w:left w:val="none" w:sz="0" w:space="0" w:color="auto"/>
        <w:bottom w:val="none" w:sz="0" w:space="0" w:color="auto"/>
        <w:right w:val="none" w:sz="0" w:space="0" w:color="auto"/>
      </w:divBdr>
    </w:div>
    <w:div w:id="171384426">
      <w:bodyDiv w:val="1"/>
      <w:marLeft w:val="0"/>
      <w:marRight w:val="0"/>
      <w:marTop w:val="0"/>
      <w:marBottom w:val="0"/>
      <w:divBdr>
        <w:top w:val="none" w:sz="0" w:space="0" w:color="auto"/>
        <w:left w:val="none" w:sz="0" w:space="0" w:color="auto"/>
        <w:bottom w:val="none" w:sz="0" w:space="0" w:color="auto"/>
        <w:right w:val="none" w:sz="0" w:space="0" w:color="auto"/>
      </w:divBdr>
    </w:div>
    <w:div w:id="172109526">
      <w:bodyDiv w:val="1"/>
      <w:marLeft w:val="0"/>
      <w:marRight w:val="0"/>
      <w:marTop w:val="0"/>
      <w:marBottom w:val="0"/>
      <w:divBdr>
        <w:top w:val="none" w:sz="0" w:space="0" w:color="auto"/>
        <w:left w:val="none" w:sz="0" w:space="0" w:color="auto"/>
        <w:bottom w:val="none" w:sz="0" w:space="0" w:color="auto"/>
        <w:right w:val="none" w:sz="0" w:space="0" w:color="auto"/>
      </w:divBdr>
    </w:div>
    <w:div w:id="172767634">
      <w:bodyDiv w:val="1"/>
      <w:marLeft w:val="0"/>
      <w:marRight w:val="0"/>
      <w:marTop w:val="0"/>
      <w:marBottom w:val="0"/>
      <w:divBdr>
        <w:top w:val="none" w:sz="0" w:space="0" w:color="auto"/>
        <w:left w:val="none" w:sz="0" w:space="0" w:color="auto"/>
        <w:bottom w:val="none" w:sz="0" w:space="0" w:color="auto"/>
        <w:right w:val="none" w:sz="0" w:space="0" w:color="auto"/>
      </w:divBdr>
    </w:div>
    <w:div w:id="175079349">
      <w:bodyDiv w:val="1"/>
      <w:marLeft w:val="0"/>
      <w:marRight w:val="0"/>
      <w:marTop w:val="0"/>
      <w:marBottom w:val="0"/>
      <w:divBdr>
        <w:top w:val="none" w:sz="0" w:space="0" w:color="auto"/>
        <w:left w:val="none" w:sz="0" w:space="0" w:color="auto"/>
        <w:bottom w:val="none" w:sz="0" w:space="0" w:color="auto"/>
        <w:right w:val="none" w:sz="0" w:space="0" w:color="auto"/>
      </w:divBdr>
    </w:div>
    <w:div w:id="175270746">
      <w:bodyDiv w:val="1"/>
      <w:marLeft w:val="0"/>
      <w:marRight w:val="0"/>
      <w:marTop w:val="0"/>
      <w:marBottom w:val="0"/>
      <w:divBdr>
        <w:top w:val="none" w:sz="0" w:space="0" w:color="auto"/>
        <w:left w:val="none" w:sz="0" w:space="0" w:color="auto"/>
        <w:bottom w:val="none" w:sz="0" w:space="0" w:color="auto"/>
        <w:right w:val="none" w:sz="0" w:space="0" w:color="auto"/>
      </w:divBdr>
    </w:div>
    <w:div w:id="179390726">
      <w:bodyDiv w:val="1"/>
      <w:marLeft w:val="0"/>
      <w:marRight w:val="0"/>
      <w:marTop w:val="0"/>
      <w:marBottom w:val="0"/>
      <w:divBdr>
        <w:top w:val="none" w:sz="0" w:space="0" w:color="auto"/>
        <w:left w:val="none" w:sz="0" w:space="0" w:color="auto"/>
        <w:bottom w:val="none" w:sz="0" w:space="0" w:color="auto"/>
        <w:right w:val="none" w:sz="0" w:space="0" w:color="auto"/>
      </w:divBdr>
    </w:div>
    <w:div w:id="181364200">
      <w:bodyDiv w:val="1"/>
      <w:marLeft w:val="0"/>
      <w:marRight w:val="0"/>
      <w:marTop w:val="0"/>
      <w:marBottom w:val="0"/>
      <w:divBdr>
        <w:top w:val="none" w:sz="0" w:space="0" w:color="auto"/>
        <w:left w:val="none" w:sz="0" w:space="0" w:color="auto"/>
        <w:bottom w:val="none" w:sz="0" w:space="0" w:color="auto"/>
        <w:right w:val="none" w:sz="0" w:space="0" w:color="auto"/>
      </w:divBdr>
    </w:div>
    <w:div w:id="185101155">
      <w:bodyDiv w:val="1"/>
      <w:marLeft w:val="0"/>
      <w:marRight w:val="0"/>
      <w:marTop w:val="0"/>
      <w:marBottom w:val="0"/>
      <w:divBdr>
        <w:top w:val="none" w:sz="0" w:space="0" w:color="auto"/>
        <w:left w:val="none" w:sz="0" w:space="0" w:color="auto"/>
        <w:bottom w:val="none" w:sz="0" w:space="0" w:color="auto"/>
        <w:right w:val="none" w:sz="0" w:space="0" w:color="auto"/>
      </w:divBdr>
    </w:div>
    <w:div w:id="185487350">
      <w:bodyDiv w:val="1"/>
      <w:marLeft w:val="0"/>
      <w:marRight w:val="0"/>
      <w:marTop w:val="0"/>
      <w:marBottom w:val="0"/>
      <w:divBdr>
        <w:top w:val="none" w:sz="0" w:space="0" w:color="auto"/>
        <w:left w:val="none" w:sz="0" w:space="0" w:color="auto"/>
        <w:bottom w:val="none" w:sz="0" w:space="0" w:color="auto"/>
        <w:right w:val="none" w:sz="0" w:space="0" w:color="auto"/>
      </w:divBdr>
    </w:div>
    <w:div w:id="186409791">
      <w:bodyDiv w:val="1"/>
      <w:marLeft w:val="0"/>
      <w:marRight w:val="0"/>
      <w:marTop w:val="0"/>
      <w:marBottom w:val="0"/>
      <w:divBdr>
        <w:top w:val="none" w:sz="0" w:space="0" w:color="auto"/>
        <w:left w:val="none" w:sz="0" w:space="0" w:color="auto"/>
        <w:bottom w:val="none" w:sz="0" w:space="0" w:color="auto"/>
        <w:right w:val="none" w:sz="0" w:space="0" w:color="auto"/>
      </w:divBdr>
    </w:div>
    <w:div w:id="189415835">
      <w:bodyDiv w:val="1"/>
      <w:marLeft w:val="0"/>
      <w:marRight w:val="0"/>
      <w:marTop w:val="0"/>
      <w:marBottom w:val="0"/>
      <w:divBdr>
        <w:top w:val="none" w:sz="0" w:space="0" w:color="auto"/>
        <w:left w:val="none" w:sz="0" w:space="0" w:color="auto"/>
        <w:bottom w:val="none" w:sz="0" w:space="0" w:color="auto"/>
        <w:right w:val="none" w:sz="0" w:space="0" w:color="auto"/>
      </w:divBdr>
    </w:div>
    <w:div w:id="191112961">
      <w:bodyDiv w:val="1"/>
      <w:marLeft w:val="0"/>
      <w:marRight w:val="0"/>
      <w:marTop w:val="0"/>
      <w:marBottom w:val="0"/>
      <w:divBdr>
        <w:top w:val="none" w:sz="0" w:space="0" w:color="auto"/>
        <w:left w:val="none" w:sz="0" w:space="0" w:color="auto"/>
        <w:bottom w:val="none" w:sz="0" w:space="0" w:color="auto"/>
        <w:right w:val="none" w:sz="0" w:space="0" w:color="auto"/>
      </w:divBdr>
    </w:div>
    <w:div w:id="192962370">
      <w:bodyDiv w:val="1"/>
      <w:marLeft w:val="0"/>
      <w:marRight w:val="0"/>
      <w:marTop w:val="0"/>
      <w:marBottom w:val="0"/>
      <w:divBdr>
        <w:top w:val="none" w:sz="0" w:space="0" w:color="auto"/>
        <w:left w:val="none" w:sz="0" w:space="0" w:color="auto"/>
        <w:bottom w:val="none" w:sz="0" w:space="0" w:color="auto"/>
        <w:right w:val="none" w:sz="0" w:space="0" w:color="auto"/>
      </w:divBdr>
    </w:div>
    <w:div w:id="197084050">
      <w:bodyDiv w:val="1"/>
      <w:marLeft w:val="0"/>
      <w:marRight w:val="0"/>
      <w:marTop w:val="0"/>
      <w:marBottom w:val="0"/>
      <w:divBdr>
        <w:top w:val="none" w:sz="0" w:space="0" w:color="auto"/>
        <w:left w:val="none" w:sz="0" w:space="0" w:color="auto"/>
        <w:bottom w:val="none" w:sz="0" w:space="0" w:color="auto"/>
        <w:right w:val="none" w:sz="0" w:space="0" w:color="auto"/>
      </w:divBdr>
    </w:div>
    <w:div w:id="197360167">
      <w:bodyDiv w:val="1"/>
      <w:marLeft w:val="0"/>
      <w:marRight w:val="0"/>
      <w:marTop w:val="0"/>
      <w:marBottom w:val="0"/>
      <w:divBdr>
        <w:top w:val="none" w:sz="0" w:space="0" w:color="auto"/>
        <w:left w:val="none" w:sz="0" w:space="0" w:color="auto"/>
        <w:bottom w:val="none" w:sz="0" w:space="0" w:color="auto"/>
        <w:right w:val="none" w:sz="0" w:space="0" w:color="auto"/>
      </w:divBdr>
    </w:div>
    <w:div w:id="200366031">
      <w:bodyDiv w:val="1"/>
      <w:marLeft w:val="0"/>
      <w:marRight w:val="0"/>
      <w:marTop w:val="0"/>
      <w:marBottom w:val="0"/>
      <w:divBdr>
        <w:top w:val="none" w:sz="0" w:space="0" w:color="auto"/>
        <w:left w:val="none" w:sz="0" w:space="0" w:color="auto"/>
        <w:bottom w:val="none" w:sz="0" w:space="0" w:color="auto"/>
        <w:right w:val="none" w:sz="0" w:space="0" w:color="auto"/>
      </w:divBdr>
    </w:div>
    <w:div w:id="203493893">
      <w:bodyDiv w:val="1"/>
      <w:marLeft w:val="0"/>
      <w:marRight w:val="0"/>
      <w:marTop w:val="0"/>
      <w:marBottom w:val="0"/>
      <w:divBdr>
        <w:top w:val="none" w:sz="0" w:space="0" w:color="auto"/>
        <w:left w:val="none" w:sz="0" w:space="0" w:color="auto"/>
        <w:bottom w:val="none" w:sz="0" w:space="0" w:color="auto"/>
        <w:right w:val="none" w:sz="0" w:space="0" w:color="auto"/>
      </w:divBdr>
    </w:div>
    <w:div w:id="205682534">
      <w:bodyDiv w:val="1"/>
      <w:marLeft w:val="0"/>
      <w:marRight w:val="0"/>
      <w:marTop w:val="0"/>
      <w:marBottom w:val="0"/>
      <w:divBdr>
        <w:top w:val="none" w:sz="0" w:space="0" w:color="auto"/>
        <w:left w:val="none" w:sz="0" w:space="0" w:color="auto"/>
        <w:bottom w:val="none" w:sz="0" w:space="0" w:color="auto"/>
        <w:right w:val="none" w:sz="0" w:space="0" w:color="auto"/>
      </w:divBdr>
    </w:div>
    <w:div w:id="206722116">
      <w:bodyDiv w:val="1"/>
      <w:marLeft w:val="0"/>
      <w:marRight w:val="0"/>
      <w:marTop w:val="0"/>
      <w:marBottom w:val="0"/>
      <w:divBdr>
        <w:top w:val="none" w:sz="0" w:space="0" w:color="auto"/>
        <w:left w:val="none" w:sz="0" w:space="0" w:color="auto"/>
        <w:bottom w:val="none" w:sz="0" w:space="0" w:color="auto"/>
        <w:right w:val="none" w:sz="0" w:space="0" w:color="auto"/>
      </w:divBdr>
    </w:div>
    <w:div w:id="211499861">
      <w:bodyDiv w:val="1"/>
      <w:marLeft w:val="0"/>
      <w:marRight w:val="0"/>
      <w:marTop w:val="0"/>
      <w:marBottom w:val="0"/>
      <w:divBdr>
        <w:top w:val="none" w:sz="0" w:space="0" w:color="auto"/>
        <w:left w:val="none" w:sz="0" w:space="0" w:color="auto"/>
        <w:bottom w:val="none" w:sz="0" w:space="0" w:color="auto"/>
        <w:right w:val="none" w:sz="0" w:space="0" w:color="auto"/>
      </w:divBdr>
    </w:div>
    <w:div w:id="212232741">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15892564">
      <w:bodyDiv w:val="1"/>
      <w:marLeft w:val="0"/>
      <w:marRight w:val="0"/>
      <w:marTop w:val="0"/>
      <w:marBottom w:val="0"/>
      <w:divBdr>
        <w:top w:val="none" w:sz="0" w:space="0" w:color="auto"/>
        <w:left w:val="none" w:sz="0" w:space="0" w:color="auto"/>
        <w:bottom w:val="none" w:sz="0" w:space="0" w:color="auto"/>
        <w:right w:val="none" w:sz="0" w:space="0" w:color="auto"/>
      </w:divBdr>
    </w:div>
    <w:div w:id="222065951">
      <w:bodyDiv w:val="1"/>
      <w:marLeft w:val="0"/>
      <w:marRight w:val="0"/>
      <w:marTop w:val="0"/>
      <w:marBottom w:val="0"/>
      <w:divBdr>
        <w:top w:val="none" w:sz="0" w:space="0" w:color="auto"/>
        <w:left w:val="none" w:sz="0" w:space="0" w:color="auto"/>
        <w:bottom w:val="none" w:sz="0" w:space="0" w:color="auto"/>
        <w:right w:val="none" w:sz="0" w:space="0" w:color="auto"/>
      </w:divBdr>
    </w:div>
    <w:div w:id="224754918">
      <w:bodyDiv w:val="1"/>
      <w:marLeft w:val="0"/>
      <w:marRight w:val="0"/>
      <w:marTop w:val="0"/>
      <w:marBottom w:val="0"/>
      <w:divBdr>
        <w:top w:val="none" w:sz="0" w:space="0" w:color="auto"/>
        <w:left w:val="none" w:sz="0" w:space="0" w:color="auto"/>
        <w:bottom w:val="none" w:sz="0" w:space="0" w:color="auto"/>
        <w:right w:val="none" w:sz="0" w:space="0" w:color="auto"/>
      </w:divBdr>
    </w:div>
    <w:div w:id="225116341">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30624069">
      <w:bodyDiv w:val="1"/>
      <w:marLeft w:val="0"/>
      <w:marRight w:val="0"/>
      <w:marTop w:val="0"/>
      <w:marBottom w:val="0"/>
      <w:divBdr>
        <w:top w:val="none" w:sz="0" w:space="0" w:color="auto"/>
        <w:left w:val="none" w:sz="0" w:space="0" w:color="auto"/>
        <w:bottom w:val="none" w:sz="0" w:space="0" w:color="auto"/>
        <w:right w:val="none" w:sz="0" w:space="0" w:color="auto"/>
      </w:divBdr>
    </w:div>
    <w:div w:id="231356047">
      <w:bodyDiv w:val="1"/>
      <w:marLeft w:val="0"/>
      <w:marRight w:val="0"/>
      <w:marTop w:val="0"/>
      <w:marBottom w:val="0"/>
      <w:divBdr>
        <w:top w:val="none" w:sz="0" w:space="0" w:color="auto"/>
        <w:left w:val="none" w:sz="0" w:space="0" w:color="auto"/>
        <w:bottom w:val="none" w:sz="0" w:space="0" w:color="auto"/>
        <w:right w:val="none" w:sz="0" w:space="0" w:color="auto"/>
      </w:divBdr>
    </w:div>
    <w:div w:id="231815813">
      <w:bodyDiv w:val="1"/>
      <w:marLeft w:val="0"/>
      <w:marRight w:val="0"/>
      <w:marTop w:val="0"/>
      <w:marBottom w:val="0"/>
      <w:divBdr>
        <w:top w:val="none" w:sz="0" w:space="0" w:color="auto"/>
        <w:left w:val="none" w:sz="0" w:space="0" w:color="auto"/>
        <w:bottom w:val="none" w:sz="0" w:space="0" w:color="auto"/>
        <w:right w:val="none" w:sz="0" w:space="0" w:color="auto"/>
      </w:divBdr>
    </w:div>
    <w:div w:id="231816577">
      <w:bodyDiv w:val="1"/>
      <w:marLeft w:val="0"/>
      <w:marRight w:val="0"/>
      <w:marTop w:val="0"/>
      <w:marBottom w:val="0"/>
      <w:divBdr>
        <w:top w:val="none" w:sz="0" w:space="0" w:color="auto"/>
        <w:left w:val="none" w:sz="0" w:space="0" w:color="auto"/>
        <w:bottom w:val="none" w:sz="0" w:space="0" w:color="auto"/>
        <w:right w:val="none" w:sz="0" w:space="0" w:color="auto"/>
      </w:divBdr>
    </w:div>
    <w:div w:id="231887842">
      <w:bodyDiv w:val="1"/>
      <w:marLeft w:val="0"/>
      <w:marRight w:val="0"/>
      <w:marTop w:val="0"/>
      <w:marBottom w:val="0"/>
      <w:divBdr>
        <w:top w:val="none" w:sz="0" w:space="0" w:color="auto"/>
        <w:left w:val="none" w:sz="0" w:space="0" w:color="auto"/>
        <w:bottom w:val="none" w:sz="0" w:space="0" w:color="auto"/>
        <w:right w:val="none" w:sz="0" w:space="0" w:color="auto"/>
      </w:divBdr>
    </w:div>
    <w:div w:id="236671694">
      <w:bodyDiv w:val="1"/>
      <w:marLeft w:val="0"/>
      <w:marRight w:val="0"/>
      <w:marTop w:val="0"/>
      <w:marBottom w:val="0"/>
      <w:divBdr>
        <w:top w:val="none" w:sz="0" w:space="0" w:color="auto"/>
        <w:left w:val="none" w:sz="0" w:space="0" w:color="auto"/>
        <w:bottom w:val="none" w:sz="0" w:space="0" w:color="auto"/>
        <w:right w:val="none" w:sz="0" w:space="0" w:color="auto"/>
      </w:divBdr>
    </w:div>
    <w:div w:id="236718139">
      <w:bodyDiv w:val="1"/>
      <w:marLeft w:val="0"/>
      <w:marRight w:val="0"/>
      <w:marTop w:val="0"/>
      <w:marBottom w:val="0"/>
      <w:divBdr>
        <w:top w:val="none" w:sz="0" w:space="0" w:color="auto"/>
        <w:left w:val="none" w:sz="0" w:space="0" w:color="auto"/>
        <w:bottom w:val="none" w:sz="0" w:space="0" w:color="auto"/>
        <w:right w:val="none" w:sz="0" w:space="0" w:color="auto"/>
      </w:divBdr>
    </w:div>
    <w:div w:id="239022968">
      <w:bodyDiv w:val="1"/>
      <w:marLeft w:val="0"/>
      <w:marRight w:val="0"/>
      <w:marTop w:val="0"/>
      <w:marBottom w:val="0"/>
      <w:divBdr>
        <w:top w:val="none" w:sz="0" w:space="0" w:color="auto"/>
        <w:left w:val="none" w:sz="0" w:space="0" w:color="auto"/>
        <w:bottom w:val="none" w:sz="0" w:space="0" w:color="auto"/>
        <w:right w:val="none" w:sz="0" w:space="0" w:color="auto"/>
      </w:divBdr>
    </w:div>
    <w:div w:id="239600301">
      <w:bodyDiv w:val="1"/>
      <w:marLeft w:val="0"/>
      <w:marRight w:val="0"/>
      <w:marTop w:val="0"/>
      <w:marBottom w:val="0"/>
      <w:divBdr>
        <w:top w:val="none" w:sz="0" w:space="0" w:color="auto"/>
        <w:left w:val="none" w:sz="0" w:space="0" w:color="auto"/>
        <w:bottom w:val="none" w:sz="0" w:space="0" w:color="auto"/>
        <w:right w:val="none" w:sz="0" w:space="0" w:color="auto"/>
      </w:divBdr>
    </w:div>
    <w:div w:id="239950029">
      <w:bodyDiv w:val="1"/>
      <w:marLeft w:val="0"/>
      <w:marRight w:val="0"/>
      <w:marTop w:val="0"/>
      <w:marBottom w:val="0"/>
      <w:divBdr>
        <w:top w:val="none" w:sz="0" w:space="0" w:color="auto"/>
        <w:left w:val="none" w:sz="0" w:space="0" w:color="auto"/>
        <w:bottom w:val="none" w:sz="0" w:space="0" w:color="auto"/>
        <w:right w:val="none" w:sz="0" w:space="0" w:color="auto"/>
      </w:divBdr>
    </w:div>
    <w:div w:id="240140124">
      <w:bodyDiv w:val="1"/>
      <w:marLeft w:val="0"/>
      <w:marRight w:val="0"/>
      <w:marTop w:val="0"/>
      <w:marBottom w:val="0"/>
      <w:divBdr>
        <w:top w:val="none" w:sz="0" w:space="0" w:color="auto"/>
        <w:left w:val="none" w:sz="0" w:space="0" w:color="auto"/>
        <w:bottom w:val="none" w:sz="0" w:space="0" w:color="auto"/>
        <w:right w:val="none" w:sz="0" w:space="0" w:color="auto"/>
      </w:divBdr>
    </w:div>
    <w:div w:id="242881138">
      <w:bodyDiv w:val="1"/>
      <w:marLeft w:val="0"/>
      <w:marRight w:val="0"/>
      <w:marTop w:val="0"/>
      <w:marBottom w:val="0"/>
      <w:divBdr>
        <w:top w:val="none" w:sz="0" w:space="0" w:color="auto"/>
        <w:left w:val="none" w:sz="0" w:space="0" w:color="auto"/>
        <w:bottom w:val="none" w:sz="0" w:space="0" w:color="auto"/>
        <w:right w:val="none" w:sz="0" w:space="0" w:color="auto"/>
      </w:divBdr>
    </w:div>
    <w:div w:id="243803761">
      <w:bodyDiv w:val="1"/>
      <w:marLeft w:val="0"/>
      <w:marRight w:val="0"/>
      <w:marTop w:val="0"/>
      <w:marBottom w:val="0"/>
      <w:divBdr>
        <w:top w:val="none" w:sz="0" w:space="0" w:color="auto"/>
        <w:left w:val="none" w:sz="0" w:space="0" w:color="auto"/>
        <w:bottom w:val="none" w:sz="0" w:space="0" w:color="auto"/>
        <w:right w:val="none" w:sz="0" w:space="0" w:color="auto"/>
      </w:divBdr>
    </w:div>
    <w:div w:id="245844888">
      <w:bodyDiv w:val="1"/>
      <w:marLeft w:val="0"/>
      <w:marRight w:val="0"/>
      <w:marTop w:val="0"/>
      <w:marBottom w:val="0"/>
      <w:divBdr>
        <w:top w:val="none" w:sz="0" w:space="0" w:color="auto"/>
        <w:left w:val="none" w:sz="0" w:space="0" w:color="auto"/>
        <w:bottom w:val="none" w:sz="0" w:space="0" w:color="auto"/>
        <w:right w:val="none" w:sz="0" w:space="0" w:color="auto"/>
      </w:divBdr>
    </w:div>
    <w:div w:id="250161982">
      <w:bodyDiv w:val="1"/>
      <w:marLeft w:val="0"/>
      <w:marRight w:val="0"/>
      <w:marTop w:val="0"/>
      <w:marBottom w:val="0"/>
      <w:divBdr>
        <w:top w:val="none" w:sz="0" w:space="0" w:color="auto"/>
        <w:left w:val="none" w:sz="0" w:space="0" w:color="auto"/>
        <w:bottom w:val="none" w:sz="0" w:space="0" w:color="auto"/>
        <w:right w:val="none" w:sz="0" w:space="0" w:color="auto"/>
      </w:divBdr>
    </w:div>
    <w:div w:id="251474216">
      <w:bodyDiv w:val="1"/>
      <w:marLeft w:val="0"/>
      <w:marRight w:val="0"/>
      <w:marTop w:val="0"/>
      <w:marBottom w:val="0"/>
      <w:divBdr>
        <w:top w:val="none" w:sz="0" w:space="0" w:color="auto"/>
        <w:left w:val="none" w:sz="0" w:space="0" w:color="auto"/>
        <w:bottom w:val="none" w:sz="0" w:space="0" w:color="auto"/>
        <w:right w:val="none" w:sz="0" w:space="0" w:color="auto"/>
      </w:divBdr>
    </w:div>
    <w:div w:id="253363119">
      <w:bodyDiv w:val="1"/>
      <w:marLeft w:val="0"/>
      <w:marRight w:val="0"/>
      <w:marTop w:val="0"/>
      <w:marBottom w:val="0"/>
      <w:divBdr>
        <w:top w:val="none" w:sz="0" w:space="0" w:color="auto"/>
        <w:left w:val="none" w:sz="0" w:space="0" w:color="auto"/>
        <w:bottom w:val="none" w:sz="0" w:space="0" w:color="auto"/>
        <w:right w:val="none" w:sz="0" w:space="0" w:color="auto"/>
      </w:divBdr>
    </w:div>
    <w:div w:id="255555480">
      <w:bodyDiv w:val="1"/>
      <w:marLeft w:val="0"/>
      <w:marRight w:val="0"/>
      <w:marTop w:val="0"/>
      <w:marBottom w:val="0"/>
      <w:divBdr>
        <w:top w:val="none" w:sz="0" w:space="0" w:color="auto"/>
        <w:left w:val="none" w:sz="0" w:space="0" w:color="auto"/>
        <w:bottom w:val="none" w:sz="0" w:space="0" w:color="auto"/>
        <w:right w:val="none" w:sz="0" w:space="0" w:color="auto"/>
      </w:divBdr>
    </w:div>
    <w:div w:id="256253084">
      <w:bodyDiv w:val="1"/>
      <w:marLeft w:val="0"/>
      <w:marRight w:val="0"/>
      <w:marTop w:val="0"/>
      <w:marBottom w:val="0"/>
      <w:divBdr>
        <w:top w:val="none" w:sz="0" w:space="0" w:color="auto"/>
        <w:left w:val="none" w:sz="0" w:space="0" w:color="auto"/>
        <w:bottom w:val="none" w:sz="0" w:space="0" w:color="auto"/>
        <w:right w:val="none" w:sz="0" w:space="0" w:color="auto"/>
      </w:divBdr>
    </w:div>
    <w:div w:id="256601490">
      <w:bodyDiv w:val="1"/>
      <w:marLeft w:val="0"/>
      <w:marRight w:val="0"/>
      <w:marTop w:val="0"/>
      <w:marBottom w:val="0"/>
      <w:divBdr>
        <w:top w:val="none" w:sz="0" w:space="0" w:color="auto"/>
        <w:left w:val="none" w:sz="0" w:space="0" w:color="auto"/>
        <w:bottom w:val="none" w:sz="0" w:space="0" w:color="auto"/>
        <w:right w:val="none" w:sz="0" w:space="0" w:color="auto"/>
      </w:divBdr>
    </w:div>
    <w:div w:id="258493807">
      <w:bodyDiv w:val="1"/>
      <w:marLeft w:val="0"/>
      <w:marRight w:val="0"/>
      <w:marTop w:val="0"/>
      <w:marBottom w:val="0"/>
      <w:divBdr>
        <w:top w:val="none" w:sz="0" w:space="0" w:color="auto"/>
        <w:left w:val="none" w:sz="0" w:space="0" w:color="auto"/>
        <w:bottom w:val="none" w:sz="0" w:space="0" w:color="auto"/>
        <w:right w:val="none" w:sz="0" w:space="0" w:color="auto"/>
      </w:divBdr>
    </w:div>
    <w:div w:id="259947379">
      <w:bodyDiv w:val="1"/>
      <w:marLeft w:val="0"/>
      <w:marRight w:val="0"/>
      <w:marTop w:val="0"/>
      <w:marBottom w:val="0"/>
      <w:divBdr>
        <w:top w:val="none" w:sz="0" w:space="0" w:color="auto"/>
        <w:left w:val="none" w:sz="0" w:space="0" w:color="auto"/>
        <w:bottom w:val="none" w:sz="0" w:space="0" w:color="auto"/>
        <w:right w:val="none" w:sz="0" w:space="0" w:color="auto"/>
      </w:divBdr>
    </w:div>
    <w:div w:id="261838487">
      <w:bodyDiv w:val="1"/>
      <w:marLeft w:val="0"/>
      <w:marRight w:val="0"/>
      <w:marTop w:val="0"/>
      <w:marBottom w:val="0"/>
      <w:divBdr>
        <w:top w:val="none" w:sz="0" w:space="0" w:color="auto"/>
        <w:left w:val="none" w:sz="0" w:space="0" w:color="auto"/>
        <w:bottom w:val="none" w:sz="0" w:space="0" w:color="auto"/>
        <w:right w:val="none" w:sz="0" w:space="0" w:color="auto"/>
      </w:divBdr>
    </w:div>
    <w:div w:id="265624760">
      <w:bodyDiv w:val="1"/>
      <w:marLeft w:val="0"/>
      <w:marRight w:val="0"/>
      <w:marTop w:val="0"/>
      <w:marBottom w:val="0"/>
      <w:divBdr>
        <w:top w:val="none" w:sz="0" w:space="0" w:color="auto"/>
        <w:left w:val="none" w:sz="0" w:space="0" w:color="auto"/>
        <w:bottom w:val="none" w:sz="0" w:space="0" w:color="auto"/>
        <w:right w:val="none" w:sz="0" w:space="0" w:color="auto"/>
      </w:divBdr>
    </w:div>
    <w:div w:id="271398370">
      <w:bodyDiv w:val="1"/>
      <w:marLeft w:val="0"/>
      <w:marRight w:val="0"/>
      <w:marTop w:val="0"/>
      <w:marBottom w:val="0"/>
      <w:divBdr>
        <w:top w:val="none" w:sz="0" w:space="0" w:color="auto"/>
        <w:left w:val="none" w:sz="0" w:space="0" w:color="auto"/>
        <w:bottom w:val="none" w:sz="0" w:space="0" w:color="auto"/>
        <w:right w:val="none" w:sz="0" w:space="0" w:color="auto"/>
      </w:divBdr>
    </w:div>
    <w:div w:id="271398840">
      <w:bodyDiv w:val="1"/>
      <w:marLeft w:val="0"/>
      <w:marRight w:val="0"/>
      <w:marTop w:val="0"/>
      <w:marBottom w:val="0"/>
      <w:divBdr>
        <w:top w:val="none" w:sz="0" w:space="0" w:color="auto"/>
        <w:left w:val="none" w:sz="0" w:space="0" w:color="auto"/>
        <w:bottom w:val="none" w:sz="0" w:space="0" w:color="auto"/>
        <w:right w:val="none" w:sz="0" w:space="0" w:color="auto"/>
      </w:divBdr>
    </w:div>
    <w:div w:id="272640801">
      <w:bodyDiv w:val="1"/>
      <w:marLeft w:val="0"/>
      <w:marRight w:val="0"/>
      <w:marTop w:val="0"/>
      <w:marBottom w:val="0"/>
      <w:divBdr>
        <w:top w:val="none" w:sz="0" w:space="0" w:color="auto"/>
        <w:left w:val="none" w:sz="0" w:space="0" w:color="auto"/>
        <w:bottom w:val="none" w:sz="0" w:space="0" w:color="auto"/>
        <w:right w:val="none" w:sz="0" w:space="0" w:color="auto"/>
      </w:divBdr>
    </w:div>
    <w:div w:id="274406064">
      <w:bodyDiv w:val="1"/>
      <w:marLeft w:val="0"/>
      <w:marRight w:val="0"/>
      <w:marTop w:val="0"/>
      <w:marBottom w:val="0"/>
      <w:divBdr>
        <w:top w:val="none" w:sz="0" w:space="0" w:color="auto"/>
        <w:left w:val="none" w:sz="0" w:space="0" w:color="auto"/>
        <w:bottom w:val="none" w:sz="0" w:space="0" w:color="auto"/>
        <w:right w:val="none" w:sz="0" w:space="0" w:color="auto"/>
      </w:divBdr>
    </w:div>
    <w:div w:id="275450307">
      <w:bodyDiv w:val="1"/>
      <w:marLeft w:val="0"/>
      <w:marRight w:val="0"/>
      <w:marTop w:val="0"/>
      <w:marBottom w:val="0"/>
      <w:divBdr>
        <w:top w:val="none" w:sz="0" w:space="0" w:color="auto"/>
        <w:left w:val="none" w:sz="0" w:space="0" w:color="auto"/>
        <w:bottom w:val="none" w:sz="0" w:space="0" w:color="auto"/>
        <w:right w:val="none" w:sz="0" w:space="0" w:color="auto"/>
      </w:divBdr>
    </w:div>
    <w:div w:id="278530645">
      <w:bodyDiv w:val="1"/>
      <w:marLeft w:val="0"/>
      <w:marRight w:val="0"/>
      <w:marTop w:val="0"/>
      <w:marBottom w:val="0"/>
      <w:divBdr>
        <w:top w:val="none" w:sz="0" w:space="0" w:color="auto"/>
        <w:left w:val="none" w:sz="0" w:space="0" w:color="auto"/>
        <w:bottom w:val="none" w:sz="0" w:space="0" w:color="auto"/>
        <w:right w:val="none" w:sz="0" w:space="0" w:color="auto"/>
      </w:divBdr>
    </w:div>
    <w:div w:id="279459659">
      <w:bodyDiv w:val="1"/>
      <w:marLeft w:val="0"/>
      <w:marRight w:val="0"/>
      <w:marTop w:val="0"/>
      <w:marBottom w:val="0"/>
      <w:divBdr>
        <w:top w:val="none" w:sz="0" w:space="0" w:color="auto"/>
        <w:left w:val="none" w:sz="0" w:space="0" w:color="auto"/>
        <w:bottom w:val="none" w:sz="0" w:space="0" w:color="auto"/>
        <w:right w:val="none" w:sz="0" w:space="0" w:color="auto"/>
      </w:divBdr>
    </w:div>
    <w:div w:id="282854227">
      <w:bodyDiv w:val="1"/>
      <w:marLeft w:val="0"/>
      <w:marRight w:val="0"/>
      <w:marTop w:val="0"/>
      <w:marBottom w:val="0"/>
      <w:divBdr>
        <w:top w:val="none" w:sz="0" w:space="0" w:color="auto"/>
        <w:left w:val="none" w:sz="0" w:space="0" w:color="auto"/>
        <w:bottom w:val="none" w:sz="0" w:space="0" w:color="auto"/>
        <w:right w:val="none" w:sz="0" w:space="0" w:color="auto"/>
      </w:divBdr>
    </w:div>
    <w:div w:id="288514781">
      <w:bodyDiv w:val="1"/>
      <w:marLeft w:val="0"/>
      <w:marRight w:val="0"/>
      <w:marTop w:val="0"/>
      <w:marBottom w:val="0"/>
      <w:divBdr>
        <w:top w:val="none" w:sz="0" w:space="0" w:color="auto"/>
        <w:left w:val="none" w:sz="0" w:space="0" w:color="auto"/>
        <w:bottom w:val="none" w:sz="0" w:space="0" w:color="auto"/>
        <w:right w:val="none" w:sz="0" w:space="0" w:color="auto"/>
      </w:divBdr>
    </w:div>
    <w:div w:id="289677484">
      <w:bodyDiv w:val="1"/>
      <w:marLeft w:val="0"/>
      <w:marRight w:val="0"/>
      <w:marTop w:val="0"/>
      <w:marBottom w:val="0"/>
      <w:divBdr>
        <w:top w:val="none" w:sz="0" w:space="0" w:color="auto"/>
        <w:left w:val="none" w:sz="0" w:space="0" w:color="auto"/>
        <w:bottom w:val="none" w:sz="0" w:space="0" w:color="auto"/>
        <w:right w:val="none" w:sz="0" w:space="0" w:color="auto"/>
      </w:divBdr>
    </w:div>
    <w:div w:id="291402802">
      <w:bodyDiv w:val="1"/>
      <w:marLeft w:val="0"/>
      <w:marRight w:val="0"/>
      <w:marTop w:val="0"/>
      <w:marBottom w:val="0"/>
      <w:divBdr>
        <w:top w:val="none" w:sz="0" w:space="0" w:color="auto"/>
        <w:left w:val="none" w:sz="0" w:space="0" w:color="auto"/>
        <w:bottom w:val="none" w:sz="0" w:space="0" w:color="auto"/>
        <w:right w:val="none" w:sz="0" w:space="0" w:color="auto"/>
      </w:divBdr>
    </w:div>
    <w:div w:id="298851661">
      <w:bodyDiv w:val="1"/>
      <w:marLeft w:val="0"/>
      <w:marRight w:val="0"/>
      <w:marTop w:val="0"/>
      <w:marBottom w:val="0"/>
      <w:divBdr>
        <w:top w:val="none" w:sz="0" w:space="0" w:color="auto"/>
        <w:left w:val="none" w:sz="0" w:space="0" w:color="auto"/>
        <w:bottom w:val="none" w:sz="0" w:space="0" w:color="auto"/>
        <w:right w:val="none" w:sz="0" w:space="0" w:color="auto"/>
      </w:divBdr>
    </w:div>
    <w:div w:id="301883662">
      <w:bodyDiv w:val="1"/>
      <w:marLeft w:val="0"/>
      <w:marRight w:val="0"/>
      <w:marTop w:val="0"/>
      <w:marBottom w:val="0"/>
      <w:divBdr>
        <w:top w:val="none" w:sz="0" w:space="0" w:color="auto"/>
        <w:left w:val="none" w:sz="0" w:space="0" w:color="auto"/>
        <w:bottom w:val="none" w:sz="0" w:space="0" w:color="auto"/>
        <w:right w:val="none" w:sz="0" w:space="0" w:color="auto"/>
      </w:divBdr>
    </w:div>
    <w:div w:id="305353352">
      <w:bodyDiv w:val="1"/>
      <w:marLeft w:val="0"/>
      <w:marRight w:val="0"/>
      <w:marTop w:val="0"/>
      <w:marBottom w:val="0"/>
      <w:divBdr>
        <w:top w:val="none" w:sz="0" w:space="0" w:color="auto"/>
        <w:left w:val="none" w:sz="0" w:space="0" w:color="auto"/>
        <w:bottom w:val="none" w:sz="0" w:space="0" w:color="auto"/>
        <w:right w:val="none" w:sz="0" w:space="0" w:color="auto"/>
      </w:divBdr>
    </w:div>
    <w:div w:id="305550998">
      <w:bodyDiv w:val="1"/>
      <w:marLeft w:val="0"/>
      <w:marRight w:val="0"/>
      <w:marTop w:val="0"/>
      <w:marBottom w:val="0"/>
      <w:divBdr>
        <w:top w:val="none" w:sz="0" w:space="0" w:color="auto"/>
        <w:left w:val="none" w:sz="0" w:space="0" w:color="auto"/>
        <w:bottom w:val="none" w:sz="0" w:space="0" w:color="auto"/>
        <w:right w:val="none" w:sz="0" w:space="0" w:color="auto"/>
      </w:divBdr>
    </w:div>
    <w:div w:id="308293528">
      <w:bodyDiv w:val="1"/>
      <w:marLeft w:val="0"/>
      <w:marRight w:val="0"/>
      <w:marTop w:val="0"/>
      <w:marBottom w:val="0"/>
      <w:divBdr>
        <w:top w:val="none" w:sz="0" w:space="0" w:color="auto"/>
        <w:left w:val="none" w:sz="0" w:space="0" w:color="auto"/>
        <w:bottom w:val="none" w:sz="0" w:space="0" w:color="auto"/>
        <w:right w:val="none" w:sz="0" w:space="0" w:color="auto"/>
      </w:divBdr>
    </w:div>
    <w:div w:id="308825822">
      <w:bodyDiv w:val="1"/>
      <w:marLeft w:val="0"/>
      <w:marRight w:val="0"/>
      <w:marTop w:val="0"/>
      <w:marBottom w:val="0"/>
      <w:divBdr>
        <w:top w:val="none" w:sz="0" w:space="0" w:color="auto"/>
        <w:left w:val="none" w:sz="0" w:space="0" w:color="auto"/>
        <w:bottom w:val="none" w:sz="0" w:space="0" w:color="auto"/>
        <w:right w:val="none" w:sz="0" w:space="0" w:color="auto"/>
      </w:divBdr>
    </w:div>
    <w:div w:id="311373864">
      <w:bodyDiv w:val="1"/>
      <w:marLeft w:val="0"/>
      <w:marRight w:val="0"/>
      <w:marTop w:val="0"/>
      <w:marBottom w:val="0"/>
      <w:divBdr>
        <w:top w:val="none" w:sz="0" w:space="0" w:color="auto"/>
        <w:left w:val="none" w:sz="0" w:space="0" w:color="auto"/>
        <w:bottom w:val="none" w:sz="0" w:space="0" w:color="auto"/>
        <w:right w:val="none" w:sz="0" w:space="0" w:color="auto"/>
      </w:divBdr>
    </w:div>
    <w:div w:id="313413617">
      <w:bodyDiv w:val="1"/>
      <w:marLeft w:val="0"/>
      <w:marRight w:val="0"/>
      <w:marTop w:val="0"/>
      <w:marBottom w:val="0"/>
      <w:divBdr>
        <w:top w:val="none" w:sz="0" w:space="0" w:color="auto"/>
        <w:left w:val="none" w:sz="0" w:space="0" w:color="auto"/>
        <w:bottom w:val="none" w:sz="0" w:space="0" w:color="auto"/>
        <w:right w:val="none" w:sz="0" w:space="0" w:color="auto"/>
      </w:divBdr>
    </w:div>
    <w:div w:id="315763049">
      <w:bodyDiv w:val="1"/>
      <w:marLeft w:val="0"/>
      <w:marRight w:val="0"/>
      <w:marTop w:val="0"/>
      <w:marBottom w:val="0"/>
      <w:divBdr>
        <w:top w:val="none" w:sz="0" w:space="0" w:color="auto"/>
        <w:left w:val="none" w:sz="0" w:space="0" w:color="auto"/>
        <w:bottom w:val="none" w:sz="0" w:space="0" w:color="auto"/>
        <w:right w:val="none" w:sz="0" w:space="0" w:color="auto"/>
      </w:divBdr>
    </w:div>
    <w:div w:id="316109112">
      <w:bodyDiv w:val="1"/>
      <w:marLeft w:val="0"/>
      <w:marRight w:val="0"/>
      <w:marTop w:val="0"/>
      <w:marBottom w:val="0"/>
      <w:divBdr>
        <w:top w:val="none" w:sz="0" w:space="0" w:color="auto"/>
        <w:left w:val="none" w:sz="0" w:space="0" w:color="auto"/>
        <w:bottom w:val="none" w:sz="0" w:space="0" w:color="auto"/>
        <w:right w:val="none" w:sz="0" w:space="0" w:color="auto"/>
      </w:divBdr>
    </w:div>
    <w:div w:id="317805016">
      <w:bodyDiv w:val="1"/>
      <w:marLeft w:val="0"/>
      <w:marRight w:val="0"/>
      <w:marTop w:val="0"/>
      <w:marBottom w:val="0"/>
      <w:divBdr>
        <w:top w:val="none" w:sz="0" w:space="0" w:color="auto"/>
        <w:left w:val="none" w:sz="0" w:space="0" w:color="auto"/>
        <w:bottom w:val="none" w:sz="0" w:space="0" w:color="auto"/>
        <w:right w:val="none" w:sz="0" w:space="0" w:color="auto"/>
      </w:divBdr>
    </w:div>
    <w:div w:id="321394714">
      <w:bodyDiv w:val="1"/>
      <w:marLeft w:val="0"/>
      <w:marRight w:val="0"/>
      <w:marTop w:val="0"/>
      <w:marBottom w:val="0"/>
      <w:divBdr>
        <w:top w:val="none" w:sz="0" w:space="0" w:color="auto"/>
        <w:left w:val="none" w:sz="0" w:space="0" w:color="auto"/>
        <w:bottom w:val="none" w:sz="0" w:space="0" w:color="auto"/>
        <w:right w:val="none" w:sz="0" w:space="0" w:color="auto"/>
      </w:divBdr>
    </w:div>
    <w:div w:id="323050794">
      <w:bodyDiv w:val="1"/>
      <w:marLeft w:val="0"/>
      <w:marRight w:val="0"/>
      <w:marTop w:val="0"/>
      <w:marBottom w:val="0"/>
      <w:divBdr>
        <w:top w:val="none" w:sz="0" w:space="0" w:color="auto"/>
        <w:left w:val="none" w:sz="0" w:space="0" w:color="auto"/>
        <w:bottom w:val="none" w:sz="0" w:space="0" w:color="auto"/>
        <w:right w:val="none" w:sz="0" w:space="0" w:color="auto"/>
      </w:divBdr>
    </w:div>
    <w:div w:id="332414117">
      <w:bodyDiv w:val="1"/>
      <w:marLeft w:val="0"/>
      <w:marRight w:val="0"/>
      <w:marTop w:val="0"/>
      <w:marBottom w:val="0"/>
      <w:divBdr>
        <w:top w:val="none" w:sz="0" w:space="0" w:color="auto"/>
        <w:left w:val="none" w:sz="0" w:space="0" w:color="auto"/>
        <w:bottom w:val="none" w:sz="0" w:space="0" w:color="auto"/>
        <w:right w:val="none" w:sz="0" w:space="0" w:color="auto"/>
      </w:divBdr>
    </w:div>
    <w:div w:id="332494009">
      <w:bodyDiv w:val="1"/>
      <w:marLeft w:val="0"/>
      <w:marRight w:val="0"/>
      <w:marTop w:val="0"/>
      <w:marBottom w:val="0"/>
      <w:divBdr>
        <w:top w:val="none" w:sz="0" w:space="0" w:color="auto"/>
        <w:left w:val="none" w:sz="0" w:space="0" w:color="auto"/>
        <w:bottom w:val="none" w:sz="0" w:space="0" w:color="auto"/>
        <w:right w:val="none" w:sz="0" w:space="0" w:color="auto"/>
      </w:divBdr>
    </w:div>
    <w:div w:id="334382333">
      <w:bodyDiv w:val="1"/>
      <w:marLeft w:val="0"/>
      <w:marRight w:val="0"/>
      <w:marTop w:val="0"/>
      <w:marBottom w:val="0"/>
      <w:divBdr>
        <w:top w:val="none" w:sz="0" w:space="0" w:color="auto"/>
        <w:left w:val="none" w:sz="0" w:space="0" w:color="auto"/>
        <w:bottom w:val="none" w:sz="0" w:space="0" w:color="auto"/>
        <w:right w:val="none" w:sz="0" w:space="0" w:color="auto"/>
      </w:divBdr>
    </w:div>
    <w:div w:id="338195884">
      <w:bodyDiv w:val="1"/>
      <w:marLeft w:val="0"/>
      <w:marRight w:val="0"/>
      <w:marTop w:val="0"/>
      <w:marBottom w:val="0"/>
      <w:divBdr>
        <w:top w:val="none" w:sz="0" w:space="0" w:color="auto"/>
        <w:left w:val="none" w:sz="0" w:space="0" w:color="auto"/>
        <w:bottom w:val="none" w:sz="0" w:space="0" w:color="auto"/>
        <w:right w:val="none" w:sz="0" w:space="0" w:color="auto"/>
      </w:divBdr>
    </w:div>
    <w:div w:id="339698111">
      <w:bodyDiv w:val="1"/>
      <w:marLeft w:val="0"/>
      <w:marRight w:val="0"/>
      <w:marTop w:val="0"/>
      <w:marBottom w:val="0"/>
      <w:divBdr>
        <w:top w:val="none" w:sz="0" w:space="0" w:color="auto"/>
        <w:left w:val="none" w:sz="0" w:space="0" w:color="auto"/>
        <w:bottom w:val="none" w:sz="0" w:space="0" w:color="auto"/>
        <w:right w:val="none" w:sz="0" w:space="0" w:color="auto"/>
      </w:divBdr>
    </w:div>
    <w:div w:id="339704562">
      <w:bodyDiv w:val="1"/>
      <w:marLeft w:val="0"/>
      <w:marRight w:val="0"/>
      <w:marTop w:val="0"/>
      <w:marBottom w:val="0"/>
      <w:divBdr>
        <w:top w:val="none" w:sz="0" w:space="0" w:color="auto"/>
        <w:left w:val="none" w:sz="0" w:space="0" w:color="auto"/>
        <w:bottom w:val="none" w:sz="0" w:space="0" w:color="auto"/>
        <w:right w:val="none" w:sz="0" w:space="0" w:color="auto"/>
      </w:divBdr>
    </w:div>
    <w:div w:id="341126501">
      <w:bodyDiv w:val="1"/>
      <w:marLeft w:val="0"/>
      <w:marRight w:val="0"/>
      <w:marTop w:val="0"/>
      <w:marBottom w:val="0"/>
      <w:divBdr>
        <w:top w:val="none" w:sz="0" w:space="0" w:color="auto"/>
        <w:left w:val="none" w:sz="0" w:space="0" w:color="auto"/>
        <w:bottom w:val="none" w:sz="0" w:space="0" w:color="auto"/>
        <w:right w:val="none" w:sz="0" w:space="0" w:color="auto"/>
      </w:divBdr>
    </w:div>
    <w:div w:id="342980755">
      <w:bodyDiv w:val="1"/>
      <w:marLeft w:val="0"/>
      <w:marRight w:val="0"/>
      <w:marTop w:val="0"/>
      <w:marBottom w:val="0"/>
      <w:divBdr>
        <w:top w:val="none" w:sz="0" w:space="0" w:color="auto"/>
        <w:left w:val="none" w:sz="0" w:space="0" w:color="auto"/>
        <w:bottom w:val="none" w:sz="0" w:space="0" w:color="auto"/>
        <w:right w:val="none" w:sz="0" w:space="0" w:color="auto"/>
      </w:divBdr>
    </w:div>
    <w:div w:id="343438308">
      <w:bodyDiv w:val="1"/>
      <w:marLeft w:val="0"/>
      <w:marRight w:val="0"/>
      <w:marTop w:val="0"/>
      <w:marBottom w:val="0"/>
      <w:divBdr>
        <w:top w:val="none" w:sz="0" w:space="0" w:color="auto"/>
        <w:left w:val="none" w:sz="0" w:space="0" w:color="auto"/>
        <w:bottom w:val="none" w:sz="0" w:space="0" w:color="auto"/>
        <w:right w:val="none" w:sz="0" w:space="0" w:color="auto"/>
      </w:divBdr>
    </w:div>
    <w:div w:id="344137923">
      <w:bodyDiv w:val="1"/>
      <w:marLeft w:val="0"/>
      <w:marRight w:val="0"/>
      <w:marTop w:val="0"/>
      <w:marBottom w:val="0"/>
      <w:divBdr>
        <w:top w:val="none" w:sz="0" w:space="0" w:color="auto"/>
        <w:left w:val="none" w:sz="0" w:space="0" w:color="auto"/>
        <w:bottom w:val="none" w:sz="0" w:space="0" w:color="auto"/>
        <w:right w:val="none" w:sz="0" w:space="0" w:color="auto"/>
      </w:divBdr>
    </w:div>
    <w:div w:id="345256210">
      <w:bodyDiv w:val="1"/>
      <w:marLeft w:val="0"/>
      <w:marRight w:val="0"/>
      <w:marTop w:val="0"/>
      <w:marBottom w:val="0"/>
      <w:divBdr>
        <w:top w:val="none" w:sz="0" w:space="0" w:color="auto"/>
        <w:left w:val="none" w:sz="0" w:space="0" w:color="auto"/>
        <w:bottom w:val="none" w:sz="0" w:space="0" w:color="auto"/>
        <w:right w:val="none" w:sz="0" w:space="0" w:color="auto"/>
      </w:divBdr>
    </w:div>
    <w:div w:id="345401536">
      <w:bodyDiv w:val="1"/>
      <w:marLeft w:val="0"/>
      <w:marRight w:val="0"/>
      <w:marTop w:val="0"/>
      <w:marBottom w:val="0"/>
      <w:divBdr>
        <w:top w:val="none" w:sz="0" w:space="0" w:color="auto"/>
        <w:left w:val="none" w:sz="0" w:space="0" w:color="auto"/>
        <w:bottom w:val="none" w:sz="0" w:space="0" w:color="auto"/>
        <w:right w:val="none" w:sz="0" w:space="0" w:color="auto"/>
      </w:divBdr>
    </w:div>
    <w:div w:id="345523427">
      <w:bodyDiv w:val="1"/>
      <w:marLeft w:val="0"/>
      <w:marRight w:val="0"/>
      <w:marTop w:val="0"/>
      <w:marBottom w:val="0"/>
      <w:divBdr>
        <w:top w:val="none" w:sz="0" w:space="0" w:color="auto"/>
        <w:left w:val="none" w:sz="0" w:space="0" w:color="auto"/>
        <w:bottom w:val="none" w:sz="0" w:space="0" w:color="auto"/>
        <w:right w:val="none" w:sz="0" w:space="0" w:color="auto"/>
      </w:divBdr>
    </w:div>
    <w:div w:id="346054968">
      <w:bodyDiv w:val="1"/>
      <w:marLeft w:val="0"/>
      <w:marRight w:val="0"/>
      <w:marTop w:val="0"/>
      <w:marBottom w:val="0"/>
      <w:divBdr>
        <w:top w:val="none" w:sz="0" w:space="0" w:color="auto"/>
        <w:left w:val="none" w:sz="0" w:space="0" w:color="auto"/>
        <w:bottom w:val="none" w:sz="0" w:space="0" w:color="auto"/>
        <w:right w:val="none" w:sz="0" w:space="0" w:color="auto"/>
      </w:divBdr>
    </w:div>
    <w:div w:id="346257589">
      <w:bodyDiv w:val="1"/>
      <w:marLeft w:val="0"/>
      <w:marRight w:val="0"/>
      <w:marTop w:val="0"/>
      <w:marBottom w:val="0"/>
      <w:divBdr>
        <w:top w:val="none" w:sz="0" w:space="0" w:color="auto"/>
        <w:left w:val="none" w:sz="0" w:space="0" w:color="auto"/>
        <w:bottom w:val="none" w:sz="0" w:space="0" w:color="auto"/>
        <w:right w:val="none" w:sz="0" w:space="0" w:color="auto"/>
      </w:divBdr>
    </w:div>
    <w:div w:id="347021904">
      <w:bodyDiv w:val="1"/>
      <w:marLeft w:val="0"/>
      <w:marRight w:val="0"/>
      <w:marTop w:val="0"/>
      <w:marBottom w:val="0"/>
      <w:divBdr>
        <w:top w:val="none" w:sz="0" w:space="0" w:color="auto"/>
        <w:left w:val="none" w:sz="0" w:space="0" w:color="auto"/>
        <w:bottom w:val="none" w:sz="0" w:space="0" w:color="auto"/>
        <w:right w:val="none" w:sz="0" w:space="0" w:color="auto"/>
      </w:divBdr>
    </w:div>
    <w:div w:id="347486137">
      <w:bodyDiv w:val="1"/>
      <w:marLeft w:val="0"/>
      <w:marRight w:val="0"/>
      <w:marTop w:val="0"/>
      <w:marBottom w:val="0"/>
      <w:divBdr>
        <w:top w:val="none" w:sz="0" w:space="0" w:color="auto"/>
        <w:left w:val="none" w:sz="0" w:space="0" w:color="auto"/>
        <w:bottom w:val="none" w:sz="0" w:space="0" w:color="auto"/>
        <w:right w:val="none" w:sz="0" w:space="0" w:color="auto"/>
      </w:divBdr>
    </w:div>
    <w:div w:id="349137977">
      <w:bodyDiv w:val="1"/>
      <w:marLeft w:val="0"/>
      <w:marRight w:val="0"/>
      <w:marTop w:val="0"/>
      <w:marBottom w:val="0"/>
      <w:divBdr>
        <w:top w:val="none" w:sz="0" w:space="0" w:color="auto"/>
        <w:left w:val="none" w:sz="0" w:space="0" w:color="auto"/>
        <w:bottom w:val="none" w:sz="0" w:space="0" w:color="auto"/>
        <w:right w:val="none" w:sz="0" w:space="0" w:color="auto"/>
      </w:divBdr>
    </w:div>
    <w:div w:id="351079667">
      <w:bodyDiv w:val="1"/>
      <w:marLeft w:val="0"/>
      <w:marRight w:val="0"/>
      <w:marTop w:val="0"/>
      <w:marBottom w:val="0"/>
      <w:divBdr>
        <w:top w:val="none" w:sz="0" w:space="0" w:color="auto"/>
        <w:left w:val="none" w:sz="0" w:space="0" w:color="auto"/>
        <w:bottom w:val="none" w:sz="0" w:space="0" w:color="auto"/>
        <w:right w:val="none" w:sz="0" w:space="0" w:color="auto"/>
      </w:divBdr>
    </w:div>
    <w:div w:id="353003227">
      <w:bodyDiv w:val="1"/>
      <w:marLeft w:val="0"/>
      <w:marRight w:val="0"/>
      <w:marTop w:val="0"/>
      <w:marBottom w:val="0"/>
      <w:divBdr>
        <w:top w:val="none" w:sz="0" w:space="0" w:color="auto"/>
        <w:left w:val="none" w:sz="0" w:space="0" w:color="auto"/>
        <w:bottom w:val="none" w:sz="0" w:space="0" w:color="auto"/>
        <w:right w:val="none" w:sz="0" w:space="0" w:color="auto"/>
      </w:divBdr>
    </w:div>
    <w:div w:id="356196076">
      <w:bodyDiv w:val="1"/>
      <w:marLeft w:val="0"/>
      <w:marRight w:val="0"/>
      <w:marTop w:val="0"/>
      <w:marBottom w:val="0"/>
      <w:divBdr>
        <w:top w:val="none" w:sz="0" w:space="0" w:color="auto"/>
        <w:left w:val="none" w:sz="0" w:space="0" w:color="auto"/>
        <w:bottom w:val="none" w:sz="0" w:space="0" w:color="auto"/>
        <w:right w:val="none" w:sz="0" w:space="0" w:color="auto"/>
      </w:divBdr>
    </w:div>
    <w:div w:id="356320520">
      <w:bodyDiv w:val="1"/>
      <w:marLeft w:val="0"/>
      <w:marRight w:val="0"/>
      <w:marTop w:val="0"/>
      <w:marBottom w:val="0"/>
      <w:divBdr>
        <w:top w:val="none" w:sz="0" w:space="0" w:color="auto"/>
        <w:left w:val="none" w:sz="0" w:space="0" w:color="auto"/>
        <w:bottom w:val="none" w:sz="0" w:space="0" w:color="auto"/>
        <w:right w:val="none" w:sz="0" w:space="0" w:color="auto"/>
      </w:divBdr>
    </w:div>
    <w:div w:id="356586869">
      <w:bodyDiv w:val="1"/>
      <w:marLeft w:val="0"/>
      <w:marRight w:val="0"/>
      <w:marTop w:val="0"/>
      <w:marBottom w:val="0"/>
      <w:divBdr>
        <w:top w:val="none" w:sz="0" w:space="0" w:color="auto"/>
        <w:left w:val="none" w:sz="0" w:space="0" w:color="auto"/>
        <w:bottom w:val="none" w:sz="0" w:space="0" w:color="auto"/>
        <w:right w:val="none" w:sz="0" w:space="0" w:color="auto"/>
      </w:divBdr>
    </w:div>
    <w:div w:id="356782987">
      <w:bodyDiv w:val="1"/>
      <w:marLeft w:val="0"/>
      <w:marRight w:val="0"/>
      <w:marTop w:val="0"/>
      <w:marBottom w:val="0"/>
      <w:divBdr>
        <w:top w:val="none" w:sz="0" w:space="0" w:color="auto"/>
        <w:left w:val="none" w:sz="0" w:space="0" w:color="auto"/>
        <w:bottom w:val="none" w:sz="0" w:space="0" w:color="auto"/>
        <w:right w:val="none" w:sz="0" w:space="0" w:color="auto"/>
      </w:divBdr>
    </w:div>
    <w:div w:id="357438082">
      <w:bodyDiv w:val="1"/>
      <w:marLeft w:val="0"/>
      <w:marRight w:val="0"/>
      <w:marTop w:val="0"/>
      <w:marBottom w:val="0"/>
      <w:divBdr>
        <w:top w:val="none" w:sz="0" w:space="0" w:color="auto"/>
        <w:left w:val="none" w:sz="0" w:space="0" w:color="auto"/>
        <w:bottom w:val="none" w:sz="0" w:space="0" w:color="auto"/>
        <w:right w:val="none" w:sz="0" w:space="0" w:color="auto"/>
      </w:divBdr>
    </w:div>
    <w:div w:id="358894241">
      <w:bodyDiv w:val="1"/>
      <w:marLeft w:val="0"/>
      <w:marRight w:val="0"/>
      <w:marTop w:val="0"/>
      <w:marBottom w:val="0"/>
      <w:divBdr>
        <w:top w:val="none" w:sz="0" w:space="0" w:color="auto"/>
        <w:left w:val="none" w:sz="0" w:space="0" w:color="auto"/>
        <w:bottom w:val="none" w:sz="0" w:space="0" w:color="auto"/>
        <w:right w:val="none" w:sz="0" w:space="0" w:color="auto"/>
      </w:divBdr>
    </w:div>
    <w:div w:id="359206296">
      <w:bodyDiv w:val="1"/>
      <w:marLeft w:val="0"/>
      <w:marRight w:val="0"/>
      <w:marTop w:val="0"/>
      <w:marBottom w:val="0"/>
      <w:divBdr>
        <w:top w:val="none" w:sz="0" w:space="0" w:color="auto"/>
        <w:left w:val="none" w:sz="0" w:space="0" w:color="auto"/>
        <w:bottom w:val="none" w:sz="0" w:space="0" w:color="auto"/>
        <w:right w:val="none" w:sz="0" w:space="0" w:color="auto"/>
      </w:divBdr>
    </w:div>
    <w:div w:id="359934332">
      <w:bodyDiv w:val="1"/>
      <w:marLeft w:val="0"/>
      <w:marRight w:val="0"/>
      <w:marTop w:val="0"/>
      <w:marBottom w:val="0"/>
      <w:divBdr>
        <w:top w:val="none" w:sz="0" w:space="0" w:color="auto"/>
        <w:left w:val="none" w:sz="0" w:space="0" w:color="auto"/>
        <w:bottom w:val="none" w:sz="0" w:space="0" w:color="auto"/>
        <w:right w:val="none" w:sz="0" w:space="0" w:color="auto"/>
      </w:divBdr>
    </w:div>
    <w:div w:id="360253172">
      <w:bodyDiv w:val="1"/>
      <w:marLeft w:val="0"/>
      <w:marRight w:val="0"/>
      <w:marTop w:val="0"/>
      <w:marBottom w:val="0"/>
      <w:divBdr>
        <w:top w:val="none" w:sz="0" w:space="0" w:color="auto"/>
        <w:left w:val="none" w:sz="0" w:space="0" w:color="auto"/>
        <w:bottom w:val="none" w:sz="0" w:space="0" w:color="auto"/>
        <w:right w:val="none" w:sz="0" w:space="0" w:color="auto"/>
      </w:divBdr>
    </w:div>
    <w:div w:id="361441611">
      <w:bodyDiv w:val="1"/>
      <w:marLeft w:val="0"/>
      <w:marRight w:val="0"/>
      <w:marTop w:val="0"/>
      <w:marBottom w:val="0"/>
      <w:divBdr>
        <w:top w:val="none" w:sz="0" w:space="0" w:color="auto"/>
        <w:left w:val="none" w:sz="0" w:space="0" w:color="auto"/>
        <w:bottom w:val="none" w:sz="0" w:space="0" w:color="auto"/>
        <w:right w:val="none" w:sz="0" w:space="0" w:color="auto"/>
      </w:divBdr>
    </w:div>
    <w:div w:id="361902796">
      <w:bodyDiv w:val="1"/>
      <w:marLeft w:val="0"/>
      <w:marRight w:val="0"/>
      <w:marTop w:val="0"/>
      <w:marBottom w:val="0"/>
      <w:divBdr>
        <w:top w:val="none" w:sz="0" w:space="0" w:color="auto"/>
        <w:left w:val="none" w:sz="0" w:space="0" w:color="auto"/>
        <w:bottom w:val="none" w:sz="0" w:space="0" w:color="auto"/>
        <w:right w:val="none" w:sz="0" w:space="0" w:color="auto"/>
      </w:divBdr>
    </w:div>
    <w:div w:id="365257859">
      <w:bodyDiv w:val="1"/>
      <w:marLeft w:val="0"/>
      <w:marRight w:val="0"/>
      <w:marTop w:val="0"/>
      <w:marBottom w:val="0"/>
      <w:divBdr>
        <w:top w:val="none" w:sz="0" w:space="0" w:color="auto"/>
        <w:left w:val="none" w:sz="0" w:space="0" w:color="auto"/>
        <w:bottom w:val="none" w:sz="0" w:space="0" w:color="auto"/>
        <w:right w:val="none" w:sz="0" w:space="0" w:color="auto"/>
      </w:divBdr>
    </w:div>
    <w:div w:id="366879606">
      <w:bodyDiv w:val="1"/>
      <w:marLeft w:val="0"/>
      <w:marRight w:val="0"/>
      <w:marTop w:val="0"/>
      <w:marBottom w:val="0"/>
      <w:divBdr>
        <w:top w:val="none" w:sz="0" w:space="0" w:color="auto"/>
        <w:left w:val="none" w:sz="0" w:space="0" w:color="auto"/>
        <w:bottom w:val="none" w:sz="0" w:space="0" w:color="auto"/>
        <w:right w:val="none" w:sz="0" w:space="0" w:color="auto"/>
      </w:divBdr>
    </w:div>
    <w:div w:id="368452612">
      <w:bodyDiv w:val="1"/>
      <w:marLeft w:val="0"/>
      <w:marRight w:val="0"/>
      <w:marTop w:val="0"/>
      <w:marBottom w:val="0"/>
      <w:divBdr>
        <w:top w:val="none" w:sz="0" w:space="0" w:color="auto"/>
        <w:left w:val="none" w:sz="0" w:space="0" w:color="auto"/>
        <w:bottom w:val="none" w:sz="0" w:space="0" w:color="auto"/>
        <w:right w:val="none" w:sz="0" w:space="0" w:color="auto"/>
      </w:divBdr>
    </w:div>
    <w:div w:id="374545508">
      <w:bodyDiv w:val="1"/>
      <w:marLeft w:val="0"/>
      <w:marRight w:val="0"/>
      <w:marTop w:val="0"/>
      <w:marBottom w:val="0"/>
      <w:divBdr>
        <w:top w:val="none" w:sz="0" w:space="0" w:color="auto"/>
        <w:left w:val="none" w:sz="0" w:space="0" w:color="auto"/>
        <w:bottom w:val="none" w:sz="0" w:space="0" w:color="auto"/>
        <w:right w:val="none" w:sz="0" w:space="0" w:color="auto"/>
      </w:divBdr>
    </w:div>
    <w:div w:id="376901469">
      <w:bodyDiv w:val="1"/>
      <w:marLeft w:val="0"/>
      <w:marRight w:val="0"/>
      <w:marTop w:val="0"/>
      <w:marBottom w:val="0"/>
      <w:divBdr>
        <w:top w:val="none" w:sz="0" w:space="0" w:color="auto"/>
        <w:left w:val="none" w:sz="0" w:space="0" w:color="auto"/>
        <w:bottom w:val="none" w:sz="0" w:space="0" w:color="auto"/>
        <w:right w:val="none" w:sz="0" w:space="0" w:color="auto"/>
      </w:divBdr>
    </w:div>
    <w:div w:id="379981928">
      <w:bodyDiv w:val="1"/>
      <w:marLeft w:val="0"/>
      <w:marRight w:val="0"/>
      <w:marTop w:val="0"/>
      <w:marBottom w:val="0"/>
      <w:divBdr>
        <w:top w:val="none" w:sz="0" w:space="0" w:color="auto"/>
        <w:left w:val="none" w:sz="0" w:space="0" w:color="auto"/>
        <w:bottom w:val="none" w:sz="0" w:space="0" w:color="auto"/>
        <w:right w:val="none" w:sz="0" w:space="0" w:color="auto"/>
      </w:divBdr>
    </w:div>
    <w:div w:id="386072983">
      <w:bodyDiv w:val="1"/>
      <w:marLeft w:val="0"/>
      <w:marRight w:val="0"/>
      <w:marTop w:val="0"/>
      <w:marBottom w:val="0"/>
      <w:divBdr>
        <w:top w:val="none" w:sz="0" w:space="0" w:color="auto"/>
        <w:left w:val="none" w:sz="0" w:space="0" w:color="auto"/>
        <w:bottom w:val="none" w:sz="0" w:space="0" w:color="auto"/>
        <w:right w:val="none" w:sz="0" w:space="0" w:color="auto"/>
      </w:divBdr>
    </w:div>
    <w:div w:id="386225117">
      <w:bodyDiv w:val="1"/>
      <w:marLeft w:val="0"/>
      <w:marRight w:val="0"/>
      <w:marTop w:val="0"/>
      <w:marBottom w:val="0"/>
      <w:divBdr>
        <w:top w:val="none" w:sz="0" w:space="0" w:color="auto"/>
        <w:left w:val="none" w:sz="0" w:space="0" w:color="auto"/>
        <w:bottom w:val="none" w:sz="0" w:space="0" w:color="auto"/>
        <w:right w:val="none" w:sz="0" w:space="0" w:color="auto"/>
      </w:divBdr>
    </w:div>
    <w:div w:id="386992921">
      <w:bodyDiv w:val="1"/>
      <w:marLeft w:val="0"/>
      <w:marRight w:val="0"/>
      <w:marTop w:val="0"/>
      <w:marBottom w:val="0"/>
      <w:divBdr>
        <w:top w:val="none" w:sz="0" w:space="0" w:color="auto"/>
        <w:left w:val="none" w:sz="0" w:space="0" w:color="auto"/>
        <w:bottom w:val="none" w:sz="0" w:space="0" w:color="auto"/>
        <w:right w:val="none" w:sz="0" w:space="0" w:color="auto"/>
      </w:divBdr>
    </w:div>
    <w:div w:id="391390674">
      <w:bodyDiv w:val="1"/>
      <w:marLeft w:val="0"/>
      <w:marRight w:val="0"/>
      <w:marTop w:val="0"/>
      <w:marBottom w:val="0"/>
      <w:divBdr>
        <w:top w:val="none" w:sz="0" w:space="0" w:color="auto"/>
        <w:left w:val="none" w:sz="0" w:space="0" w:color="auto"/>
        <w:bottom w:val="none" w:sz="0" w:space="0" w:color="auto"/>
        <w:right w:val="none" w:sz="0" w:space="0" w:color="auto"/>
      </w:divBdr>
    </w:div>
    <w:div w:id="394939710">
      <w:bodyDiv w:val="1"/>
      <w:marLeft w:val="0"/>
      <w:marRight w:val="0"/>
      <w:marTop w:val="0"/>
      <w:marBottom w:val="0"/>
      <w:divBdr>
        <w:top w:val="none" w:sz="0" w:space="0" w:color="auto"/>
        <w:left w:val="none" w:sz="0" w:space="0" w:color="auto"/>
        <w:bottom w:val="none" w:sz="0" w:space="0" w:color="auto"/>
        <w:right w:val="none" w:sz="0" w:space="0" w:color="auto"/>
      </w:divBdr>
    </w:div>
    <w:div w:id="395008575">
      <w:bodyDiv w:val="1"/>
      <w:marLeft w:val="0"/>
      <w:marRight w:val="0"/>
      <w:marTop w:val="0"/>
      <w:marBottom w:val="0"/>
      <w:divBdr>
        <w:top w:val="none" w:sz="0" w:space="0" w:color="auto"/>
        <w:left w:val="none" w:sz="0" w:space="0" w:color="auto"/>
        <w:bottom w:val="none" w:sz="0" w:space="0" w:color="auto"/>
        <w:right w:val="none" w:sz="0" w:space="0" w:color="auto"/>
      </w:divBdr>
    </w:div>
    <w:div w:id="396048687">
      <w:bodyDiv w:val="1"/>
      <w:marLeft w:val="0"/>
      <w:marRight w:val="0"/>
      <w:marTop w:val="0"/>
      <w:marBottom w:val="0"/>
      <w:divBdr>
        <w:top w:val="none" w:sz="0" w:space="0" w:color="auto"/>
        <w:left w:val="none" w:sz="0" w:space="0" w:color="auto"/>
        <w:bottom w:val="none" w:sz="0" w:space="0" w:color="auto"/>
        <w:right w:val="none" w:sz="0" w:space="0" w:color="auto"/>
      </w:divBdr>
    </w:div>
    <w:div w:id="401297584">
      <w:bodyDiv w:val="1"/>
      <w:marLeft w:val="0"/>
      <w:marRight w:val="0"/>
      <w:marTop w:val="0"/>
      <w:marBottom w:val="0"/>
      <w:divBdr>
        <w:top w:val="none" w:sz="0" w:space="0" w:color="auto"/>
        <w:left w:val="none" w:sz="0" w:space="0" w:color="auto"/>
        <w:bottom w:val="none" w:sz="0" w:space="0" w:color="auto"/>
        <w:right w:val="none" w:sz="0" w:space="0" w:color="auto"/>
      </w:divBdr>
    </w:div>
    <w:div w:id="402531606">
      <w:bodyDiv w:val="1"/>
      <w:marLeft w:val="0"/>
      <w:marRight w:val="0"/>
      <w:marTop w:val="0"/>
      <w:marBottom w:val="0"/>
      <w:divBdr>
        <w:top w:val="none" w:sz="0" w:space="0" w:color="auto"/>
        <w:left w:val="none" w:sz="0" w:space="0" w:color="auto"/>
        <w:bottom w:val="none" w:sz="0" w:space="0" w:color="auto"/>
        <w:right w:val="none" w:sz="0" w:space="0" w:color="auto"/>
      </w:divBdr>
    </w:div>
    <w:div w:id="403843504">
      <w:bodyDiv w:val="1"/>
      <w:marLeft w:val="0"/>
      <w:marRight w:val="0"/>
      <w:marTop w:val="0"/>
      <w:marBottom w:val="0"/>
      <w:divBdr>
        <w:top w:val="none" w:sz="0" w:space="0" w:color="auto"/>
        <w:left w:val="none" w:sz="0" w:space="0" w:color="auto"/>
        <w:bottom w:val="none" w:sz="0" w:space="0" w:color="auto"/>
        <w:right w:val="none" w:sz="0" w:space="0" w:color="auto"/>
      </w:divBdr>
    </w:div>
    <w:div w:id="408580790">
      <w:bodyDiv w:val="1"/>
      <w:marLeft w:val="0"/>
      <w:marRight w:val="0"/>
      <w:marTop w:val="0"/>
      <w:marBottom w:val="0"/>
      <w:divBdr>
        <w:top w:val="none" w:sz="0" w:space="0" w:color="auto"/>
        <w:left w:val="none" w:sz="0" w:space="0" w:color="auto"/>
        <w:bottom w:val="none" w:sz="0" w:space="0" w:color="auto"/>
        <w:right w:val="none" w:sz="0" w:space="0" w:color="auto"/>
      </w:divBdr>
    </w:div>
    <w:div w:id="409469400">
      <w:bodyDiv w:val="1"/>
      <w:marLeft w:val="0"/>
      <w:marRight w:val="0"/>
      <w:marTop w:val="0"/>
      <w:marBottom w:val="0"/>
      <w:divBdr>
        <w:top w:val="none" w:sz="0" w:space="0" w:color="auto"/>
        <w:left w:val="none" w:sz="0" w:space="0" w:color="auto"/>
        <w:bottom w:val="none" w:sz="0" w:space="0" w:color="auto"/>
        <w:right w:val="none" w:sz="0" w:space="0" w:color="auto"/>
      </w:divBdr>
    </w:div>
    <w:div w:id="409623591">
      <w:bodyDiv w:val="1"/>
      <w:marLeft w:val="0"/>
      <w:marRight w:val="0"/>
      <w:marTop w:val="0"/>
      <w:marBottom w:val="0"/>
      <w:divBdr>
        <w:top w:val="none" w:sz="0" w:space="0" w:color="auto"/>
        <w:left w:val="none" w:sz="0" w:space="0" w:color="auto"/>
        <w:bottom w:val="none" w:sz="0" w:space="0" w:color="auto"/>
        <w:right w:val="none" w:sz="0" w:space="0" w:color="auto"/>
      </w:divBdr>
    </w:div>
    <w:div w:id="410780327">
      <w:bodyDiv w:val="1"/>
      <w:marLeft w:val="0"/>
      <w:marRight w:val="0"/>
      <w:marTop w:val="0"/>
      <w:marBottom w:val="0"/>
      <w:divBdr>
        <w:top w:val="none" w:sz="0" w:space="0" w:color="auto"/>
        <w:left w:val="none" w:sz="0" w:space="0" w:color="auto"/>
        <w:bottom w:val="none" w:sz="0" w:space="0" w:color="auto"/>
        <w:right w:val="none" w:sz="0" w:space="0" w:color="auto"/>
      </w:divBdr>
    </w:div>
    <w:div w:id="413861521">
      <w:bodyDiv w:val="1"/>
      <w:marLeft w:val="0"/>
      <w:marRight w:val="0"/>
      <w:marTop w:val="0"/>
      <w:marBottom w:val="0"/>
      <w:divBdr>
        <w:top w:val="none" w:sz="0" w:space="0" w:color="auto"/>
        <w:left w:val="none" w:sz="0" w:space="0" w:color="auto"/>
        <w:bottom w:val="none" w:sz="0" w:space="0" w:color="auto"/>
        <w:right w:val="none" w:sz="0" w:space="0" w:color="auto"/>
      </w:divBdr>
    </w:div>
    <w:div w:id="414018660">
      <w:bodyDiv w:val="1"/>
      <w:marLeft w:val="0"/>
      <w:marRight w:val="0"/>
      <w:marTop w:val="0"/>
      <w:marBottom w:val="0"/>
      <w:divBdr>
        <w:top w:val="none" w:sz="0" w:space="0" w:color="auto"/>
        <w:left w:val="none" w:sz="0" w:space="0" w:color="auto"/>
        <w:bottom w:val="none" w:sz="0" w:space="0" w:color="auto"/>
        <w:right w:val="none" w:sz="0" w:space="0" w:color="auto"/>
      </w:divBdr>
    </w:div>
    <w:div w:id="415399754">
      <w:bodyDiv w:val="1"/>
      <w:marLeft w:val="0"/>
      <w:marRight w:val="0"/>
      <w:marTop w:val="0"/>
      <w:marBottom w:val="0"/>
      <w:divBdr>
        <w:top w:val="none" w:sz="0" w:space="0" w:color="auto"/>
        <w:left w:val="none" w:sz="0" w:space="0" w:color="auto"/>
        <w:bottom w:val="none" w:sz="0" w:space="0" w:color="auto"/>
        <w:right w:val="none" w:sz="0" w:space="0" w:color="auto"/>
      </w:divBdr>
    </w:div>
    <w:div w:id="416634753">
      <w:bodyDiv w:val="1"/>
      <w:marLeft w:val="0"/>
      <w:marRight w:val="0"/>
      <w:marTop w:val="0"/>
      <w:marBottom w:val="0"/>
      <w:divBdr>
        <w:top w:val="none" w:sz="0" w:space="0" w:color="auto"/>
        <w:left w:val="none" w:sz="0" w:space="0" w:color="auto"/>
        <w:bottom w:val="none" w:sz="0" w:space="0" w:color="auto"/>
        <w:right w:val="none" w:sz="0" w:space="0" w:color="auto"/>
      </w:divBdr>
    </w:div>
    <w:div w:id="416682003">
      <w:bodyDiv w:val="1"/>
      <w:marLeft w:val="0"/>
      <w:marRight w:val="0"/>
      <w:marTop w:val="0"/>
      <w:marBottom w:val="0"/>
      <w:divBdr>
        <w:top w:val="none" w:sz="0" w:space="0" w:color="auto"/>
        <w:left w:val="none" w:sz="0" w:space="0" w:color="auto"/>
        <w:bottom w:val="none" w:sz="0" w:space="0" w:color="auto"/>
        <w:right w:val="none" w:sz="0" w:space="0" w:color="auto"/>
      </w:divBdr>
    </w:div>
    <w:div w:id="416709059">
      <w:bodyDiv w:val="1"/>
      <w:marLeft w:val="0"/>
      <w:marRight w:val="0"/>
      <w:marTop w:val="0"/>
      <w:marBottom w:val="0"/>
      <w:divBdr>
        <w:top w:val="none" w:sz="0" w:space="0" w:color="auto"/>
        <w:left w:val="none" w:sz="0" w:space="0" w:color="auto"/>
        <w:bottom w:val="none" w:sz="0" w:space="0" w:color="auto"/>
        <w:right w:val="none" w:sz="0" w:space="0" w:color="auto"/>
      </w:divBdr>
    </w:div>
    <w:div w:id="418327460">
      <w:bodyDiv w:val="1"/>
      <w:marLeft w:val="0"/>
      <w:marRight w:val="0"/>
      <w:marTop w:val="0"/>
      <w:marBottom w:val="0"/>
      <w:divBdr>
        <w:top w:val="none" w:sz="0" w:space="0" w:color="auto"/>
        <w:left w:val="none" w:sz="0" w:space="0" w:color="auto"/>
        <w:bottom w:val="none" w:sz="0" w:space="0" w:color="auto"/>
        <w:right w:val="none" w:sz="0" w:space="0" w:color="auto"/>
      </w:divBdr>
    </w:div>
    <w:div w:id="420836570">
      <w:bodyDiv w:val="1"/>
      <w:marLeft w:val="0"/>
      <w:marRight w:val="0"/>
      <w:marTop w:val="0"/>
      <w:marBottom w:val="0"/>
      <w:divBdr>
        <w:top w:val="none" w:sz="0" w:space="0" w:color="auto"/>
        <w:left w:val="none" w:sz="0" w:space="0" w:color="auto"/>
        <w:bottom w:val="none" w:sz="0" w:space="0" w:color="auto"/>
        <w:right w:val="none" w:sz="0" w:space="0" w:color="auto"/>
      </w:divBdr>
    </w:div>
    <w:div w:id="421608810">
      <w:bodyDiv w:val="1"/>
      <w:marLeft w:val="0"/>
      <w:marRight w:val="0"/>
      <w:marTop w:val="0"/>
      <w:marBottom w:val="0"/>
      <w:divBdr>
        <w:top w:val="none" w:sz="0" w:space="0" w:color="auto"/>
        <w:left w:val="none" w:sz="0" w:space="0" w:color="auto"/>
        <w:bottom w:val="none" w:sz="0" w:space="0" w:color="auto"/>
        <w:right w:val="none" w:sz="0" w:space="0" w:color="auto"/>
      </w:divBdr>
    </w:div>
    <w:div w:id="426000427">
      <w:bodyDiv w:val="1"/>
      <w:marLeft w:val="0"/>
      <w:marRight w:val="0"/>
      <w:marTop w:val="0"/>
      <w:marBottom w:val="0"/>
      <w:divBdr>
        <w:top w:val="none" w:sz="0" w:space="0" w:color="auto"/>
        <w:left w:val="none" w:sz="0" w:space="0" w:color="auto"/>
        <w:bottom w:val="none" w:sz="0" w:space="0" w:color="auto"/>
        <w:right w:val="none" w:sz="0" w:space="0" w:color="auto"/>
      </w:divBdr>
    </w:div>
    <w:div w:id="427577470">
      <w:bodyDiv w:val="1"/>
      <w:marLeft w:val="0"/>
      <w:marRight w:val="0"/>
      <w:marTop w:val="0"/>
      <w:marBottom w:val="0"/>
      <w:divBdr>
        <w:top w:val="none" w:sz="0" w:space="0" w:color="auto"/>
        <w:left w:val="none" w:sz="0" w:space="0" w:color="auto"/>
        <w:bottom w:val="none" w:sz="0" w:space="0" w:color="auto"/>
        <w:right w:val="none" w:sz="0" w:space="0" w:color="auto"/>
      </w:divBdr>
    </w:div>
    <w:div w:id="428892662">
      <w:bodyDiv w:val="1"/>
      <w:marLeft w:val="0"/>
      <w:marRight w:val="0"/>
      <w:marTop w:val="0"/>
      <w:marBottom w:val="0"/>
      <w:divBdr>
        <w:top w:val="none" w:sz="0" w:space="0" w:color="auto"/>
        <w:left w:val="none" w:sz="0" w:space="0" w:color="auto"/>
        <w:bottom w:val="none" w:sz="0" w:space="0" w:color="auto"/>
        <w:right w:val="none" w:sz="0" w:space="0" w:color="auto"/>
      </w:divBdr>
    </w:div>
    <w:div w:id="430130710">
      <w:bodyDiv w:val="1"/>
      <w:marLeft w:val="0"/>
      <w:marRight w:val="0"/>
      <w:marTop w:val="0"/>
      <w:marBottom w:val="0"/>
      <w:divBdr>
        <w:top w:val="none" w:sz="0" w:space="0" w:color="auto"/>
        <w:left w:val="none" w:sz="0" w:space="0" w:color="auto"/>
        <w:bottom w:val="none" w:sz="0" w:space="0" w:color="auto"/>
        <w:right w:val="none" w:sz="0" w:space="0" w:color="auto"/>
      </w:divBdr>
    </w:div>
    <w:div w:id="430976030">
      <w:bodyDiv w:val="1"/>
      <w:marLeft w:val="0"/>
      <w:marRight w:val="0"/>
      <w:marTop w:val="0"/>
      <w:marBottom w:val="0"/>
      <w:divBdr>
        <w:top w:val="none" w:sz="0" w:space="0" w:color="auto"/>
        <w:left w:val="none" w:sz="0" w:space="0" w:color="auto"/>
        <w:bottom w:val="none" w:sz="0" w:space="0" w:color="auto"/>
        <w:right w:val="none" w:sz="0" w:space="0" w:color="auto"/>
      </w:divBdr>
    </w:div>
    <w:div w:id="431054449">
      <w:bodyDiv w:val="1"/>
      <w:marLeft w:val="0"/>
      <w:marRight w:val="0"/>
      <w:marTop w:val="0"/>
      <w:marBottom w:val="0"/>
      <w:divBdr>
        <w:top w:val="none" w:sz="0" w:space="0" w:color="auto"/>
        <w:left w:val="none" w:sz="0" w:space="0" w:color="auto"/>
        <w:bottom w:val="none" w:sz="0" w:space="0" w:color="auto"/>
        <w:right w:val="none" w:sz="0" w:space="0" w:color="auto"/>
      </w:divBdr>
    </w:div>
    <w:div w:id="431631186">
      <w:bodyDiv w:val="1"/>
      <w:marLeft w:val="0"/>
      <w:marRight w:val="0"/>
      <w:marTop w:val="0"/>
      <w:marBottom w:val="0"/>
      <w:divBdr>
        <w:top w:val="none" w:sz="0" w:space="0" w:color="auto"/>
        <w:left w:val="none" w:sz="0" w:space="0" w:color="auto"/>
        <w:bottom w:val="none" w:sz="0" w:space="0" w:color="auto"/>
        <w:right w:val="none" w:sz="0" w:space="0" w:color="auto"/>
      </w:divBdr>
    </w:div>
    <w:div w:id="431777571">
      <w:bodyDiv w:val="1"/>
      <w:marLeft w:val="0"/>
      <w:marRight w:val="0"/>
      <w:marTop w:val="0"/>
      <w:marBottom w:val="0"/>
      <w:divBdr>
        <w:top w:val="none" w:sz="0" w:space="0" w:color="auto"/>
        <w:left w:val="none" w:sz="0" w:space="0" w:color="auto"/>
        <w:bottom w:val="none" w:sz="0" w:space="0" w:color="auto"/>
        <w:right w:val="none" w:sz="0" w:space="0" w:color="auto"/>
      </w:divBdr>
    </w:div>
    <w:div w:id="432284673">
      <w:bodyDiv w:val="1"/>
      <w:marLeft w:val="0"/>
      <w:marRight w:val="0"/>
      <w:marTop w:val="0"/>
      <w:marBottom w:val="0"/>
      <w:divBdr>
        <w:top w:val="none" w:sz="0" w:space="0" w:color="auto"/>
        <w:left w:val="none" w:sz="0" w:space="0" w:color="auto"/>
        <w:bottom w:val="none" w:sz="0" w:space="0" w:color="auto"/>
        <w:right w:val="none" w:sz="0" w:space="0" w:color="auto"/>
      </w:divBdr>
    </w:div>
    <w:div w:id="435904057">
      <w:bodyDiv w:val="1"/>
      <w:marLeft w:val="0"/>
      <w:marRight w:val="0"/>
      <w:marTop w:val="0"/>
      <w:marBottom w:val="0"/>
      <w:divBdr>
        <w:top w:val="none" w:sz="0" w:space="0" w:color="auto"/>
        <w:left w:val="none" w:sz="0" w:space="0" w:color="auto"/>
        <w:bottom w:val="none" w:sz="0" w:space="0" w:color="auto"/>
        <w:right w:val="none" w:sz="0" w:space="0" w:color="auto"/>
      </w:divBdr>
    </w:div>
    <w:div w:id="439379753">
      <w:bodyDiv w:val="1"/>
      <w:marLeft w:val="0"/>
      <w:marRight w:val="0"/>
      <w:marTop w:val="0"/>
      <w:marBottom w:val="0"/>
      <w:divBdr>
        <w:top w:val="none" w:sz="0" w:space="0" w:color="auto"/>
        <w:left w:val="none" w:sz="0" w:space="0" w:color="auto"/>
        <w:bottom w:val="none" w:sz="0" w:space="0" w:color="auto"/>
        <w:right w:val="none" w:sz="0" w:space="0" w:color="auto"/>
      </w:divBdr>
    </w:div>
    <w:div w:id="444427689">
      <w:bodyDiv w:val="1"/>
      <w:marLeft w:val="0"/>
      <w:marRight w:val="0"/>
      <w:marTop w:val="0"/>
      <w:marBottom w:val="0"/>
      <w:divBdr>
        <w:top w:val="none" w:sz="0" w:space="0" w:color="auto"/>
        <w:left w:val="none" w:sz="0" w:space="0" w:color="auto"/>
        <w:bottom w:val="none" w:sz="0" w:space="0" w:color="auto"/>
        <w:right w:val="none" w:sz="0" w:space="0" w:color="auto"/>
      </w:divBdr>
    </w:div>
    <w:div w:id="445469352">
      <w:bodyDiv w:val="1"/>
      <w:marLeft w:val="0"/>
      <w:marRight w:val="0"/>
      <w:marTop w:val="0"/>
      <w:marBottom w:val="0"/>
      <w:divBdr>
        <w:top w:val="none" w:sz="0" w:space="0" w:color="auto"/>
        <w:left w:val="none" w:sz="0" w:space="0" w:color="auto"/>
        <w:bottom w:val="none" w:sz="0" w:space="0" w:color="auto"/>
        <w:right w:val="none" w:sz="0" w:space="0" w:color="auto"/>
      </w:divBdr>
    </w:div>
    <w:div w:id="445857703">
      <w:bodyDiv w:val="1"/>
      <w:marLeft w:val="0"/>
      <w:marRight w:val="0"/>
      <w:marTop w:val="0"/>
      <w:marBottom w:val="0"/>
      <w:divBdr>
        <w:top w:val="none" w:sz="0" w:space="0" w:color="auto"/>
        <w:left w:val="none" w:sz="0" w:space="0" w:color="auto"/>
        <w:bottom w:val="none" w:sz="0" w:space="0" w:color="auto"/>
        <w:right w:val="none" w:sz="0" w:space="0" w:color="auto"/>
      </w:divBdr>
    </w:div>
    <w:div w:id="450976914">
      <w:bodyDiv w:val="1"/>
      <w:marLeft w:val="0"/>
      <w:marRight w:val="0"/>
      <w:marTop w:val="0"/>
      <w:marBottom w:val="0"/>
      <w:divBdr>
        <w:top w:val="none" w:sz="0" w:space="0" w:color="auto"/>
        <w:left w:val="none" w:sz="0" w:space="0" w:color="auto"/>
        <w:bottom w:val="none" w:sz="0" w:space="0" w:color="auto"/>
        <w:right w:val="none" w:sz="0" w:space="0" w:color="auto"/>
      </w:divBdr>
    </w:div>
    <w:div w:id="452141368">
      <w:bodyDiv w:val="1"/>
      <w:marLeft w:val="0"/>
      <w:marRight w:val="0"/>
      <w:marTop w:val="0"/>
      <w:marBottom w:val="0"/>
      <w:divBdr>
        <w:top w:val="none" w:sz="0" w:space="0" w:color="auto"/>
        <w:left w:val="none" w:sz="0" w:space="0" w:color="auto"/>
        <w:bottom w:val="none" w:sz="0" w:space="0" w:color="auto"/>
        <w:right w:val="none" w:sz="0" w:space="0" w:color="auto"/>
      </w:divBdr>
    </w:div>
    <w:div w:id="461466182">
      <w:bodyDiv w:val="1"/>
      <w:marLeft w:val="0"/>
      <w:marRight w:val="0"/>
      <w:marTop w:val="0"/>
      <w:marBottom w:val="0"/>
      <w:divBdr>
        <w:top w:val="none" w:sz="0" w:space="0" w:color="auto"/>
        <w:left w:val="none" w:sz="0" w:space="0" w:color="auto"/>
        <w:bottom w:val="none" w:sz="0" w:space="0" w:color="auto"/>
        <w:right w:val="none" w:sz="0" w:space="0" w:color="auto"/>
      </w:divBdr>
    </w:div>
    <w:div w:id="463351726">
      <w:bodyDiv w:val="1"/>
      <w:marLeft w:val="0"/>
      <w:marRight w:val="0"/>
      <w:marTop w:val="0"/>
      <w:marBottom w:val="0"/>
      <w:divBdr>
        <w:top w:val="none" w:sz="0" w:space="0" w:color="auto"/>
        <w:left w:val="none" w:sz="0" w:space="0" w:color="auto"/>
        <w:bottom w:val="none" w:sz="0" w:space="0" w:color="auto"/>
        <w:right w:val="none" w:sz="0" w:space="0" w:color="auto"/>
      </w:divBdr>
    </w:div>
    <w:div w:id="464323040">
      <w:bodyDiv w:val="1"/>
      <w:marLeft w:val="0"/>
      <w:marRight w:val="0"/>
      <w:marTop w:val="0"/>
      <w:marBottom w:val="0"/>
      <w:divBdr>
        <w:top w:val="none" w:sz="0" w:space="0" w:color="auto"/>
        <w:left w:val="none" w:sz="0" w:space="0" w:color="auto"/>
        <w:bottom w:val="none" w:sz="0" w:space="0" w:color="auto"/>
        <w:right w:val="none" w:sz="0" w:space="0" w:color="auto"/>
      </w:divBdr>
    </w:div>
    <w:div w:id="465005499">
      <w:bodyDiv w:val="1"/>
      <w:marLeft w:val="0"/>
      <w:marRight w:val="0"/>
      <w:marTop w:val="0"/>
      <w:marBottom w:val="0"/>
      <w:divBdr>
        <w:top w:val="none" w:sz="0" w:space="0" w:color="auto"/>
        <w:left w:val="none" w:sz="0" w:space="0" w:color="auto"/>
        <w:bottom w:val="none" w:sz="0" w:space="0" w:color="auto"/>
        <w:right w:val="none" w:sz="0" w:space="0" w:color="auto"/>
      </w:divBdr>
    </w:div>
    <w:div w:id="466900027">
      <w:bodyDiv w:val="1"/>
      <w:marLeft w:val="0"/>
      <w:marRight w:val="0"/>
      <w:marTop w:val="0"/>
      <w:marBottom w:val="0"/>
      <w:divBdr>
        <w:top w:val="none" w:sz="0" w:space="0" w:color="auto"/>
        <w:left w:val="none" w:sz="0" w:space="0" w:color="auto"/>
        <w:bottom w:val="none" w:sz="0" w:space="0" w:color="auto"/>
        <w:right w:val="none" w:sz="0" w:space="0" w:color="auto"/>
      </w:divBdr>
    </w:div>
    <w:div w:id="468212796">
      <w:bodyDiv w:val="1"/>
      <w:marLeft w:val="0"/>
      <w:marRight w:val="0"/>
      <w:marTop w:val="0"/>
      <w:marBottom w:val="0"/>
      <w:divBdr>
        <w:top w:val="none" w:sz="0" w:space="0" w:color="auto"/>
        <w:left w:val="none" w:sz="0" w:space="0" w:color="auto"/>
        <w:bottom w:val="none" w:sz="0" w:space="0" w:color="auto"/>
        <w:right w:val="none" w:sz="0" w:space="0" w:color="auto"/>
      </w:divBdr>
    </w:div>
    <w:div w:id="471752021">
      <w:bodyDiv w:val="1"/>
      <w:marLeft w:val="0"/>
      <w:marRight w:val="0"/>
      <w:marTop w:val="0"/>
      <w:marBottom w:val="0"/>
      <w:divBdr>
        <w:top w:val="none" w:sz="0" w:space="0" w:color="auto"/>
        <w:left w:val="none" w:sz="0" w:space="0" w:color="auto"/>
        <w:bottom w:val="none" w:sz="0" w:space="0" w:color="auto"/>
        <w:right w:val="none" w:sz="0" w:space="0" w:color="auto"/>
      </w:divBdr>
    </w:div>
    <w:div w:id="473957402">
      <w:bodyDiv w:val="1"/>
      <w:marLeft w:val="0"/>
      <w:marRight w:val="0"/>
      <w:marTop w:val="0"/>
      <w:marBottom w:val="0"/>
      <w:divBdr>
        <w:top w:val="none" w:sz="0" w:space="0" w:color="auto"/>
        <w:left w:val="none" w:sz="0" w:space="0" w:color="auto"/>
        <w:bottom w:val="none" w:sz="0" w:space="0" w:color="auto"/>
        <w:right w:val="none" w:sz="0" w:space="0" w:color="auto"/>
      </w:divBdr>
    </w:div>
    <w:div w:id="476383877">
      <w:bodyDiv w:val="1"/>
      <w:marLeft w:val="0"/>
      <w:marRight w:val="0"/>
      <w:marTop w:val="0"/>
      <w:marBottom w:val="0"/>
      <w:divBdr>
        <w:top w:val="none" w:sz="0" w:space="0" w:color="auto"/>
        <w:left w:val="none" w:sz="0" w:space="0" w:color="auto"/>
        <w:bottom w:val="none" w:sz="0" w:space="0" w:color="auto"/>
        <w:right w:val="none" w:sz="0" w:space="0" w:color="auto"/>
      </w:divBdr>
    </w:div>
    <w:div w:id="478614195">
      <w:bodyDiv w:val="1"/>
      <w:marLeft w:val="0"/>
      <w:marRight w:val="0"/>
      <w:marTop w:val="0"/>
      <w:marBottom w:val="0"/>
      <w:divBdr>
        <w:top w:val="none" w:sz="0" w:space="0" w:color="auto"/>
        <w:left w:val="none" w:sz="0" w:space="0" w:color="auto"/>
        <w:bottom w:val="none" w:sz="0" w:space="0" w:color="auto"/>
        <w:right w:val="none" w:sz="0" w:space="0" w:color="auto"/>
      </w:divBdr>
    </w:div>
    <w:div w:id="479348309">
      <w:bodyDiv w:val="1"/>
      <w:marLeft w:val="0"/>
      <w:marRight w:val="0"/>
      <w:marTop w:val="0"/>
      <w:marBottom w:val="0"/>
      <w:divBdr>
        <w:top w:val="none" w:sz="0" w:space="0" w:color="auto"/>
        <w:left w:val="none" w:sz="0" w:space="0" w:color="auto"/>
        <w:bottom w:val="none" w:sz="0" w:space="0" w:color="auto"/>
        <w:right w:val="none" w:sz="0" w:space="0" w:color="auto"/>
      </w:divBdr>
    </w:div>
    <w:div w:id="479542744">
      <w:bodyDiv w:val="1"/>
      <w:marLeft w:val="0"/>
      <w:marRight w:val="0"/>
      <w:marTop w:val="0"/>
      <w:marBottom w:val="0"/>
      <w:divBdr>
        <w:top w:val="none" w:sz="0" w:space="0" w:color="auto"/>
        <w:left w:val="none" w:sz="0" w:space="0" w:color="auto"/>
        <w:bottom w:val="none" w:sz="0" w:space="0" w:color="auto"/>
        <w:right w:val="none" w:sz="0" w:space="0" w:color="auto"/>
      </w:divBdr>
    </w:div>
    <w:div w:id="480928385">
      <w:bodyDiv w:val="1"/>
      <w:marLeft w:val="0"/>
      <w:marRight w:val="0"/>
      <w:marTop w:val="0"/>
      <w:marBottom w:val="0"/>
      <w:divBdr>
        <w:top w:val="none" w:sz="0" w:space="0" w:color="auto"/>
        <w:left w:val="none" w:sz="0" w:space="0" w:color="auto"/>
        <w:bottom w:val="none" w:sz="0" w:space="0" w:color="auto"/>
        <w:right w:val="none" w:sz="0" w:space="0" w:color="auto"/>
      </w:divBdr>
    </w:div>
    <w:div w:id="482241292">
      <w:bodyDiv w:val="1"/>
      <w:marLeft w:val="0"/>
      <w:marRight w:val="0"/>
      <w:marTop w:val="0"/>
      <w:marBottom w:val="0"/>
      <w:divBdr>
        <w:top w:val="none" w:sz="0" w:space="0" w:color="auto"/>
        <w:left w:val="none" w:sz="0" w:space="0" w:color="auto"/>
        <w:bottom w:val="none" w:sz="0" w:space="0" w:color="auto"/>
        <w:right w:val="none" w:sz="0" w:space="0" w:color="auto"/>
      </w:divBdr>
    </w:div>
    <w:div w:id="482891369">
      <w:bodyDiv w:val="1"/>
      <w:marLeft w:val="0"/>
      <w:marRight w:val="0"/>
      <w:marTop w:val="0"/>
      <w:marBottom w:val="0"/>
      <w:divBdr>
        <w:top w:val="none" w:sz="0" w:space="0" w:color="auto"/>
        <w:left w:val="none" w:sz="0" w:space="0" w:color="auto"/>
        <w:bottom w:val="none" w:sz="0" w:space="0" w:color="auto"/>
        <w:right w:val="none" w:sz="0" w:space="0" w:color="auto"/>
      </w:divBdr>
    </w:div>
    <w:div w:id="483354240">
      <w:bodyDiv w:val="1"/>
      <w:marLeft w:val="0"/>
      <w:marRight w:val="0"/>
      <w:marTop w:val="0"/>
      <w:marBottom w:val="0"/>
      <w:divBdr>
        <w:top w:val="none" w:sz="0" w:space="0" w:color="auto"/>
        <w:left w:val="none" w:sz="0" w:space="0" w:color="auto"/>
        <w:bottom w:val="none" w:sz="0" w:space="0" w:color="auto"/>
        <w:right w:val="none" w:sz="0" w:space="0" w:color="auto"/>
      </w:divBdr>
    </w:div>
    <w:div w:id="484007307">
      <w:bodyDiv w:val="1"/>
      <w:marLeft w:val="0"/>
      <w:marRight w:val="0"/>
      <w:marTop w:val="0"/>
      <w:marBottom w:val="0"/>
      <w:divBdr>
        <w:top w:val="none" w:sz="0" w:space="0" w:color="auto"/>
        <w:left w:val="none" w:sz="0" w:space="0" w:color="auto"/>
        <w:bottom w:val="none" w:sz="0" w:space="0" w:color="auto"/>
        <w:right w:val="none" w:sz="0" w:space="0" w:color="auto"/>
      </w:divBdr>
    </w:div>
    <w:div w:id="484468557">
      <w:bodyDiv w:val="1"/>
      <w:marLeft w:val="0"/>
      <w:marRight w:val="0"/>
      <w:marTop w:val="0"/>
      <w:marBottom w:val="0"/>
      <w:divBdr>
        <w:top w:val="none" w:sz="0" w:space="0" w:color="auto"/>
        <w:left w:val="none" w:sz="0" w:space="0" w:color="auto"/>
        <w:bottom w:val="none" w:sz="0" w:space="0" w:color="auto"/>
        <w:right w:val="none" w:sz="0" w:space="0" w:color="auto"/>
      </w:divBdr>
    </w:div>
    <w:div w:id="486093413">
      <w:bodyDiv w:val="1"/>
      <w:marLeft w:val="0"/>
      <w:marRight w:val="0"/>
      <w:marTop w:val="0"/>
      <w:marBottom w:val="0"/>
      <w:divBdr>
        <w:top w:val="none" w:sz="0" w:space="0" w:color="auto"/>
        <w:left w:val="none" w:sz="0" w:space="0" w:color="auto"/>
        <w:bottom w:val="none" w:sz="0" w:space="0" w:color="auto"/>
        <w:right w:val="none" w:sz="0" w:space="0" w:color="auto"/>
      </w:divBdr>
    </w:div>
    <w:div w:id="486212851">
      <w:bodyDiv w:val="1"/>
      <w:marLeft w:val="0"/>
      <w:marRight w:val="0"/>
      <w:marTop w:val="0"/>
      <w:marBottom w:val="0"/>
      <w:divBdr>
        <w:top w:val="none" w:sz="0" w:space="0" w:color="auto"/>
        <w:left w:val="none" w:sz="0" w:space="0" w:color="auto"/>
        <w:bottom w:val="none" w:sz="0" w:space="0" w:color="auto"/>
        <w:right w:val="none" w:sz="0" w:space="0" w:color="auto"/>
      </w:divBdr>
    </w:div>
    <w:div w:id="491876019">
      <w:bodyDiv w:val="1"/>
      <w:marLeft w:val="0"/>
      <w:marRight w:val="0"/>
      <w:marTop w:val="0"/>
      <w:marBottom w:val="0"/>
      <w:divBdr>
        <w:top w:val="none" w:sz="0" w:space="0" w:color="auto"/>
        <w:left w:val="none" w:sz="0" w:space="0" w:color="auto"/>
        <w:bottom w:val="none" w:sz="0" w:space="0" w:color="auto"/>
        <w:right w:val="none" w:sz="0" w:space="0" w:color="auto"/>
      </w:divBdr>
    </w:div>
    <w:div w:id="494153133">
      <w:bodyDiv w:val="1"/>
      <w:marLeft w:val="0"/>
      <w:marRight w:val="0"/>
      <w:marTop w:val="0"/>
      <w:marBottom w:val="0"/>
      <w:divBdr>
        <w:top w:val="none" w:sz="0" w:space="0" w:color="auto"/>
        <w:left w:val="none" w:sz="0" w:space="0" w:color="auto"/>
        <w:bottom w:val="none" w:sz="0" w:space="0" w:color="auto"/>
        <w:right w:val="none" w:sz="0" w:space="0" w:color="auto"/>
      </w:divBdr>
    </w:div>
    <w:div w:id="495614010">
      <w:bodyDiv w:val="1"/>
      <w:marLeft w:val="0"/>
      <w:marRight w:val="0"/>
      <w:marTop w:val="0"/>
      <w:marBottom w:val="0"/>
      <w:divBdr>
        <w:top w:val="none" w:sz="0" w:space="0" w:color="auto"/>
        <w:left w:val="none" w:sz="0" w:space="0" w:color="auto"/>
        <w:bottom w:val="none" w:sz="0" w:space="0" w:color="auto"/>
        <w:right w:val="none" w:sz="0" w:space="0" w:color="auto"/>
      </w:divBdr>
    </w:div>
    <w:div w:id="500780240">
      <w:bodyDiv w:val="1"/>
      <w:marLeft w:val="0"/>
      <w:marRight w:val="0"/>
      <w:marTop w:val="0"/>
      <w:marBottom w:val="0"/>
      <w:divBdr>
        <w:top w:val="none" w:sz="0" w:space="0" w:color="auto"/>
        <w:left w:val="none" w:sz="0" w:space="0" w:color="auto"/>
        <w:bottom w:val="none" w:sz="0" w:space="0" w:color="auto"/>
        <w:right w:val="none" w:sz="0" w:space="0" w:color="auto"/>
      </w:divBdr>
    </w:div>
    <w:div w:id="502816209">
      <w:bodyDiv w:val="1"/>
      <w:marLeft w:val="0"/>
      <w:marRight w:val="0"/>
      <w:marTop w:val="0"/>
      <w:marBottom w:val="0"/>
      <w:divBdr>
        <w:top w:val="none" w:sz="0" w:space="0" w:color="auto"/>
        <w:left w:val="none" w:sz="0" w:space="0" w:color="auto"/>
        <w:bottom w:val="none" w:sz="0" w:space="0" w:color="auto"/>
        <w:right w:val="none" w:sz="0" w:space="0" w:color="auto"/>
      </w:divBdr>
    </w:div>
    <w:div w:id="509638660">
      <w:bodyDiv w:val="1"/>
      <w:marLeft w:val="0"/>
      <w:marRight w:val="0"/>
      <w:marTop w:val="0"/>
      <w:marBottom w:val="0"/>
      <w:divBdr>
        <w:top w:val="none" w:sz="0" w:space="0" w:color="auto"/>
        <w:left w:val="none" w:sz="0" w:space="0" w:color="auto"/>
        <w:bottom w:val="none" w:sz="0" w:space="0" w:color="auto"/>
        <w:right w:val="none" w:sz="0" w:space="0" w:color="auto"/>
      </w:divBdr>
    </w:div>
    <w:div w:id="509832179">
      <w:bodyDiv w:val="1"/>
      <w:marLeft w:val="0"/>
      <w:marRight w:val="0"/>
      <w:marTop w:val="0"/>
      <w:marBottom w:val="0"/>
      <w:divBdr>
        <w:top w:val="none" w:sz="0" w:space="0" w:color="auto"/>
        <w:left w:val="none" w:sz="0" w:space="0" w:color="auto"/>
        <w:bottom w:val="none" w:sz="0" w:space="0" w:color="auto"/>
        <w:right w:val="none" w:sz="0" w:space="0" w:color="auto"/>
      </w:divBdr>
    </w:div>
    <w:div w:id="511991049">
      <w:bodyDiv w:val="1"/>
      <w:marLeft w:val="0"/>
      <w:marRight w:val="0"/>
      <w:marTop w:val="0"/>
      <w:marBottom w:val="0"/>
      <w:divBdr>
        <w:top w:val="none" w:sz="0" w:space="0" w:color="auto"/>
        <w:left w:val="none" w:sz="0" w:space="0" w:color="auto"/>
        <w:bottom w:val="none" w:sz="0" w:space="0" w:color="auto"/>
        <w:right w:val="none" w:sz="0" w:space="0" w:color="auto"/>
      </w:divBdr>
    </w:div>
    <w:div w:id="512184330">
      <w:bodyDiv w:val="1"/>
      <w:marLeft w:val="0"/>
      <w:marRight w:val="0"/>
      <w:marTop w:val="0"/>
      <w:marBottom w:val="0"/>
      <w:divBdr>
        <w:top w:val="none" w:sz="0" w:space="0" w:color="auto"/>
        <w:left w:val="none" w:sz="0" w:space="0" w:color="auto"/>
        <w:bottom w:val="none" w:sz="0" w:space="0" w:color="auto"/>
        <w:right w:val="none" w:sz="0" w:space="0" w:color="auto"/>
      </w:divBdr>
    </w:div>
    <w:div w:id="512885715">
      <w:bodyDiv w:val="1"/>
      <w:marLeft w:val="0"/>
      <w:marRight w:val="0"/>
      <w:marTop w:val="0"/>
      <w:marBottom w:val="0"/>
      <w:divBdr>
        <w:top w:val="none" w:sz="0" w:space="0" w:color="auto"/>
        <w:left w:val="none" w:sz="0" w:space="0" w:color="auto"/>
        <w:bottom w:val="none" w:sz="0" w:space="0" w:color="auto"/>
        <w:right w:val="none" w:sz="0" w:space="0" w:color="auto"/>
      </w:divBdr>
    </w:div>
    <w:div w:id="513348262">
      <w:bodyDiv w:val="1"/>
      <w:marLeft w:val="0"/>
      <w:marRight w:val="0"/>
      <w:marTop w:val="0"/>
      <w:marBottom w:val="0"/>
      <w:divBdr>
        <w:top w:val="none" w:sz="0" w:space="0" w:color="auto"/>
        <w:left w:val="none" w:sz="0" w:space="0" w:color="auto"/>
        <w:bottom w:val="none" w:sz="0" w:space="0" w:color="auto"/>
        <w:right w:val="none" w:sz="0" w:space="0" w:color="auto"/>
      </w:divBdr>
    </w:div>
    <w:div w:id="514156013">
      <w:bodyDiv w:val="1"/>
      <w:marLeft w:val="0"/>
      <w:marRight w:val="0"/>
      <w:marTop w:val="0"/>
      <w:marBottom w:val="0"/>
      <w:divBdr>
        <w:top w:val="none" w:sz="0" w:space="0" w:color="auto"/>
        <w:left w:val="none" w:sz="0" w:space="0" w:color="auto"/>
        <w:bottom w:val="none" w:sz="0" w:space="0" w:color="auto"/>
        <w:right w:val="none" w:sz="0" w:space="0" w:color="auto"/>
      </w:divBdr>
    </w:div>
    <w:div w:id="514273261">
      <w:bodyDiv w:val="1"/>
      <w:marLeft w:val="0"/>
      <w:marRight w:val="0"/>
      <w:marTop w:val="0"/>
      <w:marBottom w:val="0"/>
      <w:divBdr>
        <w:top w:val="none" w:sz="0" w:space="0" w:color="auto"/>
        <w:left w:val="none" w:sz="0" w:space="0" w:color="auto"/>
        <w:bottom w:val="none" w:sz="0" w:space="0" w:color="auto"/>
        <w:right w:val="none" w:sz="0" w:space="0" w:color="auto"/>
      </w:divBdr>
    </w:div>
    <w:div w:id="514732729">
      <w:bodyDiv w:val="1"/>
      <w:marLeft w:val="0"/>
      <w:marRight w:val="0"/>
      <w:marTop w:val="0"/>
      <w:marBottom w:val="0"/>
      <w:divBdr>
        <w:top w:val="none" w:sz="0" w:space="0" w:color="auto"/>
        <w:left w:val="none" w:sz="0" w:space="0" w:color="auto"/>
        <w:bottom w:val="none" w:sz="0" w:space="0" w:color="auto"/>
        <w:right w:val="none" w:sz="0" w:space="0" w:color="auto"/>
      </w:divBdr>
    </w:div>
    <w:div w:id="520051232">
      <w:bodyDiv w:val="1"/>
      <w:marLeft w:val="0"/>
      <w:marRight w:val="0"/>
      <w:marTop w:val="0"/>
      <w:marBottom w:val="0"/>
      <w:divBdr>
        <w:top w:val="none" w:sz="0" w:space="0" w:color="auto"/>
        <w:left w:val="none" w:sz="0" w:space="0" w:color="auto"/>
        <w:bottom w:val="none" w:sz="0" w:space="0" w:color="auto"/>
        <w:right w:val="none" w:sz="0" w:space="0" w:color="auto"/>
      </w:divBdr>
    </w:div>
    <w:div w:id="523132490">
      <w:bodyDiv w:val="1"/>
      <w:marLeft w:val="0"/>
      <w:marRight w:val="0"/>
      <w:marTop w:val="0"/>
      <w:marBottom w:val="0"/>
      <w:divBdr>
        <w:top w:val="none" w:sz="0" w:space="0" w:color="auto"/>
        <w:left w:val="none" w:sz="0" w:space="0" w:color="auto"/>
        <w:bottom w:val="none" w:sz="0" w:space="0" w:color="auto"/>
        <w:right w:val="none" w:sz="0" w:space="0" w:color="auto"/>
      </w:divBdr>
    </w:div>
    <w:div w:id="524830042">
      <w:bodyDiv w:val="1"/>
      <w:marLeft w:val="0"/>
      <w:marRight w:val="0"/>
      <w:marTop w:val="0"/>
      <w:marBottom w:val="0"/>
      <w:divBdr>
        <w:top w:val="none" w:sz="0" w:space="0" w:color="auto"/>
        <w:left w:val="none" w:sz="0" w:space="0" w:color="auto"/>
        <w:bottom w:val="none" w:sz="0" w:space="0" w:color="auto"/>
        <w:right w:val="none" w:sz="0" w:space="0" w:color="auto"/>
      </w:divBdr>
    </w:div>
    <w:div w:id="526984758">
      <w:bodyDiv w:val="1"/>
      <w:marLeft w:val="0"/>
      <w:marRight w:val="0"/>
      <w:marTop w:val="0"/>
      <w:marBottom w:val="0"/>
      <w:divBdr>
        <w:top w:val="none" w:sz="0" w:space="0" w:color="auto"/>
        <w:left w:val="none" w:sz="0" w:space="0" w:color="auto"/>
        <w:bottom w:val="none" w:sz="0" w:space="0" w:color="auto"/>
        <w:right w:val="none" w:sz="0" w:space="0" w:color="auto"/>
      </w:divBdr>
    </w:div>
    <w:div w:id="527253798">
      <w:bodyDiv w:val="1"/>
      <w:marLeft w:val="0"/>
      <w:marRight w:val="0"/>
      <w:marTop w:val="0"/>
      <w:marBottom w:val="0"/>
      <w:divBdr>
        <w:top w:val="none" w:sz="0" w:space="0" w:color="auto"/>
        <w:left w:val="none" w:sz="0" w:space="0" w:color="auto"/>
        <w:bottom w:val="none" w:sz="0" w:space="0" w:color="auto"/>
        <w:right w:val="none" w:sz="0" w:space="0" w:color="auto"/>
      </w:divBdr>
    </w:div>
    <w:div w:id="528181637">
      <w:bodyDiv w:val="1"/>
      <w:marLeft w:val="0"/>
      <w:marRight w:val="0"/>
      <w:marTop w:val="0"/>
      <w:marBottom w:val="0"/>
      <w:divBdr>
        <w:top w:val="none" w:sz="0" w:space="0" w:color="auto"/>
        <w:left w:val="none" w:sz="0" w:space="0" w:color="auto"/>
        <w:bottom w:val="none" w:sz="0" w:space="0" w:color="auto"/>
        <w:right w:val="none" w:sz="0" w:space="0" w:color="auto"/>
      </w:divBdr>
    </w:div>
    <w:div w:id="528644209">
      <w:bodyDiv w:val="1"/>
      <w:marLeft w:val="0"/>
      <w:marRight w:val="0"/>
      <w:marTop w:val="0"/>
      <w:marBottom w:val="0"/>
      <w:divBdr>
        <w:top w:val="none" w:sz="0" w:space="0" w:color="auto"/>
        <w:left w:val="none" w:sz="0" w:space="0" w:color="auto"/>
        <w:bottom w:val="none" w:sz="0" w:space="0" w:color="auto"/>
        <w:right w:val="none" w:sz="0" w:space="0" w:color="auto"/>
      </w:divBdr>
    </w:div>
    <w:div w:id="530610691">
      <w:bodyDiv w:val="1"/>
      <w:marLeft w:val="0"/>
      <w:marRight w:val="0"/>
      <w:marTop w:val="0"/>
      <w:marBottom w:val="0"/>
      <w:divBdr>
        <w:top w:val="none" w:sz="0" w:space="0" w:color="auto"/>
        <w:left w:val="none" w:sz="0" w:space="0" w:color="auto"/>
        <w:bottom w:val="none" w:sz="0" w:space="0" w:color="auto"/>
        <w:right w:val="none" w:sz="0" w:space="0" w:color="auto"/>
      </w:divBdr>
    </w:div>
    <w:div w:id="532229986">
      <w:bodyDiv w:val="1"/>
      <w:marLeft w:val="0"/>
      <w:marRight w:val="0"/>
      <w:marTop w:val="0"/>
      <w:marBottom w:val="0"/>
      <w:divBdr>
        <w:top w:val="none" w:sz="0" w:space="0" w:color="auto"/>
        <w:left w:val="none" w:sz="0" w:space="0" w:color="auto"/>
        <w:bottom w:val="none" w:sz="0" w:space="0" w:color="auto"/>
        <w:right w:val="none" w:sz="0" w:space="0" w:color="auto"/>
      </w:divBdr>
    </w:div>
    <w:div w:id="537015462">
      <w:bodyDiv w:val="1"/>
      <w:marLeft w:val="0"/>
      <w:marRight w:val="0"/>
      <w:marTop w:val="0"/>
      <w:marBottom w:val="0"/>
      <w:divBdr>
        <w:top w:val="none" w:sz="0" w:space="0" w:color="auto"/>
        <w:left w:val="none" w:sz="0" w:space="0" w:color="auto"/>
        <w:bottom w:val="none" w:sz="0" w:space="0" w:color="auto"/>
        <w:right w:val="none" w:sz="0" w:space="0" w:color="auto"/>
      </w:divBdr>
    </w:div>
    <w:div w:id="538787232">
      <w:bodyDiv w:val="1"/>
      <w:marLeft w:val="0"/>
      <w:marRight w:val="0"/>
      <w:marTop w:val="0"/>
      <w:marBottom w:val="0"/>
      <w:divBdr>
        <w:top w:val="none" w:sz="0" w:space="0" w:color="auto"/>
        <w:left w:val="none" w:sz="0" w:space="0" w:color="auto"/>
        <w:bottom w:val="none" w:sz="0" w:space="0" w:color="auto"/>
        <w:right w:val="none" w:sz="0" w:space="0" w:color="auto"/>
      </w:divBdr>
    </w:div>
    <w:div w:id="542252430">
      <w:bodyDiv w:val="1"/>
      <w:marLeft w:val="0"/>
      <w:marRight w:val="0"/>
      <w:marTop w:val="0"/>
      <w:marBottom w:val="0"/>
      <w:divBdr>
        <w:top w:val="none" w:sz="0" w:space="0" w:color="auto"/>
        <w:left w:val="none" w:sz="0" w:space="0" w:color="auto"/>
        <w:bottom w:val="none" w:sz="0" w:space="0" w:color="auto"/>
        <w:right w:val="none" w:sz="0" w:space="0" w:color="auto"/>
      </w:divBdr>
    </w:div>
    <w:div w:id="542905421">
      <w:bodyDiv w:val="1"/>
      <w:marLeft w:val="0"/>
      <w:marRight w:val="0"/>
      <w:marTop w:val="0"/>
      <w:marBottom w:val="0"/>
      <w:divBdr>
        <w:top w:val="none" w:sz="0" w:space="0" w:color="auto"/>
        <w:left w:val="none" w:sz="0" w:space="0" w:color="auto"/>
        <w:bottom w:val="none" w:sz="0" w:space="0" w:color="auto"/>
        <w:right w:val="none" w:sz="0" w:space="0" w:color="auto"/>
      </w:divBdr>
    </w:div>
    <w:div w:id="543293720">
      <w:bodyDiv w:val="1"/>
      <w:marLeft w:val="0"/>
      <w:marRight w:val="0"/>
      <w:marTop w:val="0"/>
      <w:marBottom w:val="0"/>
      <w:divBdr>
        <w:top w:val="none" w:sz="0" w:space="0" w:color="auto"/>
        <w:left w:val="none" w:sz="0" w:space="0" w:color="auto"/>
        <w:bottom w:val="none" w:sz="0" w:space="0" w:color="auto"/>
        <w:right w:val="none" w:sz="0" w:space="0" w:color="auto"/>
      </w:divBdr>
    </w:div>
    <w:div w:id="545023971">
      <w:bodyDiv w:val="1"/>
      <w:marLeft w:val="0"/>
      <w:marRight w:val="0"/>
      <w:marTop w:val="0"/>
      <w:marBottom w:val="0"/>
      <w:divBdr>
        <w:top w:val="none" w:sz="0" w:space="0" w:color="auto"/>
        <w:left w:val="none" w:sz="0" w:space="0" w:color="auto"/>
        <w:bottom w:val="none" w:sz="0" w:space="0" w:color="auto"/>
        <w:right w:val="none" w:sz="0" w:space="0" w:color="auto"/>
      </w:divBdr>
    </w:div>
    <w:div w:id="545140424">
      <w:bodyDiv w:val="1"/>
      <w:marLeft w:val="0"/>
      <w:marRight w:val="0"/>
      <w:marTop w:val="0"/>
      <w:marBottom w:val="0"/>
      <w:divBdr>
        <w:top w:val="none" w:sz="0" w:space="0" w:color="auto"/>
        <w:left w:val="none" w:sz="0" w:space="0" w:color="auto"/>
        <w:bottom w:val="none" w:sz="0" w:space="0" w:color="auto"/>
        <w:right w:val="none" w:sz="0" w:space="0" w:color="auto"/>
      </w:divBdr>
    </w:div>
    <w:div w:id="548568805">
      <w:bodyDiv w:val="1"/>
      <w:marLeft w:val="0"/>
      <w:marRight w:val="0"/>
      <w:marTop w:val="0"/>
      <w:marBottom w:val="0"/>
      <w:divBdr>
        <w:top w:val="none" w:sz="0" w:space="0" w:color="auto"/>
        <w:left w:val="none" w:sz="0" w:space="0" w:color="auto"/>
        <w:bottom w:val="none" w:sz="0" w:space="0" w:color="auto"/>
        <w:right w:val="none" w:sz="0" w:space="0" w:color="auto"/>
      </w:divBdr>
    </w:div>
    <w:div w:id="550268871">
      <w:bodyDiv w:val="1"/>
      <w:marLeft w:val="0"/>
      <w:marRight w:val="0"/>
      <w:marTop w:val="0"/>
      <w:marBottom w:val="0"/>
      <w:divBdr>
        <w:top w:val="none" w:sz="0" w:space="0" w:color="auto"/>
        <w:left w:val="none" w:sz="0" w:space="0" w:color="auto"/>
        <w:bottom w:val="none" w:sz="0" w:space="0" w:color="auto"/>
        <w:right w:val="none" w:sz="0" w:space="0" w:color="auto"/>
      </w:divBdr>
    </w:div>
    <w:div w:id="550387655">
      <w:bodyDiv w:val="1"/>
      <w:marLeft w:val="0"/>
      <w:marRight w:val="0"/>
      <w:marTop w:val="0"/>
      <w:marBottom w:val="0"/>
      <w:divBdr>
        <w:top w:val="none" w:sz="0" w:space="0" w:color="auto"/>
        <w:left w:val="none" w:sz="0" w:space="0" w:color="auto"/>
        <w:bottom w:val="none" w:sz="0" w:space="0" w:color="auto"/>
        <w:right w:val="none" w:sz="0" w:space="0" w:color="auto"/>
      </w:divBdr>
    </w:div>
    <w:div w:id="550505852">
      <w:bodyDiv w:val="1"/>
      <w:marLeft w:val="0"/>
      <w:marRight w:val="0"/>
      <w:marTop w:val="0"/>
      <w:marBottom w:val="0"/>
      <w:divBdr>
        <w:top w:val="none" w:sz="0" w:space="0" w:color="auto"/>
        <w:left w:val="none" w:sz="0" w:space="0" w:color="auto"/>
        <w:bottom w:val="none" w:sz="0" w:space="0" w:color="auto"/>
        <w:right w:val="none" w:sz="0" w:space="0" w:color="auto"/>
      </w:divBdr>
    </w:div>
    <w:div w:id="552499441">
      <w:bodyDiv w:val="1"/>
      <w:marLeft w:val="0"/>
      <w:marRight w:val="0"/>
      <w:marTop w:val="0"/>
      <w:marBottom w:val="0"/>
      <w:divBdr>
        <w:top w:val="none" w:sz="0" w:space="0" w:color="auto"/>
        <w:left w:val="none" w:sz="0" w:space="0" w:color="auto"/>
        <w:bottom w:val="none" w:sz="0" w:space="0" w:color="auto"/>
        <w:right w:val="none" w:sz="0" w:space="0" w:color="auto"/>
      </w:divBdr>
    </w:div>
    <w:div w:id="555317958">
      <w:bodyDiv w:val="1"/>
      <w:marLeft w:val="0"/>
      <w:marRight w:val="0"/>
      <w:marTop w:val="0"/>
      <w:marBottom w:val="0"/>
      <w:divBdr>
        <w:top w:val="none" w:sz="0" w:space="0" w:color="auto"/>
        <w:left w:val="none" w:sz="0" w:space="0" w:color="auto"/>
        <w:bottom w:val="none" w:sz="0" w:space="0" w:color="auto"/>
        <w:right w:val="none" w:sz="0" w:space="0" w:color="auto"/>
      </w:divBdr>
    </w:div>
    <w:div w:id="555892383">
      <w:bodyDiv w:val="1"/>
      <w:marLeft w:val="0"/>
      <w:marRight w:val="0"/>
      <w:marTop w:val="0"/>
      <w:marBottom w:val="0"/>
      <w:divBdr>
        <w:top w:val="none" w:sz="0" w:space="0" w:color="auto"/>
        <w:left w:val="none" w:sz="0" w:space="0" w:color="auto"/>
        <w:bottom w:val="none" w:sz="0" w:space="0" w:color="auto"/>
        <w:right w:val="none" w:sz="0" w:space="0" w:color="auto"/>
      </w:divBdr>
    </w:div>
    <w:div w:id="559680173">
      <w:bodyDiv w:val="1"/>
      <w:marLeft w:val="0"/>
      <w:marRight w:val="0"/>
      <w:marTop w:val="0"/>
      <w:marBottom w:val="0"/>
      <w:divBdr>
        <w:top w:val="none" w:sz="0" w:space="0" w:color="auto"/>
        <w:left w:val="none" w:sz="0" w:space="0" w:color="auto"/>
        <w:bottom w:val="none" w:sz="0" w:space="0" w:color="auto"/>
        <w:right w:val="none" w:sz="0" w:space="0" w:color="auto"/>
      </w:divBdr>
    </w:div>
    <w:div w:id="559946514">
      <w:bodyDiv w:val="1"/>
      <w:marLeft w:val="0"/>
      <w:marRight w:val="0"/>
      <w:marTop w:val="0"/>
      <w:marBottom w:val="0"/>
      <w:divBdr>
        <w:top w:val="none" w:sz="0" w:space="0" w:color="auto"/>
        <w:left w:val="none" w:sz="0" w:space="0" w:color="auto"/>
        <w:bottom w:val="none" w:sz="0" w:space="0" w:color="auto"/>
        <w:right w:val="none" w:sz="0" w:space="0" w:color="auto"/>
      </w:divBdr>
    </w:div>
    <w:div w:id="560211409">
      <w:bodyDiv w:val="1"/>
      <w:marLeft w:val="0"/>
      <w:marRight w:val="0"/>
      <w:marTop w:val="0"/>
      <w:marBottom w:val="0"/>
      <w:divBdr>
        <w:top w:val="none" w:sz="0" w:space="0" w:color="auto"/>
        <w:left w:val="none" w:sz="0" w:space="0" w:color="auto"/>
        <w:bottom w:val="none" w:sz="0" w:space="0" w:color="auto"/>
        <w:right w:val="none" w:sz="0" w:space="0" w:color="auto"/>
      </w:divBdr>
    </w:div>
    <w:div w:id="560674386">
      <w:bodyDiv w:val="1"/>
      <w:marLeft w:val="0"/>
      <w:marRight w:val="0"/>
      <w:marTop w:val="0"/>
      <w:marBottom w:val="0"/>
      <w:divBdr>
        <w:top w:val="none" w:sz="0" w:space="0" w:color="auto"/>
        <w:left w:val="none" w:sz="0" w:space="0" w:color="auto"/>
        <w:bottom w:val="none" w:sz="0" w:space="0" w:color="auto"/>
        <w:right w:val="none" w:sz="0" w:space="0" w:color="auto"/>
      </w:divBdr>
    </w:div>
    <w:div w:id="561479474">
      <w:bodyDiv w:val="1"/>
      <w:marLeft w:val="0"/>
      <w:marRight w:val="0"/>
      <w:marTop w:val="0"/>
      <w:marBottom w:val="0"/>
      <w:divBdr>
        <w:top w:val="none" w:sz="0" w:space="0" w:color="auto"/>
        <w:left w:val="none" w:sz="0" w:space="0" w:color="auto"/>
        <w:bottom w:val="none" w:sz="0" w:space="0" w:color="auto"/>
        <w:right w:val="none" w:sz="0" w:space="0" w:color="auto"/>
      </w:divBdr>
    </w:div>
    <w:div w:id="562256791">
      <w:bodyDiv w:val="1"/>
      <w:marLeft w:val="0"/>
      <w:marRight w:val="0"/>
      <w:marTop w:val="0"/>
      <w:marBottom w:val="0"/>
      <w:divBdr>
        <w:top w:val="none" w:sz="0" w:space="0" w:color="auto"/>
        <w:left w:val="none" w:sz="0" w:space="0" w:color="auto"/>
        <w:bottom w:val="none" w:sz="0" w:space="0" w:color="auto"/>
        <w:right w:val="none" w:sz="0" w:space="0" w:color="auto"/>
      </w:divBdr>
    </w:div>
    <w:div w:id="565190148">
      <w:bodyDiv w:val="1"/>
      <w:marLeft w:val="0"/>
      <w:marRight w:val="0"/>
      <w:marTop w:val="0"/>
      <w:marBottom w:val="0"/>
      <w:divBdr>
        <w:top w:val="none" w:sz="0" w:space="0" w:color="auto"/>
        <w:left w:val="none" w:sz="0" w:space="0" w:color="auto"/>
        <w:bottom w:val="none" w:sz="0" w:space="0" w:color="auto"/>
        <w:right w:val="none" w:sz="0" w:space="0" w:color="auto"/>
      </w:divBdr>
    </w:div>
    <w:div w:id="566376751">
      <w:bodyDiv w:val="1"/>
      <w:marLeft w:val="0"/>
      <w:marRight w:val="0"/>
      <w:marTop w:val="0"/>
      <w:marBottom w:val="0"/>
      <w:divBdr>
        <w:top w:val="none" w:sz="0" w:space="0" w:color="auto"/>
        <w:left w:val="none" w:sz="0" w:space="0" w:color="auto"/>
        <w:bottom w:val="none" w:sz="0" w:space="0" w:color="auto"/>
        <w:right w:val="none" w:sz="0" w:space="0" w:color="auto"/>
      </w:divBdr>
    </w:div>
    <w:div w:id="566839302">
      <w:bodyDiv w:val="1"/>
      <w:marLeft w:val="0"/>
      <w:marRight w:val="0"/>
      <w:marTop w:val="0"/>
      <w:marBottom w:val="0"/>
      <w:divBdr>
        <w:top w:val="none" w:sz="0" w:space="0" w:color="auto"/>
        <w:left w:val="none" w:sz="0" w:space="0" w:color="auto"/>
        <w:bottom w:val="none" w:sz="0" w:space="0" w:color="auto"/>
        <w:right w:val="none" w:sz="0" w:space="0" w:color="auto"/>
      </w:divBdr>
    </w:div>
    <w:div w:id="568688357">
      <w:bodyDiv w:val="1"/>
      <w:marLeft w:val="0"/>
      <w:marRight w:val="0"/>
      <w:marTop w:val="0"/>
      <w:marBottom w:val="0"/>
      <w:divBdr>
        <w:top w:val="none" w:sz="0" w:space="0" w:color="auto"/>
        <w:left w:val="none" w:sz="0" w:space="0" w:color="auto"/>
        <w:bottom w:val="none" w:sz="0" w:space="0" w:color="auto"/>
        <w:right w:val="none" w:sz="0" w:space="0" w:color="auto"/>
      </w:divBdr>
    </w:div>
    <w:div w:id="569197000">
      <w:bodyDiv w:val="1"/>
      <w:marLeft w:val="0"/>
      <w:marRight w:val="0"/>
      <w:marTop w:val="0"/>
      <w:marBottom w:val="0"/>
      <w:divBdr>
        <w:top w:val="none" w:sz="0" w:space="0" w:color="auto"/>
        <w:left w:val="none" w:sz="0" w:space="0" w:color="auto"/>
        <w:bottom w:val="none" w:sz="0" w:space="0" w:color="auto"/>
        <w:right w:val="none" w:sz="0" w:space="0" w:color="auto"/>
      </w:divBdr>
    </w:div>
    <w:div w:id="571699146">
      <w:bodyDiv w:val="1"/>
      <w:marLeft w:val="0"/>
      <w:marRight w:val="0"/>
      <w:marTop w:val="0"/>
      <w:marBottom w:val="0"/>
      <w:divBdr>
        <w:top w:val="none" w:sz="0" w:space="0" w:color="auto"/>
        <w:left w:val="none" w:sz="0" w:space="0" w:color="auto"/>
        <w:bottom w:val="none" w:sz="0" w:space="0" w:color="auto"/>
        <w:right w:val="none" w:sz="0" w:space="0" w:color="auto"/>
      </w:divBdr>
    </w:div>
    <w:div w:id="572855832">
      <w:bodyDiv w:val="1"/>
      <w:marLeft w:val="0"/>
      <w:marRight w:val="0"/>
      <w:marTop w:val="0"/>
      <w:marBottom w:val="0"/>
      <w:divBdr>
        <w:top w:val="none" w:sz="0" w:space="0" w:color="auto"/>
        <w:left w:val="none" w:sz="0" w:space="0" w:color="auto"/>
        <w:bottom w:val="none" w:sz="0" w:space="0" w:color="auto"/>
        <w:right w:val="none" w:sz="0" w:space="0" w:color="auto"/>
      </w:divBdr>
    </w:div>
    <w:div w:id="576284241">
      <w:bodyDiv w:val="1"/>
      <w:marLeft w:val="0"/>
      <w:marRight w:val="0"/>
      <w:marTop w:val="0"/>
      <w:marBottom w:val="0"/>
      <w:divBdr>
        <w:top w:val="none" w:sz="0" w:space="0" w:color="auto"/>
        <w:left w:val="none" w:sz="0" w:space="0" w:color="auto"/>
        <w:bottom w:val="none" w:sz="0" w:space="0" w:color="auto"/>
        <w:right w:val="none" w:sz="0" w:space="0" w:color="auto"/>
      </w:divBdr>
    </w:div>
    <w:div w:id="578910438">
      <w:bodyDiv w:val="1"/>
      <w:marLeft w:val="0"/>
      <w:marRight w:val="0"/>
      <w:marTop w:val="0"/>
      <w:marBottom w:val="0"/>
      <w:divBdr>
        <w:top w:val="none" w:sz="0" w:space="0" w:color="auto"/>
        <w:left w:val="none" w:sz="0" w:space="0" w:color="auto"/>
        <w:bottom w:val="none" w:sz="0" w:space="0" w:color="auto"/>
        <w:right w:val="none" w:sz="0" w:space="0" w:color="auto"/>
      </w:divBdr>
    </w:div>
    <w:div w:id="581333432">
      <w:bodyDiv w:val="1"/>
      <w:marLeft w:val="0"/>
      <w:marRight w:val="0"/>
      <w:marTop w:val="0"/>
      <w:marBottom w:val="0"/>
      <w:divBdr>
        <w:top w:val="none" w:sz="0" w:space="0" w:color="auto"/>
        <w:left w:val="none" w:sz="0" w:space="0" w:color="auto"/>
        <w:bottom w:val="none" w:sz="0" w:space="0" w:color="auto"/>
        <w:right w:val="none" w:sz="0" w:space="0" w:color="auto"/>
      </w:divBdr>
    </w:div>
    <w:div w:id="581766046">
      <w:bodyDiv w:val="1"/>
      <w:marLeft w:val="0"/>
      <w:marRight w:val="0"/>
      <w:marTop w:val="0"/>
      <w:marBottom w:val="0"/>
      <w:divBdr>
        <w:top w:val="none" w:sz="0" w:space="0" w:color="auto"/>
        <w:left w:val="none" w:sz="0" w:space="0" w:color="auto"/>
        <w:bottom w:val="none" w:sz="0" w:space="0" w:color="auto"/>
        <w:right w:val="none" w:sz="0" w:space="0" w:color="auto"/>
      </w:divBdr>
    </w:div>
    <w:div w:id="582764707">
      <w:bodyDiv w:val="1"/>
      <w:marLeft w:val="0"/>
      <w:marRight w:val="0"/>
      <w:marTop w:val="0"/>
      <w:marBottom w:val="0"/>
      <w:divBdr>
        <w:top w:val="none" w:sz="0" w:space="0" w:color="auto"/>
        <w:left w:val="none" w:sz="0" w:space="0" w:color="auto"/>
        <w:bottom w:val="none" w:sz="0" w:space="0" w:color="auto"/>
        <w:right w:val="none" w:sz="0" w:space="0" w:color="auto"/>
      </w:divBdr>
    </w:div>
    <w:div w:id="583493602">
      <w:bodyDiv w:val="1"/>
      <w:marLeft w:val="0"/>
      <w:marRight w:val="0"/>
      <w:marTop w:val="0"/>
      <w:marBottom w:val="0"/>
      <w:divBdr>
        <w:top w:val="none" w:sz="0" w:space="0" w:color="auto"/>
        <w:left w:val="none" w:sz="0" w:space="0" w:color="auto"/>
        <w:bottom w:val="none" w:sz="0" w:space="0" w:color="auto"/>
        <w:right w:val="none" w:sz="0" w:space="0" w:color="auto"/>
      </w:divBdr>
    </w:div>
    <w:div w:id="584997905">
      <w:bodyDiv w:val="1"/>
      <w:marLeft w:val="0"/>
      <w:marRight w:val="0"/>
      <w:marTop w:val="0"/>
      <w:marBottom w:val="0"/>
      <w:divBdr>
        <w:top w:val="none" w:sz="0" w:space="0" w:color="auto"/>
        <w:left w:val="none" w:sz="0" w:space="0" w:color="auto"/>
        <w:bottom w:val="none" w:sz="0" w:space="0" w:color="auto"/>
        <w:right w:val="none" w:sz="0" w:space="0" w:color="auto"/>
      </w:divBdr>
    </w:div>
    <w:div w:id="586772431">
      <w:bodyDiv w:val="1"/>
      <w:marLeft w:val="0"/>
      <w:marRight w:val="0"/>
      <w:marTop w:val="0"/>
      <w:marBottom w:val="0"/>
      <w:divBdr>
        <w:top w:val="none" w:sz="0" w:space="0" w:color="auto"/>
        <w:left w:val="none" w:sz="0" w:space="0" w:color="auto"/>
        <w:bottom w:val="none" w:sz="0" w:space="0" w:color="auto"/>
        <w:right w:val="none" w:sz="0" w:space="0" w:color="auto"/>
      </w:divBdr>
    </w:div>
    <w:div w:id="587036136">
      <w:bodyDiv w:val="1"/>
      <w:marLeft w:val="0"/>
      <w:marRight w:val="0"/>
      <w:marTop w:val="0"/>
      <w:marBottom w:val="0"/>
      <w:divBdr>
        <w:top w:val="none" w:sz="0" w:space="0" w:color="auto"/>
        <w:left w:val="none" w:sz="0" w:space="0" w:color="auto"/>
        <w:bottom w:val="none" w:sz="0" w:space="0" w:color="auto"/>
        <w:right w:val="none" w:sz="0" w:space="0" w:color="auto"/>
      </w:divBdr>
    </w:div>
    <w:div w:id="587735277">
      <w:bodyDiv w:val="1"/>
      <w:marLeft w:val="0"/>
      <w:marRight w:val="0"/>
      <w:marTop w:val="0"/>
      <w:marBottom w:val="0"/>
      <w:divBdr>
        <w:top w:val="none" w:sz="0" w:space="0" w:color="auto"/>
        <w:left w:val="none" w:sz="0" w:space="0" w:color="auto"/>
        <w:bottom w:val="none" w:sz="0" w:space="0" w:color="auto"/>
        <w:right w:val="none" w:sz="0" w:space="0" w:color="auto"/>
      </w:divBdr>
    </w:div>
    <w:div w:id="588808163">
      <w:bodyDiv w:val="1"/>
      <w:marLeft w:val="0"/>
      <w:marRight w:val="0"/>
      <w:marTop w:val="0"/>
      <w:marBottom w:val="0"/>
      <w:divBdr>
        <w:top w:val="none" w:sz="0" w:space="0" w:color="auto"/>
        <w:left w:val="none" w:sz="0" w:space="0" w:color="auto"/>
        <w:bottom w:val="none" w:sz="0" w:space="0" w:color="auto"/>
        <w:right w:val="none" w:sz="0" w:space="0" w:color="auto"/>
      </w:divBdr>
    </w:div>
    <w:div w:id="589587620">
      <w:bodyDiv w:val="1"/>
      <w:marLeft w:val="0"/>
      <w:marRight w:val="0"/>
      <w:marTop w:val="0"/>
      <w:marBottom w:val="0"/>
      <w:divBdr>
        <w:top w:val="none" w:sz="0" w:space="0" w:color="auto"/>
        <w:left w:val="none" w:sz="0" w:space="0" w:color="auto"/>
        <w:bottom w:val="none" w:sz="0" w:space="0" w:color="auto"/>
        <w:right w:val="none" w:sz="0" w:space="0" w:color="auto"/>
      </w:divBdr>
    </w:div>
    <w:div w:id="592400731">
      <w:bodyDiv w:val="1"/>
      <w:marLeft w:val="0"/>
      <w:marRight w:val="0"/>
      <w:marTop w:val="0"/>
      <w:marBottom w:val="0"/>
      <w:divBdr>
        <w:top w:val="none" w:sz="0" w:space="0" w:color="auto"/>
        <w:left w:val="none" w:sz="0" w:space="0" w:color="auto"/>
        <w:bottom w:val="none" w:sz="0" w:space="0" w:color="auto"/>
        <w:right w:val="none" w:sz="0" w:space="0" w:color="auto"/>
      </w:divBdr>
    </w:div>
    <w:div w:id="594635376">
      <w:bodyDiv w:val="1"/>
      <w:marLeft w:val="0"/>
      <w:marRight w:val="0"/>
      <w:marTop w:val="0"/>
      <w:marBottom w:val="0"/>
      <w:divBdr>
        <w:top w:val="none" w:sz="0" w:space="0" w:color="auto"/>
        <w:left w:val="none" w:sz="0" w:space="0" w:color="auto"/>
        <w:bottom w:val="none" w:sz="0" w:space="0" w:color="auto"/>
        <w:right w:val="none" w:sz="0" w:space="0" w:color="auto"/>
      </w:divBdr>
    </w:div>
    <w:div w:id="598568598">
      <w:bodyDiv w:val="1"/>
      <w:marLeft w:val="0"/>
      <w:marRight w:val="0"/>
      <w:marTop w:val="0"/>
      <w:marBottom w:val="0"/>
      <w:divBdr>
        <w:top w:val="none" w:sz="0" w:space="0" w:color="auto"/>
        <w:left w:val="none" w:sz="0" w:space="0" w:color="auto"/>
        <w:bottom w:val="none" w:sz="0" w:space="0" w:color="auto"/>
        <w:right w:val="none" w:sz="0" w:space="0" w:color="auto"/>
      </w:divBdr>
    </w:div>
    <w:div w:id="599220838">
      <w:bodyDiv w:val="1"/>
      <w:marLeft w:val="0"/>
      <w:marRight w:val="0"/>
      <w:marTop w:val="0"/>
      <w:marBottom w:val="0"/>
      <w:divBdr>
        <w:top w:val="none" w:sz="0" w:space="0" w:color="auto"/>
        <w:left w:val="none" w:sz="0" w:space="0" w:color="auto"/>
        <w:bottom w:val="none" w:sz="0" w:space="0" w:color="auto"/>
        <w:right w:val="none" w:sz="0" w:space="0" w:color="auto"/>
      </w:divBdr>
    </w:div>
    <w:div w:id="602349845">
      <w:bodyDiv w:val="1"/>
      <w:marLeft w:val="0"/>
      <w:marRight w:val="0"/>
      <w:marTop w:val="0"/>
      <w:marBottom w:val="0"/>
      <w:divBdr>
        <w:top w:val="none" w:sz="0" w:space="0" w:color="auto"/>
        <w:left w:val="none" w:sz="0" w:space="0" w:color="auto"/>
        <w:bottom w:val="none" w:sz="0" w:space="0" w:color="auto"/>
        <w:right w:val="none" w:sz="0" w:space="0" w:color="auto"/>
      </w:divBdr>
    </w:div>
    <w:div w:id="606933997">
      <w:bodyDiv w:val="1"/>
      <w:marLeft w:val="0"/>
      <w:marRight w:val="0"/>
      <w:marTop w:val="0"/>
      <w:marBottom w:val="0"/>
      <w:divBdr>
        <w:top w:val="none" w:sz="0" w:space="0" w:color="auto"/>
        <w:left w:val="none" w:sz="0" w:space="0" w:color="auto"/>
        <w:bottom w:val="none" w:sz="0" w:space="0" w:color="auto"/>
        <w:right w:val="none" w:sz="0" w:space="0" w:color="auto"/>
      </w:divBdr>
    </w:div>
    <w:div w:id="611279019">
      <w:bodyDiv w:val="1"/>
      <w:marLeft w:val="0"/>
      <w:marRight w:val="0"/>
      <w:marTop w:val="0"/>
      <w:marBottom w:val="0"/>
      <w:divBdr>
        <w:top w:val="none" w:sz="0" w:space="0" w:color="auto"/>
        <w:left w:val="none" w:sz="0" w:space="0" w:color="auto"/>
        <w:bottom w:val="none" w:sz="0" w:space="0" w:color="auto"/>
        <w:right w:val="none" w:sz="0" w:space="0" w:color="auto"/>
      </w:divBdr>
    </w:div>
    <w:div w:id="611672970">
      <w:bodyDiv w:val="1"/>
      <w:marLeft w:val="0"/>
      <w:marRight w:val="0"/>
      <w:marTop w:val="0"/>
      <w:marBottom w:val="0"/>
      <w:divBdr>
        <w:top w:val="none" w:sz="0" w:space="0" w:color="auto"/>
        <w:left w:val="none" w:sz="0" w:space="0" w:color="auto"/>
        <w:bottom w:val="none" w:sz="0" w:space="0" w:color="auto"/>
        <w:right w:val="none" w:sz="0" w:space="0" w:color="auto"/>
      </w:divBdr>
    </w:div>
    <w:div w:id="619268011">
      <w:bodyDiv w:val="1"/>
      <w:marLeft w:val="0"/>
      <w:marRight w:val="0"/>
      <w:marTop w:val="0"/>
      <w:marBottom w:val="0"/>
      <w:divBdr>
        <w:top w:val="none" w:sz="0" w:space="0" w:color="auto"/>
        <w:left w:val="none" w:sz="0" w:space="0" w:color="auto"/>
        <w:bottom w:val="none" w:sz="0" w:space="0" w:color="auto"/>
        <w:right w:val="none" w:sz="0" w:space="0" w:color="auto"/>
      </w:divBdr>
    </w:div>
    <w:div w:id="623661033">
      <w:bodyDiv w:val="1"/>
      <w:marLeft w:val="0"/>
      <w:marRight w:val="0"/>
      <w:marTop w:val="0"/>
      <w:marBottom w:val="0"/>
      <w:divBdr>
        <w:top w:val="none" w:sz="0" w:space="0" w:color="auto"/>
        <w:left w:val="none" w:sz="0" w:space="0" w:color="auto"/>
        <w:bottom w:val="none" w:sz="0" w:space="0" w:color="auto"/>
        <w:right w:val="none" w:sz="0" w:space="0" w:color="auto"/>
      </w:divBdr>
    </w:div>
    <w:div w:id="624389065">
      <w:bodyDiv w:val="1"/>
      <w:marLeft w:val="0"/>
      <w:marRight w:val="0"/>
      <w:marTop w:val="0"/>
      <w:marBottom w:val="0"/>
      <w:divBdr>
        <w:top w:val="none" w:sz="0" w:space="0" w:color="auto"/>
        <w:left w:val="none" w:sz="0" w:space="0" w:color="auto"/>
        <w:bottom w:val="none" w:sz="0" w:space="0" w:color="auto"/>
        <w:right w:val="none" w:sz="0" w:space="0" w:color="auto"/>
      </w:divBdr>
    </w:div>
    <w:div w:id="626283157">
      <w:bodyDiv w:val="1"/>
      <w:marLeft w:val="0"/>
      <w:marRight w:val="0"/>
      <w:marTop w:val="0"/>
      <w:marBottom w:val="0"/>
      <w:divBdr>
        <w:top w:val="none" w:sz="0" w:space="0" w:color="auto"/>
        <w:left w:val="none" w:sz="0" w:space="0" w:color="auto"/>
        <w:bottom w:val="none" w:sz="0" w:space="0" w:color="auto"/>
        <w:right w:val="none" w:sz="0" w:space="0" w:color="auto"/>
      </w:divBdr>
    </w:div>
    <w:div w:id="626661078">
      <w:bodyDiv w:val="1"/>
      <w:marLeft w:val="0"/>
      <w:marRight w:val="0"/>
      <w:marTop w:val="0"/>
      <w:marBottom w:val="0"/>
      <w:divBdr>
        <w:top w:val="none" w:sz="0" w:space="0" w:color="auto"/>
        <w:left w:val="none" w:sz="0" w:space="0" w:color="auto"/>
        <w:bottom w:val="none" w:sz="0" w:space="0" w:color="auto"/>
        <w:right w:val="none" w:sz="0" w:space="0" w:color="auto"/>
      </w:divBdr>
    </w:div>
    <w:div w:id="627442676">
      <w:bodyDiv w:val="1"/>
      <w:marLeft w:val="0"/>
      <w:marRight w:val="0"/>
      <w:marTop w:val="0"/>
      <w:marBottom w:val="0"/>
      <w:divBdr>
        <w:top w:val="none" w:sz="0" w:space="0" w:color="auto"/>
        <w:left w:val="none" w:sz="0" w:space="0" w:color="auto"/>
        <w:bottom w:val="none" w:sz="0" w:space="0" w:color="auto"/>
        <w:right w:val="none" w:sz="0" w:space="0" w:color="auto"/>
      </w:divBdr>
    </w:div>
    <w:div w:id="633220760">
      <w:bodyDiv w:val="1"/>
      <w:marLeft w:val="0"/>
      <w:marRight w:val="0"/>
      <w:marTop w:val="0"/>
      <w:marBottom w:val="0"/>
      <w:divBdr>
        <w:top w:val="none" w:sz="0" w:space="0" w:color="auto"/>
        <w:left w:val="none" w:sz="0" w:space="0" w:color="auto"/>
        <w:bottom w:val="none" w:sz="0" w:space="0" w:color="auto"/>
        <w:right w:val="none" w:sz="0" w:space="0" w:color="auto"/>
      </w:divBdr>
    </w:div>
    <w:div w:id="633368406">
      <w:bodyDiv w:val="1"/>
      <w:marLeft w:val="0"/>
      <w:marRight w:val="0"/>
      <w:marTop w:val="0"/>
      <w:marBottom w:val="0"/>
      <w:divBdr>
        <w:top w:val="none" w:sz="0" w:space="0" w:color="auto"/>
        <w:left w:val="none" w:sz="0" w:space="0" w:color="auto"/>
        <w:bottom w:val="none" w:sz="0" w:space="0" w:color="auto"/>
        <w:right w:val="none" w:sz="0" w:space="0" w:color="auto"/>
      </w:divBdr>
    </w:div>
    <w:div w:id="633947033">
      <w:bodyDiv w:val="1"/>
      <w:marLeft w:val="0"/>
      <w:marRight w:val="0"/>
      <w:marTop w:val="0"/>
      <w:marBottom w:val="0"/>
      <w:divBdr>
        <w:top w:val="none" w:sz="0" w:space="0" w:color="auto"/>
        <w:left w:val="none" w:sz="0" w:space="0" w:color="auto"/>
        <w:bottom w:val="none" w:sz="0" w:space="0" w:color="auto"/>
        <w:right w:val="none" w:sz="0" w:space="0" w:color="auto"/>
      </w:divBdr>
    </w:div>
    <w:div w:id="634139950">
      <w:bodyDiv w:val="1"/>
      <w:marLeft w:val="0"/>
      <w:marRight w:val="0"/>
      <w:marTop w:val="0"/>
      <w:marBottom w:val="0"/>
      <w:divBdr>
        <w:top w:val="none" w:sz="0" w:space="0" w:color="auto"/>
        <w:left w:val="none" w:sz="0" w:space="0" w:color="auto"/>
        <w:bottom w:val="none" w:sz="0" w:space="0" w:color="auto"/>
        <w:right w:val="none" w:sz="0" w:space="0" w:color="auto"/>
      </w:divBdr>
    </w:div>
    <w:div w:id="635717983">
      <w:bodyDiv w:val="1"/>
      <w:marLeft w:val="0"/>
      <w:marRight w:val="0"/>
      <w:marTop w:val="0"/>
      <w:marBottom w:val="0"/>
      <w:divBdr>
        <w:top w:val="none" w:sz="0" w:space="0" w:color="auto"/>
        <w:left w:val="none" w:sz="0" w:space="0" w:color="auto"/>
        <w:bottom w:val="none" w:sz="0" w:space="0" w:color="auto"/>
        <w:right w:val="none" w:sz="0" w:space="0" w:color="auto"/>
      </w:divBdr>
    </w:div>
    <w:div w:id="635722738">
      <w:bodyDiv w:val="1"/>
      <w:marLeft w:val="0"/>
      <w:marRight w:val="0"/>
      <w:marTop w:val="0"/>
      <w:marBottom w:val="0"/>
      <w:divBdr>
        <w:top w:val="none" w:sz="0" w:space="0" w:color="auto"/>
        <w:left w:val="none" w:sz="0" w:space="0" w:color="auto"/>
        <w:bottom w:val="none" w:sz="0" w:space="0" w:color="auto"/>
        <w:right w:val="none" w:sz="0" w:space="0" w:color="auto"/>
      </w:divBdr>
    </w:div>
    <w:div w:id="637690354">
      <w:bodyDiv w:val="1"/>
      <w:marLeft w:val="0"/>
      <w:marRight w:val="0"/>
      <w:marTop w:val="0"/>
      <w:marBottom w:val="0"/>
      <w:divBdr>
        <w:top w:val="none" w:sz="0" w:space="0" w:color="auto"/>
        <w:left w:val="none" w:sz="0" w:space="0" w:color="auto"/>
        <w:bottom w:val="none" w:sz="0" w:space="0" w:color="auto"/>
        <w:right w:val="none" w:sz="0" w:space="0" w:color="auto"/>
      </w:divBdr>
    </w:div>
    <w:div w:id="640616520">
      <w:bodyDiv w:val="1"/>
      <w:marLeft w:val="0"/>
      <w:marRight w:val="0"/>
      <w:marTop w:val="0"/>
      <w:marBottom w:val="0"/>
      <w:divBdr>
        <w:top w:val="none" w:sz="0" w:space="0" w:color="auto"/>
        <w:left w:val="none" w:sz="0" w:space="0" w:color="auto"/>
        <w:bottom w:val="none" w:sz="0" w:space="0" w:color="auto"/>
        <w:right w:val="none" w:sz="0" w:space="0" w:color="auto"/>
      </w:divBdr>
    </w:div>
    <w:div w:id="640814616">
      <w:bodyDiv w:val="1"/>
      <w:marLeft w:val="0"/>
      <w:marRight w:val="0"/>
      <w:marTop w:val="0"/>
      <w:marBottom w:val="0"/>
      <w:divBdr>
        <w:top w:val="none" w:sz="0" w:space="0" w:color="auto"/>
        <w:left w:val="none" w:sz="0" w:space="0" w:color="auto"/>
        <w:bottom w:val="none" w:sz="0" w:space="0" w:color="auto"/>
        <w:right w:val="none" w:sz="0" w:space="0" w:color="auto"/>
      </w:divBdr>
    </w:div>
    <w:div w:id="644509881">
      <w:bodyDiv w:val="1"/>
      <w:marLeft w:val="0"/>
      <w:marRight w:val="0"/>
      <w:marTop w:val="0"/>
      <w:marBottom w:val="0"/>
      <w:divBdr>
        <w:top w:val="none" w:sz="0" w:space="0" w:color="auto"/>
        <w:left w:val="none" w:sz="0" w:space="0" w:color="auto"/>
        <w:bottom w:val="none" w:sz="0" w:space="0" w:color="auto"/>
        <w:right w:val="none" w:sz="0" w:space="0" w:color="auto"/>
      </w:divBdr>
    </w:div>
    <w:div w:id="645281997">
      <w:bodyDiv w:val="1"/>
      <w:marLeft w:val="0"/>
      <w:marRight w:val="0"/>
      <w:marTop w:val="0"/>
      <w:marBottom w:val="0"/>
      <w:divBdr>
        <w:top w:val="none" w:sz="0" w:space="0" w:color="auto"/>
        <w:left w:val="none" w:sz="0" w:space="0" w:color="auto"/>
        <w:bottom w:val="none" w:sz="0" w:space="0" w:color="auto"/>
        <w:right w:val="none" w:sz="0" w:space="0" w:color="auto"/>
      </w:divBdr>
    </w:div>
    <w:div w:id="645625419">
      <w:bodyDiv w:val="1"/>
      <w:marLeft w:val="0"/>
      <w:marRight w:val="0"/>
      <w:marTop w:val="0"/>
      <w:marBottom w:val="0"/>
      <w:divBdr>
        <w:top w:val="none" w:sz="0" w:space="0" w:color="auto"/>
        <w:left w:val="none" w:sz="0" w:space="0" w:color="auto"/>
        <w:bottom w:val="none" w:sz="0" w:space="0" w:color="auto"/>
        <w:right w:val="none" w:sz="0" w:space="0" w:color="auto"/>
      </w:divBdr>
    </w:div>
    <w:div w:id="645668680">
      <w:bodyDiv w:val="1"/>
      <w:marLeft w:val="0"/>
      <w:marRight w:val="0"/>
      <w:marTop w:val="0"/>
      <w:marBottom w:val="0"/>
      <w:divBdr>
        <w:top w:val="none" w:sz="0" w:space="0" w:color="auto"/>
        <w:left w:val="none" w:sz="0" w:space="0" w:color="auto"/>
        <w:bottom w:val="none" w:sz="0" w:space="0" w:color="auto"/>
        <w:right w:val="none" w:sz="0" w:space="0" w:color="auto"/>
      </w:divBdr>
    </w:div>
    <w:div w:id="646210068">
      <w:bodyDiv w:val="1"/>
      <w:marLeft w:val="0"/>
      <w:marRight w:val="0"/>
      <w:marTop w:val="0"/>
      <w:marBottom w:val="0"/>
      <w:divBdr>
        <w:top w:val="none" w:sz="0" w:space="0" w:color="auto"/>
        <w:left w:val="none" w:sz="0" w:space="0" w:color="auto"/>
        <w:bottom w:val="none" w:sz="0" w:space="0" w:color="auto"/>
        <w:right w:val="none" w:sz="0" w:space="0" w:color="auto"/>
      </w:divBdr>
    </w:div>
    <w:div w:id="649678209">
      <w:bodyDiv w:val="1"/>
      <w:marLeft w:val="0"/>
      <w:marRight w:val="0"/>
      <w:marTop w:val="0"/>
      <w:marBottom w:val="0"/>
      <w:divBdr>
        <w:top w:val="none" w:sz="0" w:space="0" w:color="auto"/>
        <w:left w:val="none" w:sz="0" w:space="0" w:color="auto"/>
        <w:bottom w:val="none" w:sz="0" w:space="0" w:color="auto"/>
        <w:right w:val="none" w:sz="0" w:space="0" w:color="auto"/>
      </w:divBdr>
    </w:div>
    <w:div w:id="653409258">
      <w:bodyDiv w:val="1"/>
      <w:marLeft w:val="0"/>
      <w:marRight w:val="0"/>
      <w:marTop w:val="0"/>
      <w:marBottom w:val="0"/>
      <w:divBdr>
        <w:top w:val="none" w:sz="0" w:space="0" w:color="auto"/>
        <w:left w:val="none" w:sz="0" w:space="0" w:color="auto"/>
        <w:bottom w:val="none" w:sz="0" w:space="0" w:color="auto"/>
        <w:right w:val="none" w:sz="0" w:space="0" w:color="auto"/>
      </w:divBdr>
    </w:div>
    <w:div w:id="654334507">
      <w:bodyDiv w:val="1"/>
      <w:marLeft w:val="0"/>
      <w:marRight w:val="0"/>
      <w:marTop w:val="0"/>
      <w:marBottom w:val="0"/>
      <w:divBdr>
        <w:top w:val="none" w:sz="0" w:space="0" w:color="auto"/>
        <w:left w:val="none" w:sz="0" w:space="0" w:color="auto"/>
        <w:bottom w:val="none" w:sz="0" w:space="0" w:color="auto"/>
        <w:right w:val="none" w:sz="0" w:space="0" w:color="auto"/>
      </w:divBdr>
    </w:div>
    <w:div w:id="654915448">
      <w:bodyDiv w:val="1"/>
      <w:marLeft w:val="0"/>
      <w:marRight w:val="0"/>
      <w:marTop w:val="0"/>
      <w:marBottom w:val="0"/>
      <w:divBdr>
        <w:top w:val="none" w:sz="0" w:space="0" w:color="auto"/>
        <w:left w:val="none" w:sz="0" w:space="0" w:color="auto"/>
        <w:bottom w:val="none" w:sz="0" w:space="0" w:color="auto"/>
        <w:right w:val="none" w:sz="0" w:space="0" w:color="auto"/>
      </w:divBdr>
    </w:div>
    <w:div w:id="655646763">
      <w:bodyDiv w:val="1"/>
      <w:marLeft w:val="0"/>
      <w:marRight w:val="0"/>
      <w:marTop w:val="0"/>
      <w:marBottom w:val="0"/>
      <w:divBdr>
        <w:top w:val="none" w:sz="0" w:space="0" w:color="auto"/>
        <w:left w:val="none" w:sz="0" w:space="0" w:color="auto"/>
        <w:bottom w:val="none" w:sz="0" w:space="0" w:color="auto"/>
        <w:right w:val="none" w:sz="0" w:space="0" w:color="auto"/>
      </w:divBdr>
    </w:div>
    <w:div w:id="656613144">
      <w:bodyDiv w:val="1"/>
      <w:marLeft w:val="0"/>
      <w:marRight w:val="0"/>
      <w:marTop w:val="0"/>
      <w:marBottom w:val="0"/>
      <w:divBdr>
        <w:top w:val="none" w:sz="0" w:space="0" w:color="auto"/>
        <w:left w:val="none" w:sz="0" w:space="0" w:color="auto"/>
        <w:bottom w:val="none" w:sz="0" w:space="0" w:color="auto"/>
        <w:right w:val="none" w:sz="0" w:space="0" w:color="auto"/>
      </w:divBdr>
    </w:div>
    <w:div w:id="657616774">
      <w:bodyDiv w:val="1"/>
      <w:marLeft w:val="0"/>
      <w:marRight w:val="0"/>
      <w:marTop w:val="0"/>
      <w:marBottom w:val="0"/>
      <w:divBdr>
        <w:top w:val="none" w:sz="0" w:space="0" w:color="auto"/>
        <w:left w:val="none" w:sz="0" w:space="0" w:color="auto"/>
        <w:bottom w:val="none" w:sz="0" w:space="0" w:color="auto"/>
        <w:right w:val="none" w:sz="0" w:space="0" w:color="auto"/>
      </w:divBdr>
    </w:div>
    <w:div w:id="664161513">
      <w:bodyDiv w:val="1"/>
      <w:marLeft w:val="0"/>
      <w:marRight w:val="0"/>
      <w:marTop w:val="0"/>
      <w:marBottom w:val="0"/>
      <w:divBdr>
        <w:top w:val="none" w:sz="0" w:space="0" w:color="auto"/>
        <w:left w:val="none" w:sz="0" w:space="0" w:color="auto"/>
        <w:bottom w:val="none" w:sz="0" w:space="0" w:color="auto"/>
        <w:right w:val="none" w:sz="0" w:space="0" w:color="auto"/>
      </w:divBdr>
    </w:div>
    <w:div w:id="664632228">
      <w:bodyDiv w:val="1"/>
      <w:marLeft w:val="0"/>
      <w:marRight w:val="0"/>
      <w:marTop w:val="0"/>
      <w:marBottom w:val="0"/>
      <w:divBdr>
        <w:top w:val="none" w:sz="0" w:space="0" w:color="auto"/>
        <w:left w:val="none" w:sz="0" w:space="0" w:color="auto"/>
        <w:bottom w:val="none" w:sz="0" w:space="0" w:color="auto"/>
        <w:right w:val="none" w:sz="0" w:space="0" w:color="auto"/>
      </w:divBdr>
    </w:div>
    <w:div w:id="666523511">
      <w:bodyDiv w:val="1"/>
      <w:marLeft w:val="0"/>
      <w:marRight w:val="0"/>
      <w:marTop w:val="0"/>
      <w:marBottom w:val="0"/>
      <w:divBdr>
        <w:top w:val="none" w:sz="0" w:space="0" w:color="auto"/>
        <w:left w:val="none" w:sz="0" w:space="0" w:color="auto"/>
        <w:bottom w:val="none" w:sz="0" w:space="0" w:color="auto"/>
        <w:right w:val="none" w:sz="0" w:space="0" w:color="auto"/>
      </w:divBdr>
    </w:div>
    <w:div w:id="666592447">
      <w:bodyDiv w:val="1"/>
      <w:marLeft w:val="0"/>
      <w:marRight w:val="0"/>
      <w:marTop w:val="0"/>
      <w:marBottom w:val="0"/>
      <w:divBdr>
        <w:top w:val="none" w:sz="0" w:space="0" w:color="auto"/>
        <w:left w:val="none" w:sz="0" w:space="0" w:color="auto"/>
        <w:bottom w:val="none" w:sz="0" w:space="0" w:color="auto"/>
        <w:right w:val="none" w:sz="0" w:space="0" w:color="auto"/>
      </w:divBdr>
    </w:div>
    <w:div w:id="671302561">
      <w:bodyDiv w:val="1"/>
      <w:marLeft w:val="0"/>
      <w:marRight w:val="0"/>
      <w:marTop w:val="0"/>
      <w:marBottom w:val="0"/>
      <w:divBdr>
        <w:top w:val="none" w:sz="0" w:space="0" w:color="auto"/>
        <w:left w:val="none" w:sz="0" w:space="0" w:color="auto"/>
        <w:bottom w:val="none" w:sz="0" w:space="0" w:color="auto"/>
        <w:right w:val="none" w:sz="0" w:space="0" w:color="auto"/>
      </w:divBdr>
    </w:div>
    <w:div w:id="677080067">
      <w:bodyDiv w:val="1"/>
      <w:marLeft w:val="0"/>
      <w:marRight w:val="0"/>
      <w:marTop w:val="0"/>
      <w:marBottom w:val="0"/>
      <w:divBdr>
        <w:top w:val="none" w:sz="0" w:space="0" w:color="auto"/>
        <w:left w:val="none" w:sz="0" w:space="0" w:color="auto"/>
        <w:bottom w:val="none" w:sz="0" w:space="0" w:color="auto"/>
        <w:right w:val="none" w:sz="0" w:space="0" w:color="auto"/>
      </w:divBdr>
    </w:div>
    <w:div w:id="677732887">
      <w:bodyDiv w:val="1"/>
      <w:marLeft w:val="0"/>
      <w:marRight w:val="0"/>
      <w:marTop w:val="0"/>
      <w:marBottom w:val="0"/>
      <w:divBdr>
        <w:top w:val="none" w:sz="0" w:space="0" w:color="auto"/>
        <w:left w:val="none" w:sz="0" w:space="0" w:color="auto"/>
        <w:bottom w:val="none" w:sz="0" w:space="0" w:color="auto"/>
        <w:right w:val="none" w:sz="0" w:space="0" w:color="auto"/>
      </w:divBdr>
    </w:div>
    <w:div w:id="678046204">
      <w:bodyDiv w:val="1"/>
      <w:marLeft w:val="0"/>
      <w:marRight w:val="0"/>
      <w:marTop w:val="0"/>
      <w:marBottom w:val="0"/>
      <w:divBdr>
        <w:top w:val="none" w:sz="0" w:space="0" w:color="auto"/>
        <w:left w:val="none" w:sz="0" w:space="0" w:color="auto"/>
        <w:bottom w:val="none" w:sz="0" w:space="0" w:color="auto"/>
        <w:right w:val="none" w:sz="0" w:space="0" w:color="auto"/>
      </w:divBdr>
    </w:div>
    <w:div w:id="679504469">
      <w:bodyDiv w:val="1"/>
      <w:marLeft w:val="0"/>
      <w:marRight w:val="0"/>
      <w:marTop w:val="0"/>
      <w:marBottom w:val="0"/>
      <w:divBdr>
        <w:top w:val="none" w:sz="0" w:space="0" w:color="auto"/>
        <w:left w:val="none" w:sz="0" w:space="0" w:color="auto"/>
        <w:bottom w:val="none" w:sz="0" w:space="0" w:color="auto"/>
        <w:right w:val="none" w:sz="0" w:space="0" w:color="auto"/>
      </w:divBdr>
    </w:div>
    <w:div w:id="681397465">
      <w:bodyDiv w:val="1"/>
      <w:marLeft w:val="0"/>
      <w:marRight w:val="0"/>
      <w:marTop w:val="0"/>
      <w:marBottom w:val="0"/>
      <w:divBdr>
        <w:top w:val="none" w:sz="0" w:space="0" w:color="auto"/>
        <w:left w:val="none" w:sz="0" w:space="0" w:color="auto"/>
        <w:bottom w:val="none" w:sz="0" w:space="0" w:color="auto"/>
        <w:right w:val="none" w:sz="0" w:space="0" w:color="auto"/>
      </w:divBdr>
    </w:div>
    <w:div w:id="682630188">
      <w:bodyDiv w:val="1"/>
      <w:marLeft w:val="0"/>
      <w:marRight w:val="0"/>
      <w:marTop w:val="0"/>
      <w:marBottom w:val="0"/>
      <w:divBdr>
        <w:top w:val="none" w:sz="0" w:space="0" w:color="auto"/>
        <w:left w:val="none" w:sz="0" w:space="0" w:color="auto"/>
        <w:bottom w:val="none" w:sz="0" w:space="0" w:color="auto"/>
        <w:right w:val="none" w:sz="0" w:space="0" w:color="auto"/>
      </w:divBdr>
    </w:div>
    <w:div w:id="683749066">
      <w:bodyDiv w:val="1"/>
      <w:marLeft w:val="0"/>
      <w:marRight w:val="0"/>
      <w:marTop w:val="0"/>
      <w:marBottom w:val="0"/>
      <w:divBdr>
        <w:top w:val="none" w:sz="0" w:space="0" w:color="auto"/>
        <w:left w:val="none" w:sz="0" w:space="0" w:color="auto"/>
        <w:bottom w:val="none" w:sz="0" w:space="0" w:color="auto"/>
        <w:right w:val="none" w:sz="0" w:space="0" w:color="auto"/>
      </w:divBdr>
    </w:div>
    <w:div w:id="684594403">
      <w:bodyDiv w:val="1"/>
      <w:marLeft w:val="0"/>
      <w:marRight w:val="0"/>
      <w:marTop w:val="0"/>
      <w:marBottom w:val="0"/>
      <w:divBdr>
        <w:top w:val="none" w:sz="0" w:space="0" w:color="auto"/>
        <w:left w:val="none" w:sz="0" w:space="0" w:color="auto"/>
        <w:bottom w:val="none" w:sz="0" w:space="0" w:color="auto"/>
        <w:right w:val="none" w:sz="0" w:space="0" w:color="auto"/>
      </w:divBdr>
    </w:div>
    <w:div w:id="684939744">
      <w:bodyDiv w:val="1"/>
      <w:marLeft w:val="0"/>
      <w:marRight w:val="0"/>
      <w:marTop w:val="0"/>
      <w:marBottom w:val="0"/>
      <w:divBdr>
        <w:top w:val="none" w:sz="0" w:space="0" w:color="auto"/>
        <w:left w:val="none" w:sz="0" w:space="0" w:color="auto"/>
        <w:bottom w:val="none" w:sz="0" w:space="0" w:color="auto"/>
        <w:right w:val="none" w:sz="0" w:space="0" w:color="auto"/>
      </w:divBdr>
    </w:div>
    <w:div w:id="686323157">
      <w:bodyDiv w:val="1"/>
      <w:marLeft w:val="0"/>
      <w:marRight w:val="0"/>
      <w:marTop w:val="0"/>
      <w:marBottom w:val="0"/>
      <w:divBdr>
        <w:top w:val="none" w:sz="0" w:space="0" w:color="auto"/>
        <w:left w:val="none" w:sz="0" w:space="0" w:color="auto"/>
        <w:bottom w:val="none" w:sz="0" w:space="0" w:color="auto"/>
        <w:right w:val="none" w:sz="0" w:space="0" w:color="auto"/>
      </w:divBdr>
    </w:div>
    <w:div w:id="694624829">
      <w:bodyDiv w:val="1"/>
      <w:marLeft w:val="0"/>
      <w:marRight w:val="0"/>
      <w:marTop w:val="0"/>
      <w:marBottom w:val="0"/>
      <w:divBdr>
        <w:top w:val="none" w:sz="0" w:space="0" w:color="auto"/>
        <w:left w:val="none" w:sz="0" w:space="0" w:color="auto"/>
        <w:bottom w:val="none" w:sz="0" w:space="0" w:color="auto"/>
        <w:right w:val="none" w:sz="0" w:space="0" w:color="auto"/>
      </w:divBdr>
    </w:div>
    <w:div w:id="696540666">
      <w:bodyDiv w:val="1"/>
      <w:marLeft w:val="0"/>
      <w:marRight w:val="0"/>
      <w:marTop w:val="0"/>
      <w:marBottom w:val="0"/>
      <w:divBdr>
        <w:top w:val="none" w:sz="0" w:space="0" w:color="auto"/>
        <w:left w:val="none" w:sz="0" w:space="0" w:color="auto"/>
        <w:bottom w:val="none" w:sz="0" w:space="0" w:color="auto"/>
        <w:right w:val="none" w:sz="0" w:space="0" w:color="auto"/>
      </w:divBdr>
    </w:div>
    <w:div w:id="700129395">
      <w:bodyDiv w:val="1"/>
      <w:marLeft w:val="0"/>
      <w:marRight w:val="0"/>
      <w:marTop w:val="0"/>
      <w:marBottom w:val="0"/>
      <w:divBdr>
        <w:top w:val="none" w:sz="0" w:space="0" w:color="auto"/>
        <w:left w:val="none" w:sz="0" w:space="0" w:color="auto"/>
        <w:bottom w:val="none" w:sz="0" w:space="0" w:color="auto"/>
        <w:right w:val="none" w:sz="0" w:space="0" w:color="auto"/>
      </w:divBdr>
    </w:div>
    <w:div w:id="702052692">
      <w:bodyDiv w:val="1"/>
      <w:marLeft w:val="0"/>
      <w:marRight w:val="0"/>
      <w:marTop w:val="0"/>
      <w:marBottom w:val="0"/>
      <w:divBdr>
        <w:top w:val="none" w:sz="0" w:space="0" w:color="auto"/>
        <w:left w:val="none" w:sz="0" w:space="0" w:color="auto"/>
        <w:bottom w:val="none" w:sz="0" w:space="0" w:color="auto"/>
        <w:right w:val="none" w:sz="0" w:space="0" w:color="auto"/>
      </w:divBdr>
    </w:div>
    <w:div w:id="703990746">
      <w:bodyDiv w:val="1"/>
      <w:marLeft w:val="0"/>
      <w:marRight w:val="0"/>
      <w:marTop w:val="0"/>
      <w:marBottom w:val="0"/>
      <w:divBdr>
        <w:top w:val="none" w:sz="0" w:space="0" w:color="auto"/>
        <w:left w:val="none" w:sz="0" w:space="0" w:color="auto"/>
        <w:bottom w:val="none" w:sz="0" w:space="0" w:color="auto"/>
        <w:right w:val="none" w:sz="0" w:space="0" w:color="auto"/>
      </w:divBdr>
    </w:div>
    <w:div w:id="704909065">
      <w:bodyDiv w:val="1"/>
      <w:marLeft w:val="0"/>
      <w:marRight w:val="0"/>
      <w:marTop w:val="0"/>
      <w:marBottom w:val="0"/>
      <w:divBdr>
        <w:top w:val="none" w:sz="0" w:space="0" w:color="auto"/>
        <w:left w:val="none" w:sz="0" w:space="0" w:color="auto"/>
        <w:bottom w:val="none" w:sz="0" w:space="0" w:color="auto"/>
        <w:right w:val="none" w:sz="0" w:space="0" w:color="auto"/>
      </w:divBdr>
    </w:div>
    <w:div w:id="706370357">
      <w:bodyDiv w:val="1"/>
      <w:marLeft w:val="0"/>
      <w:marRight w:val="0"/>
      <w:marTop w:val="0"/>
      <w:marBottom w:val="0"/>
      <w:divBdr>
        <w:top w:val="none" w:sz="0" w:space="0" w:color="auto"/>
        <w:left w:val="none" w:sz="0" w:space="0" w:color="auto"/>
        <w:bottom w:val="none" w:sz="0" w:space="0" w:color="auto"/>
        <w:right w:val="none" w:sz="0" w:space="0" w:color="auto"/>
      </w:divBdr>
    </w:div>
    <w:div w:id="706372293">
      <w:bodyDiv w:val="1"/>
      <w:marLeft w:val="0"/>
      <w:marRight w:val="0"/>
      <w:marTop w:val="0"/>
      <w:marBottom w:val="0"/>
      <w:divBdr>
        <w:top w:val="none" w:sz="0" w:space="0" w:color="auto"/>
        <w:left w:val="none" w:sz="0" w:space="0" w:color="auto"/>
        <w:bottom w:val="none" w:sz="0" w:space="0" w:color="auto"/>
        <w:right w:val="none" w:sz="0" w:space="0" w:color="auto"/>
      </w:divBdr>
    </w:div>
    <w:div w:id="707493484">
      <w:bodyDiv w:val="1"/>
      <w:marLeft w:val="0"/>
      <w:marRight w:val="0"/>
      <w:marTop w:val="0"/>
      <w:marBottom w:val="0"/>
      <w:divBdr>
        <w:top w:val="none" w:sz="0" w:space="0" w:color="auto"/>
        <w:left w:val="none" w:sz="0" w:space="0" w:color="auto"/>
        <w:bottom w:val="none" w:sz="0" w:space="0" w:color="auto"/>
        <w:right w:val="none" w:sz="0" w:space="0" w:color="auto"/>
      </w:divBdr>
    </w:div>
    <w:div w:id="707684875">
      <w:bodyDiv w:val="1"/>
      <w:marLeft w:val="0"/>
      <w:marRight w:val="0"/>
      <w:marTop w:val="0"/>
      <w:marBottom w:val="0"/>
      <w:divBdr>
        <w:top w:val="none" w:sz="0" w:space="0" w:color="auto"/>
        <w:left w:val="none" w:sz="0" w:space="0" w:color="auto"/>
        <w:bottom w:val="none" w:sz="0" w:space="0" w:color="auto"/>
        <w:right w:val="none" w:sz="0" w:space="0" w:color="auto"/>
      </w:divBdr>
    </w:div>
    <w:div w:id="708140070">
      <w:bodyDiv w:val="1"/>
      <w:marLeft w:val="0"/>
      <w:marRight w:val="0"/>
      <w:marTop w:val="0"/>
      <w:marBottom w:val="0"/>
      <w:divBdr>
        <w:top w:val="none" w:sz="0" w:space="0" w:color="auto"/>
        <w:left w:val="none" w:sz="0" w:space="0" w:color="auto"/>
        <w:bottom w:val="none" w:sz="0" w:space="0" w:color="auto"/>
        <w:right w:val="none" w:sz="0" w:space="0" w:color="auto"/>
      </w:divBdr>
    </w:div>
    <w:div w:id="708147404">
      <w:bodyDiv w:val="1"/>
      <w:marLeft w:val="0"/>
      <w:marRight w:val="0"/>
      <w:marTop w:val="0"/>
      <w:marBottom w:val="0"/>
      <w:divBdr>
        <w:top w:val="none" w:sz="0" w:space="0" w:color="auto"/>
        <w:left w:val="none" w:sz="0" w:space="0" w:color="auto"/>
        <w:bottom w:val="none" w:sz="0" w:space="0" w:color="auto"/>
        <w:right w:val="none" w:sz="0" w:space="0" w:color="auto"/>
      </w:divBdr>
    </w:div>
    <w:div w:id="710039542">
      <w:bodyDiv w:val="1"/>
      <w:marLeft w:val="0"/>
      <w:marRight w:val="0"/>
      <w:marTop w:val="0"/>
      <w:marBottom w:val="0"/>
      <w:divBdr>
        <w:top w:val="none" w:sz="0" w:space="0" w:color="auto"/>
        <w:left w:val="none" w:sz="0" w:space="0" w:color="auto"/>
        <w:bottom w:val="none" w:sz="0" w:space="0" w:color="auto"/>
        <w:right w:val="none" w:sz="0" w:space="0" w:color="auto"/>
      </w:divBdr>
    </w:div>
    <w:div w:id="710423948">
      <w:bodyDiv w:val="1"/>
      <w:marLeft w:val="0"/>
      <w:marRight w:val="0"/>
      <w:marTop w:val="0"/>
      <w:marBottom w:val="0"/>
      <w:divBdr>
        <w:top w:val="none" w:sz="0" w:space="0" w:color="auto"/>
        <w:left w:val="none" w:sz="0" w:space="0" w:color="auto"/>
        <w:bottom w:val="none" w:sz="0" w:space="0" w:color="auto"/>
        <w:right w:val="none" w:sz="0" w:space="0" w:color="auto"/>
      </w:divBdr>
    </w:div>
    <w:div w:id="715853755">
      <w:bodyDiv w:val="1"/>
      <w:marLeft w:val="0"/>
      <w:marRight w:val="0"/>
      <w:marTop w:val="0"/>
      <w:marBottom w:val="0"/>
      <w:divBdr>
        <w:top w:val="none" w:sz="0" w:space="0" w:color="auto"/>
        <w:left w:val="none" w:sz="0" w:space="0" w:color="auto"/>
        <w:bottom w:val="none" w:sz="0" w:space="0" w:color="auto"/>
        <w:right w:val="none" w:sz="0" w:space="0" w:color="auto"/>
      </w:divBdr>
    </w:div>
    <w:div w:id="718435936">
      <w:bodyDiv w:val="1"/>
      <w:marLeft w:val="0"/>
      <w:marRight w:val="0"/>
      <w:marTop w:val="0"/>
      <w:marBottom w:val="0"/>
      <w:divBdr>
        <w:top w:val="none" w:sz="0" w:space="0" w:color="auto"/>
        <w:left w:val="none" w:sz="0" w:space="0" w:color="auto"/>
        <w:bottom w:val="none" w:sz="0" w:space="0" w:color="auto"/>
        <w:right w:val="none" w:sz="0" w:space="0" w:color="auto"/>
      </w:divBdr>
    </w:div>
    <w:div w:id="718699748">
      <w:bodyDiv w:val="1"/>
      <w:marLeft w:val="0"/>
      <w:marRight w:val="0"/>
      <w:marTop w:val="0"/>
      <w:marBottom w:val="0"/>
      <w:divBdr>
        <w:top w:val="none" w:sz="0" w:space="0" w:color="auto"/>
        <w:left w:val="none" w:sz="0" w:space="0" w:color="auto"/>
        <w:bottom w:val="none" w:sz="0" w:space="0" w:color="auto"/>
        <w:right w:val="none" w:sz="0" w:space="0" w:color="auto"/>
      </w:divBdr>
    </w:div>
    <w:div w:id="718894461">
      <w:bodyDiv w:val="1"/>
      <w:marLeft w:val="0"/>
      <w:marRight w:val="0"/>
      <w:marTop w:val="0"/>
      <w:marBottom w:val="0"/>
      <w:divBdr>
        <w:top w:val="none" w:sz="0" w:space="0" w:color="auto"/>
        <w:left w:val="none" w:sz="0" w:space="0" w:color="auto"/>
        <w:bottom w:val="none" w:sz="0" w:space="0" w:color="auto"/>
        <w:right w:val="none" w:sz="0" w:space="0" w:color="auto"/>
      </w:divBdr>
    </w:div>
    <w:div w:id="719943058">
      <w:bodyDiv w:val="1"/>
      <w:marLeft w:val="0"/>
      <w:marRight w:val="0"/>
      <w:marTop w:val="0"/>
      <w:marBottom w:val="0"/>
      <w:divBdr>
        <w:top w:val="none" w:sz="0" w:space="0" w:color="auto"/>
        <w:left w:val="none" w:sz="0" w:space="0" w:color="auto"/>
        <w:bottom w:val="none" w:sz="0" w:space="0" w:color="auto"/>
        <w:right w:val="none" w:sz="0" w:space="0" w:color="auto"/>
      </w:divBdr>
    </w:div>
    <w:div w:id="721633372">
      <w:bodyDiv w:val="1"/>
      <w:marLeft w:val="0"/>
      <w:marRight w:val="0"/>
      <w:marTop w:val="0"/>
      <w:marBottom w:val="0"/>
      <w:divBdr>
        <w:top w:val="none" w:sz="0" w:space="0" w:color="auto"/>
        <w:left w:val="none" w:sz="0" w:space="0" w:color="auto"/>
        <w:bottom w:val="none" w:sz="0" w:space="0" w:color="auto"/>
        <w:right w:val="none" w:sz="0" w:space="0" w:color="auto"/>
      </w:divBdr>
    </w:div>
    <w:div w:id="726227125">
      <w:bodyDiv w:val="1"/>
      <w:marLeft w:val="0"/>
      <w:marRight w:val="0"/>
      <w:marTop w:val="0"/>
      <w:marBottom w:val="0"/>
      <w:divBdr>
        <w:top w:val="none" w:sz="0" w:space="0" w:color="auto"/>
        <w:left w:val="none" w:sz="0" w:space="0" w:color="auto"/>
        <w:bottom w:val="none" w:sz="0" w:space="0" w:color="auto"/>
        <w:right w:val="none" w:sz="0" w:space="0" w:color="auto"/>
      </w:divBdr>
    </w:div>
    <w:div w:id="726682919">
      <w:bodyDiv w:val="1"/>
      <w:marLeft w:val="0"/>
      <w:marRight w:val="0"/>
      <w:marTop w:val="0"/>
      <w:marBottom w:val="0"/>
      <w:divBdr>
        <w:top w:val="none" w:sz="0" w:space="0" w:color="auto"/>
        <w:left w:val="none" w:sz="0" w:space="0" w:color="auto"/>
        <w:bottom w:val="none" w:sz="0" w:space="0" w:color="auto"/>
        <w:right w:val="none" w:sz="0" w:space="0" w:color="auto"/>
      </w:divBdr>
    </w:div>
    <w:div w:id="727458288">
      <w:bodyDiv w:val="1"/>
      <w:marLeft w:val="0"/>
      <w:marRight w:val="0"/>
      <w:marTop w:val="0"/>
      <w:marBottom w:val="0"/>
      <w:divBdr>
        <w:top w:val="none" w:sz="0" w:space="0" w:color="auto"/>
        <w:left w:val="none" w:sz="0" w:space="0" w:color="auto"/>
        <w:bottom w:val="none" w:sz="0" w:space="0" w:color="auto"/>
        <w:right w:val="none" w:sz="0" w:space="0" w:color="auto"/>
      </w:divBdr>
    </w:div>
    <w:div w:id="727462924">
      <w:bodyDiv w:val="1"/>
      <w:marLeft w:val="0"/>
      <w:marRight w:val="0"/>
      <w:marTop w:val="0"/>
      <w:marBottom w:val="0"/>
      <w:divBdr>
        <w:top w:val="none" w:sz="0" w:space="0" w:color="auto"/>
        <w:left w:val="none" w:sz="0" w:space="0" w:color="auto"/>
        <w:bottom w:val="none" w:sz="0" w:space="0" w:color="auto"/>
        <w:right w:val="none" w:sz="0" w:space="0" w:color="auto"/>
      </w:divBdr>
    </w:div>
    <w:div w:id="728306161">
      <w:bodyDiv w:val="1"/>
      <w:marLeft w:val="0"/>
      <w:marRight w:val="0"/>
      <w:marTop w:val="0"/>
      <w:marBottom w:val="0"/>
      <w:divBdr>
        <w:top w:val="none" w:sz="0" w:space="0" w:color="auto"/>
        <w:left w:val="none" w:sz="0" w:space="0" w:color="auto"/>
        <w:bottom w:val="none" w:sz="0" w:space="0" w:color="auto"/>
        <w:right w:val="none" w:sz="0" w:space="0" w:color="auto"/>
      </w:divBdr>
    </w:div>
    <w:div w:id="729112314">
      <w:bodyDiv w:val="1"/>
      <w:marLeft w:val="0"/>
      <w:marRight w:val="0"/>
      <w:marTop w:val="0"/>
      <w:marBottom w:val="0"/>
      <w:divBdr>
        <w:top w:val="none" w:sz="0" w:space="0" w:color="auto"/>
        <w:left w:val="none" w:sz="0" w:space="0" w:color="auto"/>
        <w:bottom w:val="none" w:sz="0" w:space="0" w:color="auto"/>
        <w:right w:val="none" w:sz="0" w:space="0" w:color="auto"/>
      </w:divBdr>
    </w:div>
    <w:div w:id="729764062">
      <w:bodyDiv w:val="1"/>
      <w:marLeft w:val="0"/>
      <w:marRight w:val="0"/>
      <w:marTop w:val="0"/>
      <w:marBottom w:val="0"/>
      <w:divBdr>
        <w:top w:val="none" w:sz="0" w:space="0" w:color="auto"/>
        <w:left w:val="none" w:sz="0" w:space="0" w:color="auto"/>
        <w:bottom w:val="none" w:sz="0" w:space="0" w:color="auto"/>
        <w:right w:val="none" w:sz="0" w:space="0" w:color="auto"/>
      </w:divBdr>
    </w:div>
    <w:div w:id="733505235">
      <w:bodyDiv w:val="1"/>
      <w:marLeft w:val="0"/>
      <w:marRight w:val="0"/>
      <w:marTop w:val="0"/>
      <w:marBottom w:val="0"/>
      <w:divBdr>
        <w:top w:val="none" w:sz="0" w:space="0" w:color="auto"/>
        <w:left w:val="none" w:sz="0" w:space="0" w:color="auto"/>
        <w:bottom w:val="none" w:sz="0" w:space="0" w:color="auto"/>
        <w:right w:val="none" w:sz="0" w:space="0" w:color="auto"/>
      </w:divBdr>
    </w:div>
    <w:div w:id="734165270">
      <w:bodyDiv w:val="1"/>
      <w:marLeft w:val="0"/>
      <w:marRight w:val="0"/>
      <w:marTop w:val="0"/>
      <w:marBottom w:val="0"/>
      <w:divBdr>
        <w:top w:val="none" w:sz="0" w:space="0" w:color="auto"/>
        <w:left w:val="none" w:sz="0" w:space="0" w:color="auto"/>
        <w:bottom w:val="none" w:sz="0" w:space="0" w:color="auto"/>
        <w:right w:val="none" w:sz="0" w:space="0" w:color="auto"/>
      </w:divBdr>
    </w:div>
    <w:div w:id="735595445">
      <w:bodyDiv w:val="1"/>
      <w:marLeft w:val="0"/>
      <w:marRight w:val="0"/>
      <w:marTop w:val="0"/>
      <w:marBottom w:val="0"/>
      <w:divBdr>
        <w:top w:val="none" w:sz="0" w:space="0" w:color="auto"/>
        <w:left w:val="none" w:sz="0" w:space="0" w:color="auto"/>
        <w:bottom w:val="none" w:sz="0" w:space="0" w:color="auto"/>
        <w:right w:val="none" w:sz="0" w:space="0" w:color="auto"/>
      </w:divBdr>
    </w:div>
    <w:div w:id="737049888">
      <w:bodyDiv w:val="1"/>
      <w:marLeft w:val="0"/>
      <w:marRight w:val="0"/>
      <w:marTop w:val="0"/>
      <w:marBottom w:val="0"/>
      <w:divBdr>
        <w:top w:val="none" w:sz="0" w:space="0" w:color="auto"/>
        <w:left w:val="none" w:sz="0" w:space="0" w:color="auto"/>
        <w:bottom w:val="none" w:sz="0" w:space="0" w:color="auto"/>
        <w:right w:val="none" w:sz="0" w:space="0" w:color="auto"/>
      </w:divBdr>
    </w:div>
    <w:div w:id="737174242">
      <w:bodyDiv w:val="1"/>
      <w:marLeft w:val="0"/>
      <w:marRight w:val="0"/>
      <w:marTop w:val="0"/>
      <w:marBottom w:val="0"/>
      <w:divBdr>
        <w:top w:val="none" w:sz="0" w:space="0" w:color="auto"/>
        <w:left w:val="none" w:sz="0" w:space="0" w:color="auto"/>
        <w:bottom w:val="none" w:sz="0" w:space="0" w:color="auto"/>
        <w:right w:val="none" w:sz="0" w:space="0" w:color="auto"/>
      </w:divBdr>
    </w:div>
    <w:div w:id="738134907">
      <w:bodyDiv w:val="1"/>
      <w:marLeft w:val="0"/>
      <w:marRight w:val="0"/>
      <w:marTop w:val="0"/>
      <w:marBottom w:val="0"/>
      <w:divBdr>
        <w:top w:val="none" w:sz="0" w:space="0" w:color="auto"/>
        <w:left w:val="none" w:sz="0" w:space="0" w:color="auto"/>
        <w:bottom w:val="none" w:sz="0" w:space="0" w:color="auto"/>
        <w:right w:val="none" w:sz="0" w:space="0" w:color="auto"/>
      </w:divBdr>
    </w:div>
    <w:div w:id="738674593">
      <w:bodyDiv w:val="1"/>
      <w:marLeft w:val="0"/>
      <w:marRight w:val="0"/>
      <w:marTop w:val="0"/>
      <w:marBottom w:val="0"/>
      <w:divBdr>
        <w:top w:val="none" w:sz="0" w:space="0" w:color="auto"/>
        <w:left w:val="none" w:sz="0" w:space="0" w:color="auto"/>
        <w:bottom w:val="none" w:sz="0" w:space="0" w:color="auto"/>
        <w:right w:val="none" w:sz="0" w:space="0" w:color="auto"/>
      </w:divBdr>
    </w:div>
    <w:div w:id="742072193">
      <w:bodyDiv w:val="1"/>
      <w:marLeft w:val="0"/>
      <w:marRight w:val="0"/>
      <w:marTop w:val="0"/>
      <w:marBottom w:val="0"/>
      <w:divBdr>
        <w:top w:val="none" w:sz="0" w:space="0" w:color="auto"/>
        <w:left w:val="none" w:sz="0" w:space="0" w:color="auto"/>
        <w:bottom w:val="none" w:sz="0" w:space="0" w:color="auto"/>
        <w:right w:val="none" w:sz="0" w:space="0" w:color="auto"/>
      </w:divBdr>
    </w:div>
    <w:div w:id="742680288">
      <w:bodyDiv w:val="1"/>
      <w:marLeft w:val="0"/>
      <w:marRight w:val="0"/>
      <w:marTop w:val="0"/>
      <w:marBottom w:val="0"/>
      <w:divBdr>
        <w:top w:val="none" w:sz="0" w:space="0" w:color="auto"/>
        <w:left w:val="none" w:sz="0" w:space="0" w:color="auto"/>
        <w:bottom w:val="none" w:sz="0" w:space="0" w:color="auto"/>
        <w:right w:val="none" w:sz="0" w:space="0" w:color="auto"/>
      </w:divBdr>
    </w:div>
    <w:div w:id="742799884">
      <w:bodyDiv w:val="1"/>
      <w:marLeft w:val="0"/>
      <w:marRight w:val="0"/>
      <w:marTop w:val="0"/>
      <w:marBottom w:val="0"/>
      <w:divBdr>
        <w:top w:val="none" w:sz="0" w:space="0" w:color="auto"/>
        <w:left w:val="none" w:sz="0" w:space="0" w:color="auto"/>
        <w:bottom w:val="none" w:sz="0" w:space="0" w:color="auto"/>
        <w:right w:val="none" w:sz="0" w:space="0" w:color="auto"/>
      </w:divBdr>
    </w:div>
    <w:div w:id="742917526">
      <w:bodyDiv w:val="1"/>
      <w:marLeft w:val="0"/>
      <w:marRight w:val="0"/>
      <w:marTop w:val="0"/>
      <w:marBottom w:val="0"/>
      <w:divBdr>
        <w:top w:val="none" w:sz="0" w:space="0" w:color="auto"/>
        <w:left w:val="none" w:sz="0" w:space="0" w:color="auto"/>
        <w:bottom w:val="none" w:sz="0" w:space="0" w:color="auto"/>
        <w:right w:val="none" w:sz="0" w:space="0" w:color="auto"/>
      </w:divBdr>
    </w:div>
    <w:div w:id="742992607">
      <w:bodyDiv w:val="1"/>
      <w:marLeft w:val="0"/>
      <w:marRight w:val="0"/>
      <w:marTop w:val="0"/>
      <w:marBottom w:val="0"/>
      <w:divBdr>
        <w:top w:val="none" w:sz="0" w:space="0" w:color="auto"/>
        <w:left w:val="none" w:sz="0" w:space="0" w:color="auto"/>
        <w:bottom w:val="none" w:sz="0" w:space="0" w:color="auto"/>
        <w:right w:val="none" w:sz="0" w:space="0" w:color="auto"/>
      </w:divBdr>
    </w:div>
    <w:div w:id="745884929">
      <w:bodyDiv w:val="1"/>
      <w:marLeft w:val="0"/>
      <w:marRight w:val="0"/>
      <w:marTop w:val="0"/>
      <w:marBottom w:val="0"/>
      <w:divBdr>
        <w:top w:val="none" w:sz="0" w:space="0" w:color="auto"/>
        <w:left w:val="none" w:sz="0" w:space="0" w:color="auto"/>
        <w:bottom w:val="none" w:sz="0" w:space="0" w:color="auto"/>
        <w:right w:val="none" w:sz="0" w:space="0" w:color="auto"/>
      </w:divBdr>
    </w:div>
    <w:div w:id="748162496">
      <w:bodyDiv w:val="1"/>
      <w:marLeft w:val="0"/>
      <w:marRight w:val="0"/>
      <w:marTop w:val="0"/>
      <w:marBottom w:val="0"/>
      <w:divBdr>
        <w:top w:val="none" w:sz="0" w:space="0" w:color="auto"/>
        <w:left w:val="none" w:sz="0" w:space="0" w:color="auto"/>
        <w:bottom w:val="none" w:sz="0" w:space="0" w:color="auto"/>
        <w:right w:val="none" w:sz="0" w:space="0" w:color="auto"/>
      </w:divBdr>
    </w:div>
    <w:div w:id="748230856">
      <w:bodyDiv w:val="1"/>
      <w:marLeft w:val="0"/>
      <w:marRight w:val="0"/>
      <w:marTop w:val="0"/>
      <w:marBottom w:val="0"/>
      <w:divBdr>
        <w:top w:val="none" w:sz="0" w:space="0" w:color="auto"/>
        <w:left w:val="none" w:sz="0" w:space="0" w:color="auto"/>
        <w:bottom w:val="none" w:sz="0" w:space="0" w:color="auto"/>
        <w:right w:val="none" w:sz="0" w:space="0" w:color="auto"/>
      </w:divBdr>
    </w:div>
    <w:div w:id="749620338">
      <w:bodyDiv w:val="1"/>
      <w:marLeft w:val="0"/>
      <w:marRight w:val="0"/>
      <w:marTop w:val="0"/>
      <w:marBottom w:val="0"/>
      <w:divBdr>
        <w:top w:val="none" w:sz="0" w:space="0" w:color="auto"/>
        <w:left w:val="none" w:sz="0" w:space="0" w:color="auto"/>
        <w:bottom w:val="none" w:sz="0" w:space="0" w:color="auto"/>
        <w:right w:val="none" w:sz="0" w:space="0" w:color="auto"/>
      </w:divBdr>
    </w:div>
    <w:div w:id="753745967">
      <w:bodyDiv w:val="1"/>
      <w:marLeft w:val="0"/>
      <w:marRight w:val="0"/>
      <w:marTop w:val="0"/>
      <w:marBottom w:val="0"/>
      <w:divBdr>
        <w:top w:val="none" w:sz="0" w:space="0" w:color="auto"/>
        <w:left w:val="none" w:sz="0" w:space="0" w:color="auto"/>
        <w:bottom w:val="none" w:sz="0" w:space="0" w:color="auto"/>
        <w:right w:val="none" w:sz="0" w:space="0" w:color="auto"/>
      </w:divBdr>
    </w:div>
    <w:div w:id="753865208">
      <w:bodyDiv w:val="1"/>
      <w:marLeft w:val="0"/>
      <w:marRight w:val="0"/>
      <w:marTop w:val="0"/>
      <w:marBottom w:val="0"/>
      <w:divBdr>
        <w:top w:val="none" w:sz="0" w:space="0" w:color="auto"/>
        <w:left w:val="none" w:sz="0" w:space="0" w:color="auto"/>
        <w:bottom w:val="none" w:sz="0" w:space="0" w:color="auto"/>
        <w:right w:val="none" w:sz="0" w:space="0" w:color="auto"/>
      </w:divBdr>
    </w:div>
    <w:div w:id="754786911">
      <w:bodyDiv w:val="1"/>
      <w:marLeft w:val="0"/>
      <w:marRight w:val="0"/>
      <w:marTop w:val="0"/>
      <w:marBottom w:val="0"/>
      <w:divBdr>
        <w:top w:val="none" w:sz="0" w:space="0" w:color="auto"/>
        <w:left w:val="none" w:sz="0" w:space="0" w:color="auto"/>
        <w:bottom w:val="none" w:sz="0" w:space="0" w:color="auto"/>
        <w:right w:val="none" w:sz="0" w:space="0" w:color="auto"/>
      </w:divBdr>
    </w:div>
    <w:div w:id="754786965">
      <w:bodyDiv w:val="1"/>
      <w:marLeft w:val="0"/>
      <w:marRight w:val="0"/>
      <w:marTop w:val="0"/>
      <w:marBottom w:val="0"/>
      <w:divBdr>
        <w:top w:val="none" w:sz="0" w:space="0" w:color="auto"/>
        <w:left w:val="none" w:sz="0" w:space="0" w:color="auto"/>
        <w:bottom w:val="none" w:sz="0" w:space="0" w:color="auto"/>
        <w:right w:val="none" w:sz="0" w:space="0" w:color="auto"/>
      </w:divBdr>
    </w:div>
    <w:div w:id="754976634">
      <w:bodyDiv w:val="1"/>
      <w:marLeft w:val="0"/>
      <w:marRight w:val="0"/>
      <w:marTop w:val="0"/>
      <w:marBottom w:val="0"/>
      <w:divBdr>
        <w:top w:val="none" w:sz="0" w:space="0" w:color="auto"/>
        <w:left w:val="none" w:sz="0" w:space="0" w:color="auto"/>
        <w:bottom w:val="none" w:sz="0" w:space="0" w:color="auto"/>
        <w:right w:val="none" w:sz="0" w:space="0" w:color="auto"/>
      </w:divBdr>
    </w:div>
    <w:div w:id="758452670">
      <w:bodyDiv w:val="1"/>
      <w:marLeft w:val="0"/>
      <w:marRight w:val="0"/>
      <w:marTop w:val="0"/>
      <w:marBottom w:val="0"/>
      <w:divBdr>
        <w:top w:val="none" w:sz="0" w:space="0" w:color="auto"/>
        <w:left w:val="none" w:sz="0" w:space="0" w:color="auto"/>
        <w:bottom w:val="none" w:sz="0" w:space="0" w:color="auto"/>
        <w:right w:val="none" w:sz="0" w:space="0" w:color="auto"/>
      </w:divBdr>
    </w:div>
    <w:div w:id="761416359">
      <w:bodyDiv w:val="1"/>
      <w:marLeft w:val="0"/>
      <w:marRight w:val="0"/>
      <w:marTop w:val="0"/>
      <w:marBottom w:val="0"/>
      <w:divBdr>
        <w:top w:val="none" w:sz="0" w:space="0" w:color="auto"/>
        <w:left w:val="none" w:sz="0" w:space="0" w:color="auto"/>
        <w:bottom w:val="none" w:sz="0" w:space="0" w:color="auto"/>
        <w:right w:val="none" w:sz="0" w:space="0" w:color="auto"/>
      </w:divBdr>
    </w:div>
    <w:div w:id="763960819">
      <w:bodyDiv w:val="1"/>
      <w:marLeft w:val="0"/>
      <w:marRight w:val="0"/>
      <w:marTop w:val="0"/>
      <w:marBottom w:val="0"/>
      <w:divBdr>
        <w:top w:val="none" w:sz="0" w:space="0" w:color="auto"/>
        <w:left w:val="none" w:sz="0" w:space="0" w:color="auto"/>
        <w:bottom w:val="none" w:sz="0" w:space="0" w:color="auto"/>
        <w:right w:val="none" w:sz="0" w:space="0" w:color="auto"/>
      </w:divBdr>
    </w:div>
    <w:div w:id="765807379">
      <w:bodyDiv w:val="1"/>
      <w:marLeft w:val="0"/>
      <w:marRight w:val="0"/>
      <w:marTop w:val="0"/>
      <w:marBottom w:val="0"/>
      <w:divBdr>
        <w:top w:val="none" w:sz="0" w:space="0" w:color="auto"/>
        <w:left w:val="none" w:sz="0" w:space="0" w:color="auto"/>
        <w:bottom w:val="none" w:sz="0" w:space="0" w:color="auto"/>
        <w:right w:val="none" w:sz="0" w:space="0" w:color="auto"/>
      </w:divBdr>
    </w:div>
    <w:div w:id="766274301">
      <w:bodyDiv w:val="1"/>
      <w:marLeft w:val="0"/>
      <w:marRight w:val="0"/>
      <w:marTop w:val="0"/>
      <w:marBottom w:val="0"/>
      <w:divBdr>
        <w:top w:val="none" w:sz="0" w:space="0" w:color="auto"/>
        <w:left w:val="none" w:sz="0" w:space="0" w:color="auto"/>
        <w:bottom w:val="none" w:sz="0" w:space="0" w:color="auto"/>
        <w:right w:val="none" w:sz="0" w:space="0" w:color="auto"/>
      </w:divBdr>
    </w:div>
    <w:div w:id="769666020">
      <w:bodyDiv w:val="1"/>
      <w:marLeft w:val="0"/>
      <w:marRight w:val="0"/>
      <w:marTop w:val="0"/>
      <w:marBottom w:val="0"/>
      <w:divBdr>
        <w:top w:val="none" w:sz="0" w:space="0" w:color="auto"/>
        <w:left w:val="none" w:sz="0" w:space="0" w:color="auto"/>
        <w:bottom w:val="none" w:sz="0" w:space="0" w:color="auto"/>
        <w:right w:val="none" w:sz="0" w:space="0" w:color="auto"/>
      </w:divBdr>
    </w:div>
    <w:div w:id="772096519">
      <w:bodyDiv w:val="1"/>
      <w:marLeft w:val="0"/>
      <w:marRight w:val="0"/>
      <w:marTop w:val="0"/>
      <w:marBottom w:val="0"/>
      <w:divBdr>
        <w:top w:val="none" w:sz="0" w:space="0" w:color="auto"/>
        <w:left w:val="none" w:sz="0" w:space="0" w:color="auto"/>
        <w:bottom w:val="none" w:sz="0" w:space="0" w:color="auto"/>
        <w:right w:val="none" w:sz="0" w:space="0" w:color="auto"/>
      </w:divBdr>
    </w:div>
    <w:div w:id="774711749">
      <w:bodyDiv w:val="1"/>
      <w:marLeft w:val="0"/>
      <w:marRight w:val="0"/>
      <w:marTop w:val="0"/>
      <w:marBottom w:val="0"/>
      <w:divBdr>
        <w:top w:val="none" w:sz="0" w:space="0" w:color="auto"/>
        <w:left w:val="none" w:sz="0" w:space="0" w:color="auto"/>
        <w:bottom w:val="none" w:sz="0" w:space="0" w:color="auto"/>
        <w:right w:val="none" w:sz="0" w:space="0" w:color="auto"/>
      </w:divBdr>
    </w:div>
    <w:div w:id="777262239">
      <w:bodyDiv w:val="1"/>
      <w:marLeft w:val="0"/>
      <w:marRight w:val="0"/>
      <w:marTop w:val="0"/>
      <w:marBottom w:val="0"/>
      <w:divBdr>
        <w:top w:val="none" w:sz="0" w:space="0" w:color="auto"/>
        <w:left w:val="none" w:sz="0" w:space="0" w:color="auto"/>
        <w:bottom w:val="none" w:sz="0" w:space="0" w:color="auto"/>
        <w:right w:val="none" w:sz="0" w:space="0" w:color="auto"/>
      </w:divBdr>
    </w:div>
    <w:div w:id="779910017">
      <w:bodyDiv w:val="1"/>
      <w:marLeft w:val="0"/>
      <w:marRight w:val="0"/>
      <w:marTop w:val="0"/>
      <w:marBottom w:val="0"/>
      <w:divBdr>
        <w:top w:val="none" w:sz="0" w:space="0" w:color="auto"/>
        <w:left w:val="none" w:sz="0" w:space="0" w:color="auto"/>
        <w:bottom w:val="none" w:sz="0" w:space="0" w:color="auto"/>
        <w:right w:val="none" w:sz="0" w:space="0" w:color="auto"/>
      </w:divBdr>
    </w:div>
    <w:div w:id="780488746">
      <w:bodyDiv w:val="1"/>
      <w:marLeft w:val="0"/>
      <w:marRight w:val="0"/>
      <w:marTop w:val="0"/>
      <w:marBottom w:val="0"/>
      <w:divBdr>
        <w:top w:val="none" w:sz="0" w:space="0" w:color="auto"/>
        <w:left w:val="none" w:sz="0" w:space="0" w:color="auto"/>
        <w:bottom w:val="none" w:sz="0" w:space="0" w:color="auto"/>
        <w:right w:val="none" w:sz="0" w:space="0" w:color="auto"/>
      </w:divBdr>
    </w:div>
    <w:div w:id="782068483">
      <w:bodyDiv w:val="1"/>
      <w:marLeft w:val="0"/>
      <w:marRight w:val="0"/>
      <w:marTop w:val="0"/>
      <w:marBottom w:val="0"/>
      <w:divBdr>
        <w:top w:val="none" w:sz="0" w:space="0" w:color="auto"/>
        <w:left w:val="none" w:sz="0" w:space="0" w:color="auto"/>
        <w:bottom w:val="none" w:sz="0" w:space="0" w:color="auto"/>
        <w:right w:val="none" w:sz="0" w:space="0" w:color="auto"/>
      </w:divBdr>
    </w:div>
    <w:div w:id="784158303">
      <w:bodyDiv w:val="1"/>
      <w:marLeft w:val="0"/>
      <w:marRight w:val="0"/>
      <w:marTop w:val="0"/>
      <w:marBottom w:val="0"/>
      <w:divBdr>
        <w:top w:val="none" w:sz="0" w:space="0" w:color="auto"/>
        <w:left w:val="none" w:sz="0" w:space="0" w:color="auto"/>
        <w:bottom w:val="none" w:sz="0" w:space="0" w:color="auto"/>
        <w:right w:val="none" w:sz="0" w:space="0" w:color="auto"/>
      </w:divBdr>
    </w:div>
    <w:div w:id="784425148">
      <w:bodyDiv w:val="1"/>
      <w:marLeft w:val="0"/>
      <w:marRight w:val="0"/>
      <w:marTop w:val="0"/>
      <w:marBottom w:val="0"/>
      <w:divBdr>
        <w:top w:val="none" w:sz="0" w:space="0" w:color="auto"/>
        <w:left w:val="none" w:sz="0" w:space="0" w:color="auto"/>
        <w:bottom w:val="none" w:sz="0" w:space="0" w:color="auto"/>
        <w:right w:val="none" w:sz="0" w:space="0" w:color="auto"/>
      </w:divBdr>
    </w:div>
    <w:div w:id="784427729">
      <w:bodyDiv w:val="1"/>
      <w:marLeft w:val="0"/>
      <w:marRight w:val="0"/>
      <w:marTop w:val="0"/>
      <w:marBottom w:val="0"/>
      <w:divBdr>
        <w:top w:val="none" w:sz="0" w:space="0" w:color="auto"/>
        <w:left w:val="none" w:sz="0" w:space="0" w:color="auto"/>
        <w:bottom w:val="none" w:sz="0" w:space="0" w:color="auto"/>
        <w:right w:val="none" w:sz="0" w:space="0" w:color="auto"/>
      </w:divBdr>
    </w:div>
    <w:div w:id="784616221">
      <w:bodyDiv w:val="1"/>
      <w:marLeft w:val="0"/>
      <w:marRight w:val="0"/>
      <w:marTop w:val="0"/>
      <w:marBottom w:val="0"/>
      <w:divBdr>
        <w:top w:val="none" w:sz="0" w:space="0" w:color="auto"/>
        <w:left w:val="none" w:sz="0" w:space="0" w:color="auto"/>
        <w:bottom w:val="none" w:sz="0" w:space="0" w:color="auto"/>
        <w:right w:val="none" w:sz="0" w:space="0" w:color="auto"/>
      </w:divBdr>
    </w:div>
    <w:div w:id="785004115">
      <w:bodyDiv w:val="1"/>
      <w:marLeft w:val="0"/>
      <w:marRight w:val="0"/>
      <w:marTop w:val="0"/>
      <w:marBottom w:val="0"/>
      <w:divBdr>
        <w:top w:val="none" w:sz="0" w:space="0" w:color="auto"/>
        <w:left w:val="none" w:sz="0" w:space="0" w:color="auto"/>
        <w:bottom w:val="none" w:sz="0" w:space="0" w:color="auto"/>
        <w:right w:val="none" w:sz="0" w:space="0" w:color="auto"/>
      </w:divBdr>
    </w:div>
    <w:div w:id="785849142">
      <w:bodyDiv w:val="1"/>
      <w:marLeft w:val="0"/>
      <w:marRight w:val="0"/>
      <w:marTop w:val="0"/>
      <w:marBottom w:val="0"/>
      <w:divBdr>
        <w:top w:val="none" w:sz="0" w:space="0" w:color="auto"/>
        <w:left w:val="none" w:sz="0" w:space="0" w:color="auto"/>
        <w:bottom w:val="none" w:sz="0" w:space="0" w:color="auto"/>
        <w:right w:val="none" w:sz="0" w:space="0" w:color="auto"/>
      </w:divBdr>
    </w:div>
    <w:div w:id="787894635">
      <w:bodyDiv w:val="1"/>
      <w:marLeft w:val="0"/>
      <w:marRight w:val="0"/>
      <w:marTop w:val="0"/>
      <w:marBottom w:val="0"/>
      <w:divBdr>
        <w:top w:val="none" w:sz="0" w:space="0" w:color="auto"/>
        <w:left w:val="none" w:sz="0" w:space="0" w:color="auto"/>
        <w:bottom w:val="none" w:sz="0" w:space="0" w:color="auto"/>
        <w:right w:val="none" w:sz="0" w:space="0" w:color="auto"/>
      </w:divBdr>
    </w:div>
    <w:div w:id="791828597">
      <w:bodyDiv w:val="1"/>
      <w:marLeft w:val="0"/>
      <w:marRight w:val="0"/>
      <w:marTop w:val="0"/>
      <w:marBottom w:val="0"/>
      <w:divBdr>
        <w:top w:val="none" w:sz="0" w:space="0" w:color="auto"/>
        <w:left w:val="none" w:sz="0" w:space="0" w:color="auto"/>
        <w:bottom w:val="none" w:sz="0" w:space="0" w:color="auto"/>
        <w:right w:val="none" w:sz="0" w:space="0" w:color="auto"/>
      </w:divBdr>
    </w:div>
    <w:div w:id="792792007">
      <w:bodyDiv w:val="1"/>
      <w:marLeft w:val="0"/>
      <w:marRight w:val="0"/>
      <w:marTop w:val="0"/>
      <w:marBottom w:val="0"/>
      <w:divBdr>
        <w:top w:val="none" w:sz="0" w:space="0" w:color="auto"/>
        <w:left w:val="none" w:sz="0" w:space="0" w:color="auto"/>
        <w:bottom w:val="none" w:sz="0" w:space="0" w:color="auto"/>
        <w:right w:val="none" w:sz="0" w:space="0" w:color="auto"/>
      </w:divBdr>
    </w:div>
    <w:div w:id="798644633">
      <w:bodyDiv w:val="1"/>
      <w:marLeft w:val="0"/>
      <w:marRight w:val="0"/>
      <w:marTop w:val="0"/>
      <w:marBottom w:val="0"/>
      <w:divBdr>
        <w:top w:val="none" w:sz="0" w:space="0" w:color="auto"/>
        <w:left w:val="none" w:sz="0" w:space="0" w:color="auto"/>
        <w:bottom w:val="none" w:sz="0" w:space="0" w:color="auto"/>
        <w:right w:val="none" w:sz="0" w:space="0" w:color="auto"/>
      </w:divBdr>
    </w:div>
    <w:div w:id="798646718">
      <w:bodyDiv w:val="1"/>
      <w:marLeft w:val="0"/>
      <w:marRight w:val="0"/>
      <w:marTop w:val="0"/>
      <w:marBottom w:val="0"/>
      <w:divBdr>
        <w:top w:val="none" w:sz="0" w:space="0" w:color="auto"/>
        <w:left w:val="none" w:sz="0" w:space="0" w:color="auto"/>
        <w:bottom w:val="none" w:sz="0" w:space="0" w:color="auto"/>
        <w:right w:val="none" w:sz="0" w:space="0" w:color="auto"/>
      </w:divBdr>
    </w:div>
    <w:div w:id="802039744">
      <w:bodyDiv w:val="1"/>
      <w:marLeft w:val="0"/>
      <w:marRight w:val="0"/>
      <w:marTop w:val="0"/>
      <w:marBottom w:val="0"/>
      <w:divBdr>
        <w:top w:val="none" w:sz="0" w:space="0" w:color="auto"/>
        <w:left w:val="none" w:sz="0" w:space="0" w:color="auto"/>
        <w:bottom w:val="none" w:sz="0" w:space="0" w:color="auto"/>
        <w:right w:val="none" w:sz="0" w:space="0" w:color="auto"/>
      </w:divBdr>
    </w:div>
    <w:div w:id="803275184">
      <w:bodyDiv w:val="1"/>
      <w:marLeft w:val="0"/>
      <w:marRight w:val="0"/>
      <w:marTop w:val="0"/>
      <w:marBottom w:val="0"/>
      <w:divBdr>
        <w:top w:val="none" w:sz="0" w:space="0" w:color="auto"/>
        <w:left w:val="none" w:sz="0" w:space="0" w:color="auto"/>
        <w:bottom w:val="none" w:sz="0" w:space="0" w:color="auto"/>
        <w:right w:val="none" w:sz="0" w:space="0" w:color="auto"/>
      </w:divBdr>
    </w:div>
    <w:div w:id="803930405">
      <w:bodyDiv w:val="1"/>
      <w:marLeft w:val="0"/>
      <w:marRight w:val="0"/>
      <w:marTop w:val="0"/>
      <w:marBottom w:val="0"/>
      <w:divBdr>
        <w:top w:val="none" w:sz="0" w:space="0" w:color="auto"/>
        <w:left w:val="none" w:sz="0" w:space="0" w:color="auto"/>
        <w:bottom w:val="none" w:sz="0" w:space="0" w:color="auto"/>
        <w:right w:val="none" w:sz="0" w:space="0" w:color="auto"/>
      </w:divBdr>
    </w:div>
    <w:div w:id="804931204">
      <w:bodyDiv w:val="1"/>
      <w:marLeft w:val="0"/>
      <w:marRight w:val="0"/>
      <w:marTop w:val="0"/>
      <w:marBottom w:val="0"/>
      <w:divBdr>
        <w:top w:val="none" w:sz="0" w:space="0" w:color="auto"/>
        <w:left w:val="none" w:sz="0" w:space="0" w:color="auto"/>
        <w:bottom w:val="none" w:sz="0" w:space="0" w:color="auto"/>
        <w:right w:val="none" w:sz="0" w:space="0" w:color="auto"/>
      </w:divBdr>
    </w:div>
    <w:div w:id="809396770">
      <w:bodyDiv w:val="1"/>
      <w:marLeft w:val="0"/>
      <w:marRight w:val="0"/>
      <w:marTop w:val="0"/>
      <w:marBottom w:val="0"/>
      <w:divBdr>
        <w:top w:val="none" w:sz="0" w:space="0" w:color="auto"/>
        <w:left w:val="none" w:sz="0" w:space="0" w:color="auto"/>
        <w:bottom w:val="none" w:sz="0" w:space="0" w:color="auto"/>
        <w:right w:val="none" w:sz="0" w:space="0" w:color="auto"/>
      </w:divBdr>
    </w:div>
    <w:div w:id="809516658">
      <w:bodyDiv w:val="1"/>
      <w:marLeft w:val="0"/>
      <w:marRight w:val="0"/>
      <w:marTop w:val="0"/>
      <w:marBottom w:val="0"/>
      <w:divBdr>
        <w:top w:val="none" w:sz="0" w:space="0" w:color="auto"/>
        <w:left w:val="none" w:sz="0" w:space="0" w:color="auto"/>
        <w:bottom w:val="none" w:sz="0" w:space="0" w:color="auto"/>
        <w:right w:val="none" w:sz="0" w:space="0" w:color="auto"/>
      </w:divBdr>
    </w:div>
    <w:div w:id="811295110">
      <w:bodyDiv w:val="1"/>
      <w:marLeft w:val="0"/>
      <w:marRight w:val="0"/>
      <w:marTop w:val="0"/>
      <w:marBottom w:val="0"/>
      <w:divBdr>
        <w:top w:val="none" w:sz="0" w:space="0" w:color="auto"/>
        <w:left w:val="none" w:sz="0" w:space="0" w:color="auto"/>
        <w:bottom w:val="none" w:sz="0" w:space="0" w:color="auto"/>
        <w:right w:val="none" w:sz="0" w:space="0" w:color="auto"/>
      </w:divBdr>
    </w:div>
    <w:div w:id="814025678">
      <w:bodyDiv w:val="1"/>
      <w:marLeft w:val="0"/>
      <w:marRight w:val="0"/>
      <w:marTop w:val="0"/>
      <w:marBottom w:val="0"/>
      <w:divBdr>
        <w:top w:val="none" w:sz="0" w:space="0" w:color="auto"/>
        <w:left w:val="none" w:sz="0" w:space="0" w:color="auto"/>
        <w:bottom w:val="none" w:sz="0" w:space="0" w:color="auto"/>
        <w:right w:val="none" w:sz="0" w:space="0" w:color="auto"/>
      </w:divBdr>
    </w:div>
    <w:div w:id="816805959">
      <w:bodyDiv w:val="1"/>
      <w:marLeft w:val="0"/>
      <w:marRight w:val="0"/>
      <w:marTop w:val="0"/>
      <w:marBottom w:val="0"/>
      <w:divBdr>
        <w:top w:val="none" w:sz="0" w:space="0" w:color="auto"/>
        <w:left w:val="none" w:sz="0" w:space="0" w:color="auto"/>
        <w:bottom w:val="none" w:sz="0" w:space="0" w:color="auto"/>
        <w:right w:val="none" w:sz="0" w:space="0" w:color="auto"/>
      </w:divBdr>
    </w:div>
    <w:div w:id="817303724">
      <w:bodyDiv w:val="1"/>
      <w:marLeft w:val="0"/>
      <w:marRight w:val="0"/>
      <w:marTop w:val="0"/>
      <w:marBottom w:val="0"/>
      <w:divBdr>
        <w:top w:val="none" w:sz="0" w:space="0" w:color="auto"/>
        <w:left w:val="none" w:sz="0" w:space="0" w:color="auto"/>
        <w:bottom w:val="none" w:sz="0" w:space="0" w:color="auto"/>
        <w:right w:val="none" w:sz="0" w:space="0" w:color="auto"/>
      </w:divBdr>
    </w:div>
    <w:div w:id="819809028">
      <w:bodyDiv w:val="1"/>
      <w:marLeft w:val="0"/>
      <w:marRight w:val="0"/>
      <w:marTop w:val="0"/>
      <w:marBottom w:val="0"/>
      <w:divBdr>
        <w:top w:val="none" w:sz="0" w:space="0" w:color="auto"/>
        <w:left w:val="none" w:sz="0" w:space="0" w:color="auto"/>
        <w:bottom w:val="none" w:sz="0" w:space="0" w:color="auto"/>
        <w:right w:val="none" w:sz="0" w:space="0" w:color="auto"/>
      </w:divBdr>
    </w:div>
    <w:div w:id="820271726">
      <w:bodyDiv w:val="1"/>
      <w:marLeft w:val="0"/>
      <w:marRight w:val="0"/>
      <w:marTop w:val="0"/>
      <w:marBottom w:val="0"/>
      <w:divBdr>
        <w:top w:val="none" w:sz="0" w:space="0" w:color="auto"/>
        <w:left w:val="none" w:sz="0" w:space="0" w:color="auto"/>
        <w:bottom w:val="none" w:sz="0" w:space="0" w:color="auto"/>
        <w:right w:val="none" w:sz="0" w:space="0" w:color="auto"/>
      </w:divBdr>
    </w:div>
    <w:div w:id="824666552">
      <w:bodyDiv w:val="1"/>
      <w:marLeft w:val="0"/>
      <w:marRight w:val="0"/>
      <w:marTop w:val="0"/>
      <w:marBottom w:val="0"/>
      <w:divBdr>
        <w:top w:val="none" w:sz="0" w:space="0" w:color="auto"/>
        <w:left w:val="none" w:sz="0" w:space="0" w:color="auto"/>
        <w:bottom w:val="none" w:sz="0" w:space="0" w:color="auto"/>
        <w:right w:val="none" w:sz="0" w:space="0" w:color="auto"/>
      </w:divBdr>
    </w:div>
    <w:div w:id="824780961">
      <w:bodyDiv w:val="1"/>
      <w:marLeft w:val="0"/>
      <w:marRight w:val="0"/>
      <w:marTop w:val="0"/>
      <w:marBottom w:val="0"/>
      <w:divBdr>
        <w:top w:val="none" w:sz="0" w:space="0" w:color="auto"/>
        <w:left w:val="none" w:sz="0" w:space="0" w:color="auto"/>
        <w:bottom w:val="none" w:sz="0" w:space="0" w:color="auto"/>
        <w:right w:val="none" w:sz="0" w:space="0" w:color="auto"/>
      </w:divBdr>
    </w:div>
    <w:div w:id="828054742">
      <w:bodyDiv w:val="1"/>
      <w:marLeft w:val="0"/>
      <w:marRight w:val="0"/>
      <w:marTop w:val="0"/>
      <w:marBottom w:val="0"/>
      <w:divBdr>
        <w:top w:val="none" w:sz="0" w:space="0" w:color="auto"/>
        <w:left w:val="none" w:sz="0" w:space="0" w:color="auto"/>
        <w:bottom w:val="none" w:sz="0" w:space="0" w:color="auto"/>
        <w:right w:val="none" w:sz="0" w:space="0" w:color="auto"/>
      </w:divBdr>
    </w:div>
    <w:div w:id="828640067">
      <w:bodyDiv w:val="1"/>
      <w:marLeft w:val="0"/>
      <w:marRight w:val="0"/>
      <w:marTop w:val="0"/>
      <w:marBottom w:val="0"/>
      <w:divBdr>
        <w:top w:val="none" w:sz="0" w:space="0" w:color="auto"/>
        <w:left w:val="none" w:sz="0" w:space="0" w:color="auto"/>
        <w:bottom w:val="none" w:sz="0" w:space="0" w:color="auto"/>
        <w:right w:val="none" w:sz="0" w:space="0" w:color="auto"/>
      </w:divBdr>
    </w:div>
    <w:div w:id="831915656">
      <w:bodyDiv w:val="1"/>
      <w:marLeft w:val="0"/>
      <w:marRight w:val="0"/>
      <w:marTop w:val="0"/>
      <w:marBottom w:val="0"/>
      <w:divBdr>
        <w:top w:val="none" w:sz="0" w:space="0" w:color="auto"/>
        <w:left w:val="none" w:sz="0" w:space="0" w:color="auto"/>
        <w:bottom w:val="none" w:sz="0" w:space="0" w:color="auto"/>
        <w:right w:val="none" w:sz="0" w:space="0" w:color="auto"/>
      </w:divBdr>
    </w:div>
    <w:div w:id="832987045">
      <w:bodyDiv w:val="1"/>
      <w:marLeft w:val="0"/>
      <w:marRight w:val="0"/>
      <w:marTop w:val="0"/>
      <w:marBottom w:val="0"/>
      <w:divBdr>
        <w:top w:val="none" w:sz="0" w:space="0" w:color="auto"/>
        <w:left w:val="none" w:sz="0" w:space="0" w:color="auto"/>
        <w:bottom w:val="none" w:sz="0" w:space="0" w:color="auto"/>
        <w:right w:val="none" w:sz="0" w:space="0" w:color="auto"/>
      </w:divBdr>
    </w:div>
    <w:div w:id="840701948">
      <w:bodyDiv w:val="1"/>
      <w:marLeft w:val="0"/>
      <w:marRight w:val="0"/>
      <w:marTop w:val="0"/>
      <w:marBottom w:val="0"/>
      <w:divBdr>
        <w:top w:val="none" w:sz="0" w:space="0" w:color="auto"/>
        <w:left w:val="none" w:sz="0" w:space="0" w:color="auto"/>
        <w:bottom w:val="none" w:sz="0" w:space="0" w:color="auto"/>
        <w:right w:val="none" w:sz="0" w:space="0" w:color="auto"/>
      </w:divBdr>
    </w:div>
    <w:div w:id="840850201">
      <w:bodyDiv w:val="1"/>
      <w:marLeft w:val="0"/>
      <w:marRight w:val="0"/>
      <w:marTop w:val="0"/>
      <w:marBottom w:val="0"/>
      <w:divBdr>
        <w:top w:val="none" w:sz="0" w:space="0" w:color="auto"/>
        <w:left w:val="none" w:sz="0" w:space="0" w:color="auto"/>
        <w:bottom w:val="none" w:sz="0" w:space="0" w:color="auto"/>
        <w:right w:val="none" w:sz="0" w:space="0" w:color="auto"/>
      </w:divBdr>
    </w:div>
    <w:div w:id="843517482">
      <w:bodyDiv w:val="1"/>
      <w:marLeft w:val="0"/>
      <w:marRight w:val="0"/>
      <w:marTop w:val="0"/>
      <w:marBottom w:val="0"/>
      <w:divBdr>
        <w:top w:val="none" w:sz="0" w:space="0" w:color="auto"/>
        <w:left w:val="none" w:sz="0" w:space="0" w:color="auto"/>
        <w:bottom w:val="none" w:sz="0" w:space="0" w:color="auto"/>
        <w:right w:val="none" w:sz="0" w:space="0" w:color="auto"/>
      </w:divBdr>
    </w:div>
    <w:div w:id="844130604">
      <w:bodyDiv w:val="1"/>
      <w:marLeft w:val="0"/>
      <w:marRight w:val="0"/>
      <w:marTop w:val="0"/>
      <w:marBottom w:val="0"/>
      <w:divBdr>
        <w:top w:val="none" w:sz="0" w:space="0" w:color="auto"/>
        <w:left w:val="none" w:sz="0" w:space="0" w:color="auto"/>
        <w:bottom w:val="none" w:sz="0" w:space="0" w:color="auto"/>
        <w:right w:val="none" w:sz="0" w:space="0" w:color="auto"/>
      </w:divBdr>
    </w:div>
    <w:div w:id="845901292">
      <w:bodyDiv w:val="1"/>
      <w:marLeft w:val="0"/>
      <w:marRight w:val="0"/>
      <w:marTop w:val="0"/>
      <w:marBottom w:val="0"/>
      <w:divBdr>
        <w:top w:val="none" w:sz="0" w:space="0" w:color="auto"/>
        <w:left w:val="none" w:sz="0" w:space="0" w:color="auto"/>
        <w:bottom w:val="none" w:sz="0" w:space="0" w:color="auto"/>
        <w:right w:val="none" w:sz="0" w:space="0" w:color="auto"/>
      </w:divBdr>
    </w:div>
    <w:div w:id="847334118">
      <w:bodyDiv w:val="1"/>
      <w:marLeft w:val="0"/>
      <w:marRight w:val="0"/>
      <w:marTop w:val="0"/>
      <w:marBottom w:val="0"/>
      <w:divBdr>
        <w:top w:val="none" w:sz="0" w:space="0" w:color="auto"/>
        <w:left w:val="none" w:sz="0" w:space="0" w:color="auto"/>
        <w:bottom w:val="none" w:sz="0" w:space="0" w:color="auto"/>
        <w:right w:val="none" w:sz="0" w:space="0" w:color="auto"/>
      </w:divBdr>
    </w:div>
    <w:div w:id="847521409">
      <w:bodyDiv w:val="1"/>
      <w:marLeft w:val="0"/>
      <w:marRight w:val="0"/>
      <w:marTop w:val="0"/>
      <w:marBottom w:val="0"/>
      <w:divBdr>
        <w:top w:val="none" w:sz="0" w:space="0" w:color="auto"/>
        <w:left w:val="none" w:sz="0" w:space="0" w:color="auto"/>
        <w:bottom w:val="none" w:sz="0" w:space="0" w:color="auto"/>
        <w:right w:val="none" w:sz="0" w:space="0" w:color="auto"/>
      </w:divBdr>
    </w:div>
    <w:div w:id="847524625">
      <w:bodyDiv w:val="1"/>
      <w:marLeft w:val="0"/>
      <w:marRight w:val="0"/>
      <w:marTop w:val="0"/>
      <w:marBottom w:val="0"/>
      <w:divBdr>
        <w:top w:val="none" w:sz="0" w:space="0" w:color="auto"/>
        <w:left w:val="none" w:sz="0" w:space="0" w:color="auto"/>
        <w:bottom w:val="none" w:sz="0" w:space="0" w:color="auto"/>
        <w:right w:val="none" w:sz="0" w:space="0" w:color="auto"/>
      </w:divBdr>
    </w:div>
    <w:div w:id="848566628">
      <w:bodyDiv w:val="1"/>
      <w:marLeft w:val="0"/>
      <w:marRight w:val="0"/>
      <w:marTop w:val="0"/>
      <w:marBottom w:val="0"/>
      <w:divBdr>
        <w:top w:val="none" w:sz="0" w:space="0" w:color="auto"/>
        <w:left w:val="none" w:sz="0" w:space="0" w:color="auto"/>
        <w:bottom w:val="none" w:sz="0" w:space="0" w:color="auto"/>
        <w:right w:val="none" w:sz="0" w:space="0" w:color="auto"/>
      </w:divBdr>
    </w:div>
    <w:div w:id="849953284">
      <w:bodyDiv w:val="1"/>
      <w:marLeft w:val="0"/>
      <w:marRight w:val="0"/>
      <w:marTop w:val="0"/>
      <w:marBottom w:val="0"/>
      <w:divBdr>
        <w:top w:val="none" w:sz="0" w:space="0" w:color="auto"/>
        <w:left w:val="none" w:sz="0" w:space="0" w:color="auto"/>
        <w:bottom w:val="none" w:sz="0" w:space="0" w:color="auto"/>
        <w:right w:val="none" w:sz="0" w:space="0" w:color="auto"/>
      </w:divBdr>
    </w:div>
    <w:div w:id="851336627">
      <w:bodyDiv w:val="1"/>
      <w:marLeft w:val="0"/>
      <w:marRight w:val="0"/>
      <w:marTop w:val="0"/>
      <w:marBottom w:val="0"/>
      <w:divBdr>
        <w:top w:val="none" w:sz="0" w:space="0" w:color="auto"/>
        <w:left w:val="none" w:sz="0" w:space="0" w:color="auto"/>
        <w:bottom w:val="none" w:sz="0" w:space="0" w:color="auto"/>
        <w:right w:val="none" w:sz="0" w:space="0" w:color="auto"/>
      </w:divBdr>
    </w:div>
    <w:div w:id="855314887">
      <w:bodyDiv w:val="1"/>
      <w:marLeft w:val="0"/>
      <w:marRight w:val="0"/>
      <w:marTop w:val="0"/>
      <w:marBottom w:val="0"/>
      <w:divBdr>
        <w:top w:val="none" w:sz="0" w:space="0" w:color="auto"/>
        <w:left w:val="none" w:sz="0" w:space="0" w:color="auto"/>
        <w:bottom w:val="none" w:sz="0" w:space="0" w:color="auto"/>
        <w:right w:val="none" w:sz="0" w:space="0" w:color="auto"/>
      </w:divBdr>
    </w:div>
    <w:div w:id="855459735">
      <w:bodyDiv w:val="1"/>
      <w:marLeft w:val="0"/>
      <w:marRight w:val="0"/>
      <w:marTop w:val="0"/>
      <w:marBottom w:val="0"/>
      <w:divBdr>
        <w:top w:val="none" w:sz="0" w:space="0" w:color="auto"/>
        <w:left w:val="none" w:sz="0" w:space="0" w:color="auto"/>
        <w:bottom w:val="none" w:sz="0" w:space="0" w:color="auto"/>
        <w:right w:val="none" w:sz="0" w:space="0" w:color="auto"/>
      </w:divBdr>
    </w:div>
    <w:div w:id="856313744">
      <w:bodyDiv w:val="1"/>
      <w:marLeft w:val="0"/>
      <w:marRight w:val="0"/>
      <w:marTop w:val="0"/>
      <w:marBottom w:val="0"/>
      <w:divBdr>
        <w:top w:val="none" w:sz="0" w:space="0" w:color="auto"/>
        <w:left w:val="none" w:sz="0" w:space="0" w:color="auto"/>
        <w:bottom w:val="none" w:sz="0" w:space="0" w:color="auto"/>
        <w:right w:val="none" w:sz="0" w:space="0" w:color="auto"/>
      </w:divBdr>
    </w:div>
    <w:div w:id="856426198">
      <w:bodyDiv w:val="1"/>
      <w:marLeft w:val="0"/>
      <w:marRight w:val="0"/>
      <w:marTop w:val="0"/>
      <w:marBottom w:val="0"/>
      <w:divBdr>
        <w:top w:val="none" w:sz="0" w:space="0" w:color="auto"/>
        <w:left w:val="none" w:sz="0" w:space="0" w:color="auto"/>
        <w:bottom w:val="none" w:sz="0" w:space="0" w:color="auto"/>
        <w:right w:val="none" w:sz="0" w:space="0" w:color="auto"/>
      </w:divBdr>
    </w:div>
    <w:div w:id="857936083">
      <w:bodyDiv w:val="1"/>
      <w:marLeft w:val="0"/>
      <w:marRight w:val="0"/>
      <w:marTop w:val="0"/>
      <w:marBottom w:val="0"/>
      <w:divBdr>
        <w:top w:val="none" w:sz="0" w:space="0" w:color="auto"/>
        <w:left w:val="none" w:sz="0" w:space="0" w:color="auto"/>
        <w:bottom w:val="none" w:sz="0" w:space="0" w:color="auto"/>
        <w:right w:val="none" w:sz="0" w:space="0" w:color="auto"/>
      </w:divBdr>
    </w:div>
    <w:div w:id="858471128">
      <w:bodyDiv w:val="1"/>
      <w:marLeft w:val="0"/>
      <w:marRight w:val="0"/>
      <w:marTop w:val="0"/>
      <w:marBottom w:val="0"/>
      <w:divBdr>
        <w:top w:val="none" w:sz="0" w:space="0" w:color="auto"/>
        <w:left w:val="none" w:sz="0" w:space="0" w:color="auto"/>
        <w:bottom w:val="none" w:sz="0" w:space="0" w:color="auto"/>
        <w:right w:val="none" w:sz="0" w:space="0" w:color="auto"/>
      </w:divBdr>
    </w:div>
    <w:div w:id="859005113">
      <w:bodyDiv w:val="1"/>
      <w:marLeft w:val="0"/>
      <w:marRight w:val="0"/>
      <w:marTop w:val="0"/>
      <w:marBottom w:val="0"/>
      <w:divBdr>
        <w:top w:val="none" w:sz="0" w:space="0" w:color="auto"/>
        <w:left w:val="none" w:sz="0" w:space="0" w:color="auto"/>
        <w:bottom w:val="none" w:sz="0" w:space="0" w:color="auto"/>
        <w:right w:val="none" w:sz="0" w:space="0" w:color="auto"/>
      </w:divBdr>
    </w:div>
    <w:div w:id="859778565">
      <w:bodyDiv w:val="1"/>
      <w:marLeft w:val="0"/>
      <w:marRight w:val="0"/>
      <w:marTop w:val="0"/>
      <w:marBottom w:val="0"/>
      <w:divBdr>
        <w:top w:val="none" w:sz="0" w:space="0" w:color="auto"/>
        <w:left w:val="none" w:sz="0" w:space="0" w:color="auto"/>
        <w:bottom w:val="none" w:sz="0" w:space="0" w:color="auto"/>
        <w:right w:val="none" w:sz="0" w:space="0" w:color="auto"/>
      </w:divBdr>
    </w:div>
    <w:div w:id="859971625">
      <w:bodyDiv w:val="1"/>
      <w:marLeft w:val="0"/>
      <w:marRight w:val="0"/>
      <w:marTop w:val="0"/>
      <w:marBottom w:val="0"/>
      <w:divBdr>
        <w:top w:val="none" w:sz="0" w:space="0" w:color="auto"/>
        <w:left w:val="none" w:sz="0" w:space="0" w:color="auto"/>
        <w:bottom w:val="none" w:sz="0" w:space="0" w:color="auto"/>
        <w:right w:val="none" w:sz="0" w:space="0" w:color="auto"/>
      </w:divBdr>
    </w:div>
    <w:div w:id="861169581">
      <w:bodyDiv w:val="1"/>
      <w:marLeft w:val="0"/>
      <w:marRight w:val="0"/>
      <w:marTop w:val="0"/>
      <w:marBottom w:val="0"/>
      <w:divBdr>
        <w:top w:val="none" w:sz="0" w:space="0" w:color="auto"/>
        <w:left w:val="none" w:sz="0" w:space="0" w:color="auto"/>
        <w:bottom w:val="none" w:sz="0" w:space="0" w:color="auto"/>
        <w:right w:val="none" w:sz="0" w:space="0" w:color="auto"/>
      </w:divBdr>
    </w:div>
    <w:div w:id="864291933">
      <w:bodyDiv w:val="1"/>
      <w:marLeft w:val="0"/>
      <w:marRight w:val="0"/>
      <w:marTop w:val="0"/>
      <w:marBottom w:val="0"/>
      <w:divBdr>
        <w:top w:val="none" w:sz="0" w:space="0" w:color="auto"/>
        <w:left w:val="none" w:sz="0" w:space="0" w:color="auto"/>
        <w:bottom w:val="none" w:sz="0" w:space="0" w:color="auto"/>
        <w:right w:val="none" w:sz="0" w:space="0" w:color="auto"/>
      </w:divBdr>
    </w:div>
    <w:div w:id="865946445">
      <w:bodyDiv w:val="1"/>
      <w:marLeft w:val="0"/>
      <w:marRight w:val="0"/>
      <w:marTop w:val="0"/>
      <w:marBottom w:val="0"/>
      <w:divBdr>
        <w:top w:val="none" w:sz="0" w:space="0" w:color="auto"/>
        <w:left w:val="none" w:sz="0" w:space="0" w:color="auto"/>
        <w:bottom w:val="none" w:sz="0" w:space="0" w:color="auto"/>
        <w:right w:val="none" w:sz="0" w:space="0" w:color="auto"/>
      </w:divBdr>
    </w:div>
    <w:div w:id="866219977">
      <w:bodyDiv w:val="1"/>
      <w:marLeft w:val="0"/>
      <w:marRight w:val="0"/>
      <w:marTop w:val="0"/>
      <w:marBottom w:val="0"/>
      <w:divBdr>
        <w:top w:val="none" w:sz="0" w:space="0" w:color="auto"/>
        <w:left w:val="none" w:sz="0" w:space="0" w:color="auto"/>
        <w:bottom w:val="none" w:sz="0" w:space="0" w:color="auto"/>
        <w:right w:val="none" w:sz="0" w:space="0" w:color="auto"/>
      </w:divBdr>
    </w:div>
    <w:div w:id="867109588">
      <w:bodyDiv w:val="1"/>
      <w:marLeft w:val="0"/>
      <w:marRight w:val="0"/>
      <w:marTop w:val="0"/>
      <w:marBottom w:val="0"/>
      <w:divBdr>
        <w:top w:val="none" w:sz="0" w:space="0" w:color="auto"/>
        <w:left w:val="none" w:sz="0" w:space="0" w:color="auto"/>
        <w:bottom w:val="none" w:sz="0" w:space="0" w:color="auto"/>
        <w:right w:val="none" w:sz="0" w:space="0" w:color="auto"/>
      </w:divBdr>
    </w:div>
    <w:div w:id="871111658">
      <w:bodyDiv w:val="1"/>
      <w:marLeft w:val="0"/>
      <w:marRight w:val="0"/>
      <w:marTop w:val="0"/>
      <w:marBottom w:val="0"/>
      <w:divBdr>
        <w:top w:val="none" w:sz="0" w:space="0" w:color="auto"/>
        <w:left w:val="none" w:sz="0" w:space="0" w:color="auto"/>
        <w:bottom w:val="none" w:sz="0" w:space="0" w:color="auto"/>
        <w:right w:val="none" w:sz="0" w:space="0" w:color="auto"/>
      </w:divBdr>
    </w:div>
    <w:div w:id="871963250">
      <w:bodyDiv w:val="1"/>
      <w:marLeft w:val="0"/>
      <w:marRight w:val="0"/>
      <w:marTop w:val="0"/>
      <w:marBottom w:val="0"/>
      <w:divBdr>
        <w:top w:val="none" w:sz="0" w:space="0" w:color="auto"/>
        <w:left w:val="none" w:sz="0" w:space="0" w:color="auto"/>
        <w:bottom w:val="none" w:sz="0" w:space="0" w:color="auto"/>
        <w:right w:val="none" w:sz="0" w:space="0" w:color="auto"/>
      </w:divBdr>
    </w:div>
    <w:div w:id="875972699">
      <w:bodyDiv w:val="1"/>
      <w:marLeft w:val="0"/>
      <w:marRight w:val="0"/>
      <w:marTop w:val="0"/>
      <w:marBottom w:val="0"/>
      <w:divBdr>
        <w:top w:val="none" w:sz="0" w:space="0" w:color="auto"/>
        <w:left w:val="none" w:sz="0" w:space="0" w:color="auto"/>
        <w:bottom w:val="none" w:sz="0" w:space="0" w:color="auto"/>
        <w:right w:val="none" w:sz="0" w:space="0" w:color="auto"/>
      </w:divBdr>
    </w:div>
    <w:div w:id="877010031">
      <w:bodyDiv w:val="1"/>
      <w:marLeft w:val="0"/>
      <w:marRight w:val="0"/>
      <w:marTop w:val="0"/>
      <w:marBottom w:val="0"/>
      <w:divBdr>
        <w:top w:val="none" w:sz="0" w:space="0" w:color="auto"/>
        <w:left w:val="none" w:sz="0" w:space="0" w:color="auto"/>
        <w:bottom w:val="none" w:sz="0" w:space="0" w:color="auto"/>
        <w:right w:val="none" w:sz="0" w:space="0" w:color="auto"/>
      </w:divBdr>
    </w:div>
    <w:div w:id="879778763">
      <w:bodyDiv w:val="1"/>
      <w:marLeft w:val="0"/>
      <w:marRight w:val="0"/>
      <w:marTop w:val="0"/>
      <w:marBottom w:val="0"/>
      <w:divBdr>
        <w:top w:val="none" w:sz="0" w:space="0" w:color="auto"/>
        <w:left w:val="none" w:sz="0" w:space="0" w:color="auto"/>
        <w:bottom w:val="none" w:sz="0" w:space="0" w:color="auto"/>
        <w:right w:val="none" w:sz="0" w:space="0" w:color="auto"/>
      </w:divBdr>
    </w:div>
    <w:div w:id="885802112">
      <w:bodyDiv w:val="1"/>
      <w:marLeft w:val="0"/>
      <w:marRight w:val="0"/>
      <w:marTop w:val="0"/>
      <w:marBottom w:val="0"/>
      <w:divBdr>
        <w:top w:val="none" w:sz="0" w:space="0" w:color="auto"/>
        <w:left w:val="none" w:sz="0" w:space="0" w:color="auto"/>
        <w:bottom w:val="none" w:sz="0" w:space="0" w:color="auto"/>
        <w:right w:val="none" w:sz="0" w:space="0" w:color="auto"/>
      </w:divBdr>
    </w:div>
    <w:div w:id="886182266">
      <w:bodyDiv w:val="1"/>
      <w:marLeft w:val="0"/>
      <w:marRight w:val="0"/>
      <w:marTop w:val="0"/>
      <w:marBottom w:val="0"/>
      <w:divBdr>
        <w:top w:val="none" w:sz="0" w:space="0" w:color="auto"/>
        <w:left w:val="none" w:sz="0" w:space="0" w:color="auto"/>
        <w:bottom w:val="none" w:sz="0" w:space="0" w:color="auto"/>
        <w:right w:val="none" w:sz="0" w:space="0" w:color="auto"/>
      </w:divBdr>
    </w:div>
    <w:div w:id="886406318">
      <w:bodyDiv w:val="1"/>
      <w:marLeft w:val="0"/>
      <w:marRight w:val="0"/>
      <w:marTop w:val="0"/>
      <w:marBottom w:val="0"/>
      <w:divBdr>
        <w:top w:val="none" w:sz="0" w:space="0" w:color="auto"/>
        <w:left w:val="none" w:sz="0" w:space="0" w:color="auto"/>
        <w:bottom w:val="none" w:sz="0" w:space="0" w:color="auto"/>
        <w:right w:val="none" w:sz="0" w:space="0" w:color="auto"/>
      </w:divBdr>
    </w:div>
    <w:div w:id="887570336">
      <w:bodyDiv w:val="1"/>
      <w:marLeft w:val="0"/>
      <w:marRight w:val="0"/>
      <w:marTop w:val="0"/>
      <w:marBottom w:val="0"/>
      <w:divBdr>
        <w:top w:val="none" w:sz="0" w:space="0" w:color="auto"/>
        <w:left w:val="none" w:sz="0" w:space="0" w:color="auto"/>
        <w:bottom w:val="none" w:sz="0" w:space="0" w:color="auto"/>
        <w:right w:val="none" w:sz="0" w:space="0" w:color="auto"/>
      </w:divBdr>
    </w:div>
    <w:div w:id="889075636">
      <w:bodyDiv w:val="1"/>
      <w:marLeft w:val="0"/>
      <w:marRight w:val="0"/>
      <w:marTop w:val="0"/>
      <w:marBottom w:val="0"/>
      <w:divBdr>
        <w:top w:val="none" w:sz="0" w:space="0" w:color="auto"/>
        <w:left w:val="none" w:sz="0" w:space="0" w:color="auto"/>
        <w:bottom w:val="none" w:sz="0" w:space="0" w:color="auto"/>
        <w:right w:val="none" w:sz="0" w:space="0" w:color="auto"/>
      </w:divBdr>
    </w:div>
    <w:div w:id="891578204">
      <w:bodyDiv w:val="1"/>
      <w:marLeft w:val="0"/>
      <w:marRight w:val="0"/>
      <w:marTop w:val="0"/>
      <w:marBottom w:val="0"/>
      <w:divBdr>
        <w:top w:val="none" w:sz="0" w:space="0" w:color="auto"/>
        <w:left w:val="none" w:sz="0" w:space="0" w:color="auto"/>
        <w:bottom w:val="none" w:sz="0" w:space="0" w:color="auto"/>
        <w:right w:val="none" w:sz="0" w:space="0" w:color="auto"/>
      </w:divBdr>
    </w:div>
    <w:div w:id="892469956">
      <w:bodyDiv w:val="1"/>
      <w:marLeft w:val="0"/>
      <w:marRight w:val="0"/>
      <w:marTop w:val="0"/>
      <w:marBottom w:val="0"/>
      <w:divBdr>
        <w:top w:val="none" w:sz="0" w:space="0" w:color="auto"/>
        <w:left w:val="none" w:sz="0" w:space="0" w:color="auto"/>
        <w:bottom w:val="none" w:sz="0" w:space="0" w:color="auto"/>
        <w:right w:val="none" w:sz="0" w:space="0" w:color="auto"/>
      </w:divBdr>
    </w:div>
    <w:div w:id="896090208">
      <w:bodyDiv w:val="1"/>
      <w:marLeft w:val="0"/>
      <w:marRight w:val="0"/>
      <w:marTop w:val="0"/>
      <w:marBottom w:val="0"/>
      <w:divBdr>
        <w:top w:val="none" w:sz="0" w:space="0" w:color="auto"/>
        <w:left w:val="none" w:sz="0" w:space="0" w:color="auto"/>
        <w:bottom w:val="none" w:sz="0" w:space="0" w:color="auto"/>
        <w:right w:val="none" w:sz="0" w:space="0" w:color="auto"/>
      </w:divBdr>
    </w:div>
    <w:div w:id="898319465">
      <w:bodyDiv w:val="1"/>
      <w:marLeft w:val="0"/>
      <w:marRight w:val="0"/>
      <w:marTop w:val="0"/>
      <w:marBottom w:val="0"/>
      <w:divBdr>
        <w:top w:val="none" w:sz="0" w:space="0" w:color="auto"/>
        <w:left w:val="none" w:sz="0" w:space="0" w:color="auto"/>
        <w:bottom w:val="none" w:sz="0" w:space="0" w:color="auto"/>
        <w:right w:val="none" w:sz="0" w:space="0" w:color="auto"/>
      </w:divBdr>
    </w:div>
    <w:div w:id="899100690">
      <w:bodyDiv w:val="1"/>
      <w:marLeft w:val="0"/>
      <w:marRight w:val="0"/>
      <w:marTop w:val="0"/>
      <w:marBottom w:val="0"/>
      <w:divBdr>
        <w:top w:val="none" w:sz="0" w:space="0" w:color="auto"/>
        <w:left w:val="none" w:sz="0" w:space="0" w:color="auto"/>
        <w:bottom w:val="none" w:sz="0" w:space="0" w:color="auto"/>
        <w:right w:val="none" w:sz="0" w:space="0" w:color="auto"/>
      </w:divBdr>
    </w:div>
    <w:div w:id="899249453">
      <w:bodyDiv w:val="1"/>
      <w:marLeft w:val="0"/>
      <w:marRight w:val="0"/>
      <w:marTop w:val="0"/>
      <w:marBottom w:val="0"/>
      <w:divBdr>
        <w:top w:val="none" w:sz="0" w:space="0" w:color="auto"/>
        <w:left w:val="none" w:sz="0" w:space="0" w:color="auto"/>
        <w:bottom w:val="none" w:sz="0" w:space="0" w:color="auto"/>
        <w:right w:val="none" w:sz="0" w:space="0" w:color="auto"/>
      </w:divBdr>
    </w:div>
    <w:div w:id="899287804">
      <w:bodyDiv w:val="1"/>
      <w:marLeft w:val="0"/>
      <w:marRight w:val="0"/>
      <w:marTop w:val="0"/>
      <w:marBottom w:val="0"/>
      <w:divBdr>
        <w:top w:val="none" w:sz="0" w:space="0" w:color="auto"/>
        <w:left w:val="none" w:sz="0" w:space="0" w:color="auto"/>
        <w:bottom w:val="none" w:sz="0" w:space="0" w:color="auto"/>
        <w:right w:val="none" w:sz="0" w:space="0" w:color="auto"/>
      </w:divBdr>
    </w:div>
    <w:div w:id="901332365">
      <w:bodyDiv w:val="1"/>
      <w:marLeft w:val="0"/>
      <w:marRight w:val="0"/>
      <w:marTop w:val="0"/>
      <w:marBottom w:val="0"/>
      <w:divBdr>
        <w:top w:val="none" w:sz="0" w:space="0" w:color="auto"/>
        <w:left w:val="none" w:sz="0" w:space="0" w:color="auto"/>
        <w:bottom w:val="none" w:sz="0" w:space="0" w:color="auto"/>
        <w:right w:val="none" w:sz="0" w:space="0" w:color="auto"/>
      </w:divBdr>
    </w:div>
    <w:div w:id="902527207">
      <w:bodyDiv w:val="1"/>
      <w:marLeft w:val="0"/>
      <w:marRight w:val="0"/>
      <w:marTop w:val="0"/>
      <w:marBottom w:val="0"/>
      <w:divBdr>
        <w:top w:val="none" w:sz="0" w:space="0" w:color="auto"/>
        <w:left w:val="none" w:sz="0" w:space="0" w:color="auto"/>
        <w:bottom w:val="none" w:sz="0" w:space="0" w:color="auto"/>
        <w:right w:val="none" w:sz="0" w:space="0" w:color="auto"/>
      </w:divBdr>
    </w:div>
    <w:div w:id="904295069">
      <w:bodyDiv w:val="1"/>
      <w:marLeft w:val="0"/>
      <w:marRight w:val="0"/>
      <w:marTop w:val="0"/>
      <w:marBottom w:val="0"/>
      <w:divBdr>
        <w:top w:val="none" w:sz="0" w:space="0" w:color="auto"/>
        <w:left w:val="none" w:sz="0" w:space="0" w:color="auto"/>
        <w:bottom w:val="none" w:sz="0" w:space="0" w:color="auto"/>
        <w:right w:val="none" w:sz="0" w:space="0" w:color="auto"/>
      </w:divBdr>
    </w:div>
    <w:div w:id="905723837">
      <w:bodyDiv w:val="1"/>
      <w:marLeft w:val="0"/>
      <w:marRight w:val="0"/>
      <w:marTop w:val="0"/>
      <w:marBottom w:val="0"/>
      <w:divBdr>
        <w:top w:val="none" w:sz="0" w:space="0" w:color="auto"/>
        <w:left w:val="none" w:sz="0" w:space="0" w:color="auto"/>
        <w:bottom w:val="none" w:sz="0" w:space="0" w:color="auto"/>
        <w:right w:val="none" w:sz="0" w:space="0" w:color="auto"/>
      </w:divBdr>
    </w:div>
    <w:div w:id="910576427">
      <w:bodyDiv w:val="1"/>
      <w:marLeft w:val="0"/>
      <w:marRight w:val="0"/>
      <w:marTop w:val="0"/>
      <w:marBottom w:val="0"/>
      <w:divBdr>
        <w:top w:val="none" w:sz="0" w:space="0" w:color="auto"/>
        <w:left w:val="none" w:sz="0" w:space="0" w:color="auto"/>
        <w:bottom w:val="none" w:sz="0" w:space="0" w:color="auto"/>
        <w:right w:val="none" w:sz="0" w:space="0" w:color="auto"/>
      </w:divBdr>
    </w:div>
    <w:div w:id="914626426">
      <w:bodyDiv w:val="1"/>
      <w:marLeft w:val="0"/>
      <w:marRight w:val="0"/>
      <w:marTop w:val="0"/>
      <w:marBottom w:val="0"/>
      <w:divBdr>
        <w:top w:val="none" w:sz="0" w:space="0" w:color="auto"/>
        <w:left w:val="none" w:sz="0" w:space="0" w:color="auto"/>
        <w:bottom w:val="none" w:sz="0" w:space="0" w:color="auto"/>
        <w:right w:val="none" w:sz="0" w:space="0" w:color="auto"/>
      </w:divBdr>
    </w:div>
    <w:div w:id="918176826">
      <w:bodyDiv w:val="1"/>
      <w:marLeft w:val="0"/>
      <w:marRight w:val="0"/>
      <w:marTop w:val="0"/>
      <w:marBottom w:val="0"/>
      <w:divBdr>
        <w:top w:val="none" w:sz="0" w:space="0" w:color="auto"/>
        <w:left w:val="none" w:sz="0" w:space="0" w:color="auto"/>
        <w:bottom w:val="none" w:sz="0" w:space="0" w:color="auto"/>
        <w:right w:val="none" w:sz="0" w:space="0" w:color="auto"/>
      </w:divBdr>
    </w:div>
    <w:div w:id="918901431">
      <w:bodyDiv w:val="1"/>
      <w:marLeft w:val="0"/>
      <w:marRight w:val="0"/>
      <w:marTop w:val="0"/>
      <w:marBottom w:val="0"/>
      <w:divBdr>
        <w:top w:val="none" w:sz="0" w:space="0" w:color="auto"/>
        <w:left w:val="none" w:sz="0" w:space="0" w:color="auto"/>
        <w:bottom w:val="none" w:sz="0" w:space="0" w:color="auto"/>
        <w:right w:val="none" w:sz="0" w:space="0" w:color="auto"/>
      </w:divBdr>
    </w:div>
    <w:div w:id="919212927">
      <w:bodyDiv w:val="1"/>
      <w:marLeft w:val="0"/>
      <w:marRight w:val="0"/>
      <w:marTop w:val="0"/>
      <w:marBottom w:val="0"/>
      <w:divBdr>
        <w:top w:val="none" w:sz="0" w:space="0" w:color="auto"/>
        <w:left w:val="none" w:sz="0" w:space="0" w:color="auto"/>
        <w:bottom w:val="none" w:sz="0" w:space="0" w:color="auto"/>
        <w:right w:val="none" w:sz="0" w:space="0" w:color="auto"/>
      </w:divBdr>
    </w:div>
    <w:div w:id="922178710">
      <w:bodyDiv w:val="1"/>
      <w:marLeft w:val="0"/>
      <w:marRight w:val="0"/>
      <w:marTop w:val="0"/>
      <w:marBottom w:val="0"/>
      <w:divBdr>
        <w:top w:val="none" w:sz="0" w:space="0" w:color="auto"/>
        <w:left w:val="none" w:sz="0" w:space="0" w:color="auto"/>
        <w:bottom w:val="none" w:sz="0" w:space="0" w:color="auto"/>
        <w:right w:val="none" w:sz="0" w:space="0" w:color="auto"/>
      </w:divBdr>
    </w:div>
    <w:div w:id="923223311">
      <w:bodyDiv w:val="1"/>
      <w:marLeft w:val="0"/>
      <w:marRight w:val="0"/>
      <w:marTop w:val="0"/>
      <w:marBottom w:val="0"/>
      <w:divBdr>
        <w:top w:val="none" w:sz="0" w:space="0" w:color="auto"/>
        <w:left w:val="none" w:sz="0" w:space="0" w:color="auto"/>
        <w:bottom w:val="none" w:sz="0" w:space="0" w:color="auto"/>
        <w:right w:val="none" w:sz="0" w:space="0" w:color="auto"/>
      </w:divBdr>
    </w:div>
    <w:div w:id="924724140">
      <w:bodyDiv w:val="1"/>
      <w:marLeft w:val="0"/>
      <w:marRight w:val="0"/>
      <w:marTop w:val="0"/>
      <w:marBottom w:val="0"/>
      <w:divBdr>
        <w:top w:val="none" w:sz="0" w:space="0" w:color="auto"/>
        <w:left w:val="none" w:sz="0" w:space="0" w:color="auto"/>
        <w:bottom w:val="none" w:sz="0" w:space="0" w:color="auto"/>
        <w:right w:val="none" w:sz="0" w:space="0" w:color="auto"/>
      </w:divBdr>
    </w:div>
    <w:div w:id="925190489">
      <w:bodyDiv w:val="1"/>
      <w:marLeft w:val="0"/>
      <w:marRight w:val="0"/>
      <w:marTop w:val="0"/>
      <w:marBottom w:val="0"/>
      <w:divBdr>
        <w:top w:val="none" w:sz="0" w:space="0" w:color="auto"/>
        <w:left w:val="none" w:sz="0" w:space="0" w:color="auto"/>
        <w:bottom w:val="none" w:sz="0" w:space="0" w:color="auto"/>
        <w:right w:val="none" w:sz="0" w:space="0" w:color="auto"/>
      </w:divBdr>
    </w:div>
    <w:div w:id="925453518">
      <w:bodyDiv w:val="1"/>
      <w:marLeft w:val="0"/>
      <w:marRight w:val="0"/>
      <w:marTop w:val="0"/>
      <w:marBottom w:val="0"/>
      <w:divBdr>
        <w:top w:val="none" w:sz="0" w:space="0" w:color="auto"/>
        <w:left w:val="none" w:sz="0" w:space="0" w:color="auto"/>
        <w:bottom w:val="none" w:sz="0" w:space="0" w:color="auto"/>
        <w:right w:val="none" w:sz="0" w:space="0" w:color="auto"/>
      </w:divBdr>
    </w:div>
    <w:div w:id="926421568">
      <w:bodyDiv w:val="1"/>
      <w:marLeft w:val="0"/>
      <w:marRight w:val="0"/>
      <w:marTop w:val="0"/>
      <w:marBottom w:val="0"/>
      <w:divBdr>
        <w:top w:val="none" w:sz="0" w:space="0" w:color="auto"/>
        <w:left w:val="none" w:sz="0" w:space="0" w:color="auto"/>
        <w:bottom w:val="none" w:sz="0" w:space="0" w:color="auto"/>
        <w:right w:val="none" w:sz="0" w:space="0" w:color="auto"/>
      </w:divBdr>
    </w:div>
    <w:div w:id="927730535">
      <w:bodyDiv w:val="1"/>
      <w:marLeft w:val="0"/>
      <w:marRight w:val="0"/>
      <w:marTop w:val="0"/>
      <w:marBottom w:val="0"/>
      <w:divBdr>
        <w:top w:val="none" w:sz="0" w:space="0" w:color="auto"/>
        <w:left w:val="none" w:sz="0" w:space="0" w:color="auto"/>
        <w:bottom w:val="none" w:sz="0" w:space="0" w:color="auto"/>
        <w:right w:val="none" w:sz="0" w:space="0" w:color="auto"/>
      </w:divBdr>
    </w:div>
    <w:div w:id="931162281">
      <w:bodyDiv w:val="1"/>
      <w:marLeft w:val="0"/>
      <w:marRight w:val="0"/>
      <w:marTop w:val="0"/>
      <w:marBottom w:val="0"/>
      <w:divBdr>
        <w:top w:val="none" w:sz="0" w:space="0" w:color="auto"/>
        <w:left w:val="none" w:sz="0" w:space="0" w:color="auto"/>
        <w:bottom w:val="none" w:sz="0" w:space="0" w:color="auto"/>
        <w:right w:val="none" w:sz="0" w:space="0" w:color="auto"/>
      </w:divBdr>
    </w:div>
    <w:div w:id="931818226">
      <w:bodyDiv w:val="1"/>
      <w:marLeft w:val="0"/>
      <w:marRight w:val="0"/>
      <w:marTop w:val="0"/>
      <w:marBottom w:val="0"/>
      <w:divBdr>
        <w:top w:val="none" w:sz="0" w:space="0" w:color="auto"/>
        <w:left w:val="none" w:sz="0" w:space="0" w:color="auto"/>
        <w:bottom w:val="none" w:sz="0" w:space="0" w:color="auto"/>
        <w:right w:val="none" w:sz="0" w:space="0" w:color="auto"/>
      </w:divBdr>
    </w:div>
    <w:div w:id="932782644">
      <w:bodyDiv w:val="1"/>
      <w:marLeft w:val="0"/>
      <w:marRight w:val="0"/>
      <w:marTop w:val="0"/>
      <w:marBottom w:val="0"/>
      <w:divBdr>
        <w:top w:val="none" w:sz="0" w:space="0" w:color="auto"/>
        <w:left w:val="none" w:sz="0" w:space="0" w:color="auto"/>
        <w:bottom w:val="none" w:sz="0" w:space="0" w:color="auto"/>
        <w:right w:val="none" w:sz="0" w:space="0" w:color="auto"/>
      </w:divBdr>
    </w:div>
    <w:div w:id="939603850">
      <w:bodyDiv w:val="1"/>
      <w:marLeft w:val="0"/>
      <w:marRight w:val="0"/>
      <w:marTop w:val="0"/>
      <w:marBottom w:val="0"/>
      <w:divBdr>
        <w:top w:val="none" w:sz="0" w:space="0" w:color="auto"/>
        <w:left w:val="none" w:sz="0" w:space="0" w:color="auto"/>
        <w:bottom w:val="none" w:sz="0" w:space="0" w:color="auto"/>
        <w:right w:val="none" w:sz="0" w:space="0" w:color="auto"/>
      </w:divBdr>
    </w:div>
    <w:div w:id="940604987">
      <w:bodyDiv w:val="1"/>
      <w:marLeft w:val="0"/>
      <w:marRight w:val="0"/>
      <w:marTop w:val="0"/>
      <w:marBottom w:val="0"/>
      <w:divBdr>
        <w:top w:val="none" w:sz="0" w:space="0" w:color="auto"/>
        <w:left w:val="none" w:sz="0" w:space="0" w:color="auto"/>
        <w:bottom w:val="none" w:sz="0" w:space="0" w:color="auto"/>
        <w:right w:val="none" w:sz="0" w:space="0" w:color="auto"/>
      </w:divBdr>
    </w:div>
    <w:div w:id="941373567">
      <w:bodyDiv w:val="1"/>
      <w:marLeft w:val="0"/>
      <w:marRight w:val="0"/>
      <w:marTop w:val="0"/>
      <w:marBottom w:val="0"/>
      <w:divBdr>
        <w:top w:val="none" w:sz="0" w:space="0" w:color="auto"/>
        <w:left w:val="none" w:sz="0" w:space="0" w:color="auto"/>
        <w:bottom w:val="none" w:sz="0" w:space="0" w:color="auto"/>
        <w:right w:val="none" w:sz="0" w:space="0" w:color="auto"/>
      </w:divBdr>
    </w:div>
    <w:div w:id="943195916">
      <w:bodyDiv w:val="1"/>
      <w:marLeft w:val="0"/>
      <w:marRight w:val="0"/>
      <w:marTop w:val="0"/>
      <w:marBottom w:val="0"/>
      <w:divBdr>
        <w:top w:val="none" w:sz="0" w:space="0" w:color="auto"/>
        <w:left w:val="none" w:sz="0" w:space="0" w:color="auto"/>
        <w:bottom w:val="none" w:sz="0" w:space="0" w:color="auto"/>
        <w:right w:val="none" w:sz="0" w:space="0" w:color="auto"/>
      </w:divBdr>
    </w:div>
    <w:div w:id="945305613">
      <w:bodyDiv w:val="1"/>
      <w:marLeft w:val="0"/>
      <w:marRight w:val="0"/>
      <w:marTop w:val="0"/>
      <w:marBottom w:val="0"/>
      <w:divBdr>
        <w:top w:val="none" w:sz="0" w:space="0" w:color="auto"/>
        <w:left w:val="none" w:sz="0" w:space="0" w:color="auto"/>
        <w:bottom w:val="none" w:sz="0" w:space="0" w:color="auto"/>
        <w:right w:val="none" w:sz="0" w:space="0" w:color="auto"/>
      </w:divBdr>
    </w:div>
    <w:div w:id="948123629">
      <w:bodyDiv w:val="1"/>
      <w:marLeft w:val="0"/>
      <w:marRight w:val="0"/>
      <w:marTop w:val="0"/>
      <w:marBottom w:val="0"/>
      <w:divBdr>
        <w:top w:val="none" w:sz="0" w:space="0" w:color="auto"/>
        <w:left w:val="none" w:sz="0" w:space="0" w:color="auto"/>
        <w:bottom w:val="none" w:sz="0" w:space="0" w:color="auto"/>
        <w:right w:val="none" w:sz="0" w:space="0" w:color="auto"/>
      </w:divBdr>
    </w:div>
    <w:div w:id="949816498">
      <w:bodyDiv w:val="1"/>
      <w:marLeft w:val="0"/>
      <w:marRight w:val="0"/>
      <w:marTop w:val="0"/>
      <w:marBottom w:val="0"/>
      <w:divBdr>
        <w:top w:val="none" w:sz="0" w:space="0" w:color="auto"/>
        <w:left w:val="none" w:sz="0" w:space="0" w:color="auto"/>
        <w:bottom w:val="none" w:sz="0" w:space="0" w:color="auto"/>
        <w:right w:val="none" w:sz="0" w:space="0" w:color="auto"/>
      </w:divBdr>
    </w:div>
    <w:div w:id="950090838">
      <w:bodyDiv w:val="1"/>
      <w:marLeft w:val="0"/>
      <w:marRight w:val="0"/>
      <w:marTop w:val="0"/>
      <w:marBottom w:val="0"/>
      <w:divBdr>
        <w:top w:val="none" w:sz="0" w:space="0" w:color="auto"/>
        <w:left w:val="none" w:sz="0" w:space="0" w:color="auto"/>
        <w:bottom w:val="none" w:sz="0" w:space="0" w:color="auto"/>
        <w:right w:val="none" w:sz="0" w:space="0" w:color="auto"/>
      </w:divBdr>
    </w:div>
    <w:div w:id="950555619">
      <w:bodyDiv w:val="1"/>
      <w:marLeft w:val="0"/>
      <w:marRight w:val="0"/>
      <w:marTop w:val="0"/>
      <w:marBottom w:val="0"/>
      <w:divBdr>
        <w:top w:val="none" w:sz="0" w:space="0" w:color="auto"/>
        <w:left w:val="none" w:sz="0" w:space="0" w:color="auto"/>
        <w:bottom w:val="none" w:sz="0" w:space="0" w:color="auto"/>
        <w:right w:val="none" w:sz="0" w:space="0" w:color="auto"/>
      </w:divBdr>
    </w:div>
    <w:div w:id="957685548">
      <w:bodyDiv w:val="1"/>
      <w:marLeft w:val="0"/>
      <w:marRight w:val="0"/>
      <w:marTop w:val="0"/>
      <w:marBottom w:val="0"/>
      <w:divBdr>
        <w:top w:val="none" w:sz="0" w:space="0" w:color="auto"/>
        <w:left w:val="none" w:sz="0" w:space="0" w:color="auto"/>
        <w:bottom w:val="none" w:sz="0" w:space="0" w:color="auto"/>
        <w:right w:val="none" w:sz="0" w:space="0" w:color="auto"/>
      </w:divBdr>
    </w:div>
    <w:div w:id="958607338">
      <w:bodyDiv w:val="1"/>
      <w:marLeft w:val="0"/>
      <w:marRight w:val="0"/>
      <w:marTop w:val="0"/>
      <w:marBottom w:val="0"/>
      <w:divBdr>
        <w:top w:val="none" w:sz="0" w:space="0" w:color="auto"/>
        <w:left w:val="none" w:sz="0" w:space="0" w:color="auto"/>
        <w:bottom w:val="none" w:sz="0" w:space="0" w:color="auto"/>
        <w:right w:val="none" w:sz="0" w:space="0" w:color="auto"/>
      </w:divBdr>
    </w:div>
    <w:div w:id="961111165">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4309125">
      <w:bodyDiv w:val="1"/>
      <w:marLeft w:val="0"/>
      <w:marRight w:val="0"/>
      <w:marTop w:val="0"/>
      <w:marBottom w:val="0"/>
      <w:divBdr>
        <w:top w:val="none" w:sz="0" w:space="0" w:color="auto"/>
        <w:left w:val="none" w:sz="0" w:space="0" w:color="auto"/>
        <w:bottom w:val="none" w:sz="0" w:space="0" w:color="auto"/>
        <w:right w:val="none" w:sz="0" w:space="0" w:color="auto"/>
      </w:divBdr>
    </w:div>
    <w:div w:id="967201086">
      <w:bodyDiv w:val="1"/>
      <w:marLeft w:val="0"/>
      <w:marRight w:val="0"/>
      <w:marTop w:val="0"/>
      <w:marBottom w:val="0"/>
      <w:divBdr>
        <w:top w:val="none" w:sz="0" w:space="0" w:color="auto"/>
        <w:left w:val="none" w:sz="0" w:space="0" w:color="auto"/>
        <w:bottom w:val="none" w:sz="0" w:space="0" w:color="auto"/>
        <w:right w:val="none" w:sz="0" w:space="0" w:color="auto"/>
      </w:divBdr>
    </w:div>
    <w:div w:id="971524404">
      <w:bodyDiv w:val="1"/>
      <w:marLeft w:val="0"/>
      <w:marRight w:val="0"/>
      <w:marTop w:val="0"/>
      <w:marBottom w:val="0"/>
      <w:divBdr>
        <w:top w:val="none" w:sz="0" w:space="0" w:color="auto"/>
        <w:left w:val="none" w:sz="0" w:space="0" w:color="auto"/>
        <w:bottom w:val="none" w:sz="0" w:space="0" w:color="auto"/>
        <w:right w:val="none" w:sz="0" w:space="0" w:color="auto"/>
      </w:divBdr>
    </w:div>
    <w:div w:id="973215042">
      <w:bodyDiv w:val="1"/>
      <w:marLeft w:val="0"/>
      <w:marRight w:val="0"/>
      <w:marTop w:val="0"/>
      <w:marBottom w:val="0"/>
      <w:divBdr>
        <w:top w:val="none" w:sz="0" w:space="0" w:color="auto"/>
        <w:left w:val="none" w:sz="0" w:space="0" w:color="auto"/>
        <w:bottom w:val="none" w:sz="0" w:space="0" w:color="auto"/>
        <w:right w:val="none" w:sz="0" w:space="0" w:color="auto"/>
      </w:divBdr>
    </w:div>
    <w:div w:id="973218687">
      <w:bodyDiv w:val="1"/>
      <w:marLeft w:val="0"/>
      <w:marRight w:val="0"/>
      <w:marTop w:val="0"/>
      <w:marBottom w:val="0"/>
      <w:divBdr>
        <w:top w:val="none" w:sz="0" w:space="0" w:color="auto"/>
        <w:left w:val="none" w:sz="0" w:space="0" w:color="auto"/>
        <w:bottom w:val="none" w:sz="0" w:space="0" w:color="auto"/>
        <w:right w:val="none" w:sz="0" w:space="0" w:color="auto"/>
      </w:divBdr>
    </w:div>
    <w:div w:id="978533732">
      <w:bodyDiv w:val="1"/>
      <w:marLeft w:val="0"/>
      <w:marRight w:val="0"/>
      <w:marTop w:val="0"/>
      <w:marBottom w:val="0"/>
      <w:divBdr>
        <w:top w:val="none" w:sz="0" w:space="0" w:color="auto"/>
        <w:left w:val="none" w:sz="0" w:space="0" w:color="auto"/>
        <w:bottom w:val="none" w:sz="0" w:space="0" w:color="auto"/>
        <w:right w:val="none" w:sz="0" w:space="0" w:color="auto"/>
      </w:divBdr>
    </w:div>
    <w:div w:id="979312431">
      <w:bodyDiv w:val="1"/>
      <w:marLeft w:val="0"/>
      <w:marRight w:val="0"/>
      <w:marTop w:val="0"/>
      <w:marBottom w:val="0"/>
      <w:divBdr>
        <w:top w:val="none" w:sz="0" w:space="0" w:color="auto"/>
        <w:left w:val="none" w:sz="0" w:space="0" w:color="auto"/>
        <w:bottom w:val="none" w:sz="0" w:space="0" w:color="auto"/>
        <w:right w:val="none" w:sz="0" w:space="0" w:color="auto"/>
      </w:divBdr>
    </w:div>
    <w:div w:id="981422901">
      <w:bodyDiv w:val="1"/>
      <w:marLeft w:val="0"/>
      <w:marRight w:val="0"/>
      <w:marTop w:val="0"/>
      <w:marBottom w:val="0"/>
      <w:divBdr>
        <w:top w:val="none" w:sz="0" w:space="0" w:color="auto"/>
        <w:left w:val="none" w:sz="0" w:space="0" w:color="auto"/>
        <w:bottom w:val="none" w:sz="0" w:space="0" w:color="auto"/>
        <w:right w:val="none" w:sz="0" w:space="0" w:color="auto"/>
      </w:divBdr>
    </w:div>
    <w:div w:id="982278039">
      <w:bodyDiv w:val="1"/>
      <w:marLeft w:val="0"/>
      <w:marRight w:val="0"/>
      <w:marTop w:val="0"/>
      <w:marBottom w:val="0"/>
      <w:divBdr>
        <w:top w:val="none" w:sz="0" w:space="0" w:color="auto"/>
        <w:left w:val="none" w:sz="0" w:space="0" w:color="auto"/>
        <w:bottom w:val="none" w:sz="0" w:space="0" w:color="auto"/>
        <w:right w:val="none" w:sz="0" w:space="0" w:color="auto"/>
      </w:divBdr>
    </w:div>
    <w:div w:id="987056632">
      <w:bodyDiv w:val="1"/>
      <w:marLeft w:val="0"/>
      <w:marRight w:val="0"/>
      <w:marTop w:val="0"/>
      <w:marBottom w:val="0"/>
      <w:divBdr>
        <w:top w:val="none" w:sz="0" w:space="0" w:color="auto"/>
        <w:left w:val="none" w:sz="0" w:space="0" w:color="auto"/>
        <w:bottom w:val="none" w:sz="0" w:space="0" w:color="auto"/>
        <w:right w:val="none" w:sz="0" w:space="0" w:color="auto"/>
      </w:divBdr>
    </w:div>
    <w:div w:id="987243826">
      <w:bodyDiv w:val="1"/>
      <w:marLeft w:val="0"/>
      <w:marRight w:val="0"/>
      <w:marTop w:val="0"/>
      <w:marBottom w:val="0"/>
      <w:divBdr>
        <w:top w:val="none" w:sz="0" w:space="0" w:color="auto"/>
        <w:left w:val="none" w:sz="0" w:space="0" w:color="auto"/>
        <w:bottom w:val="none" w:sz="0" w:space="0" w:color="auto"/>
        <w:right w:val="none" w:sz="0" w:space="0" w:color="auto"/>
      </w:divBdr>
    </w:div>
    <w:div w:id="993526915">
      <w:bodyDiv w:val="1"/>
      <w:marLeft w:val="0"/>
      <w:marRight w:val="0"/>
      <w:marTop w:val="0"/>
      <w:marBottom w:val="0"/>
      <w:divBdr>
        <w:top w:val="none" w:sz="0" w:space="0" w:color="auto"/>
        <w:left w:val="none" w:sz="0" w:space="0" w:color="auto"/>
        <w:bottom w:val="none" w:sz="0" w:space="0" w:color="auto"/>
        <w:right w:val="none" w:sz="0" w:space="0" w:color="auto"/>
      </w:divBdr>
    </w:div>
    <w:div w:id="996690177">
      <w:bodyDiv w:val="1"/>
      <w:marLeft w:val="0"/>
      <w:marRight w:val="0"/>
      <w:marTop w:val="0"/>
      <w:marBottom w:val="0"/>
      <w:divBdr>
        <w:top w:val="none" w:sz="0" w:space="0" w:color="auto"/>
        <w:left w:val="none" w:sz="0" w:space="0" w:color="auto"/>
        <w:bottom w:val="none" w:sz="0" w:space="0" w:color="auto"/>
        <w:right w:val="none" w:sz="0" w:space="0" w:color="auto"/>
      </w:divBdr>
    </w:div>
    <w:div w:id="997880909">
      <w:bodyDiv w:val="1"/>
      <w:marLeft w:val="0"/>
      <w:marRight w:val="0"/>
      <w:marTop w:val="0"/>
      <w:marBottom w:val="0"/>
      <w:divBdr>
        <w:top w:val="none" w:sz="0" w:space="0" w:color="auto"/>
        <w:left w:val="none" w:sz="0" w:space="0" w:color="auto"/>
        <w:bottom w:val="none" w:sz="0" w:space="0" w:color="auto"/>
        <w:right w:val="none" w:sz="0" w:space="0" w:color="auto"/>
      </w:divBdr>
    </w:div>
    <w:div w:id="1002045500">
      <w:bodyDiv w:val="1"/>
      <w:marLeft w:val="0"/>
      <w:marRight w:val="0"/>
      <w:marTop w:val="0"/>
      <w:marBottom w:val="0"/>
      <w:divBdr>
        <w:top w:val="none" w:sz="0" w:space="0" w:color="auto"/>
        <w:left w:val="none" w:sz="0" w:space="0" w:color="auto"/>
        <w:bottom w:val="none" w:sz="0" w:space="0" w:color="auto"/>
        <w:right w:val="none" w:sz="0" w:space="0" w:color="auto"/>
      </w:divBdr>
    </w:div>
    <w:div w:id="1005862479">
      <w:bodyDiv w:val="1"/>
      <w:marLeft w:val="0"/>
      <w:marRight w:val="0"/>
      <w:marTop w:val="0"/>
      <w:marBottom w:val="0"/>
      <w:divBdr>
        <w:top w:val="none" w:sz="0" w:space="0" w:color="auto"/>
        <w:left w:val="none" w:sz="0" w:space="0" w:color="auto"/>
        <w:bottom w:val="none" w:sz="0" w:space="0" w:color="auto"/>
        <w:right w:val="none" w:sz="0" w:space="0" w:color="auto"/>
      </w:divBdr>
    </w:div>
    <w:div w:id="1006203233">
      <w:bodyDiv w:val="1"/>
      <w:marLeft w:val="0"/>
      <w:marRight w:val="0"/>
      <w:marTop w:val="0"/>
      <w:marBottom w:val="0"/>
      <w:divBdr>
        <w:top w:val="none" w:sz="0" w:space="0" w:color="auto"/>
        <w:left w:val="none" w:sz="0" w:space="0" w:color="auto"/>
        <w:bottom w:val="none" w:sz="0" w:space="0" w:color="auto"/>
        <w:right w:val="none" w:sz="0" w:space="0" w:color="auto"/>
      </w:divBdr>
    </w:div>
    <w:div w:id="1006253062">
      <w:bodyDiv w:val="1"/>
      <w:marLeft w:val="0"/>
      <w:marRight w:val="0"/>
      <w:marTop w:val="0"/>
      <w:marBottom w:val="0"/>
      <w:divBdr>
        <w:top w:val="none" w:sz="0" w:space="0" w:color="auto"/>
        <w:left w:val="none" w:sz="0" w:space="0" w:color="auto"/>
        <w:bottom w:val="none" w:sz="0" w:space="0" w:color="auto"/>
        <w:right w:val="none" w:sz="0" w:space="0" w:color="auto"/>
      </w:divBdr>
    </w:div>
    <w:div w:id="1006982424">
      <w:bodyDiv w:val="1"/>
      <w:marLeft w:val="0"/>
      <w:marRight w:val="0"/>
      <w:marTop w:val="0"/>
      <w:marBottom w:val="0"/>
      <w:divBdr>
        <w:top w:val="none" w:sz="0" w:space="0" w:color="auto"/>
        <w:left w:val="none" w:sz="0" w:space="0" w:color="auto"/>
        <w:bottom w:val="none" w:sz="0" w:space="0" w:color="auto"/>
        <w:right w:val="none" w:sz="0" w:space="0" w:color="auto"/>
      </w:divBdr>
    </w:div>
    <w:div w:id="1008094603">
      <w:bodyDiv w:val="1"/>
      <w:marLeft w:val="0"/>
      <w:marRight w:val="0"/>
      <w:marTop w:val="0"/>
      <w:marBottom w:val="0"/>
      <w:divBdr>
        <w:top w:val="none" w:sz="0" w:space="0" w:color="auto"/>
        <w:left w:val="none" w:sz="0" w:space="0" w:color="auto"/>
        <w:bottom w:val="none" w:sz="0" w:space="0" w:color="auto"/>
        <w:right w:val="none" w:sz="0" w:space="0" w:color="auto"/>
      </w:divBdr>
    </w:div>
    <w:div w:id="1008992449">
      <w:bodyDiv w:val="1"/>
      <w:marLeft w:val="0"/>
      <w:marRight w:val="0"/>
      <w:marTop w:val="0"/>
      <w:marBottom w:val="0"/>
      <w:divBdr>
        <w:top w:val="none" w:sz="0" w:space="0" w:color="auto"/>
        <w:left w:val="none" w:sz="0" w:space="0" w:color="auto"/>
        <w:bottom w:val="none" w:sz="0" w:space="0" w:color="auto"/>
        <w:right w:val="none" w:sz="0" w:space="0" w:color="auto"/>
      </w:divBdr>
    </w:div>
    <w:div w:id="1009940704">
      <w:bodyDiv w:val="1"/>
      <w:marLeft w:val="0"/>
      <w:marRight w:val="0"/>
      <w:marTop w:val="0"/>
      <w:marBottom w:val="0"/>
      <w:divBdr>
        <w:top w:val="none" w:sz="0" w:space="0" w:color="auto"/>
        <w:left w:val="none" w:sz="0" w:space="0" w:color="auto"/>
        <w:bottom w:val="none" w:sz="0" w:space="0" w:color="auto"/>
        <w:right w:val="none" w:sz="0" w:space="0" w:color="auto"/>
      </w:divBdr>
    </w:div>
    <w:div w:id="1010109620">
      <w:bodyDiv w:val="1"/>
      <w:marLeft w:val="0"/>
      <w:marRight w:val="0"/>
      <w:marTop w:val="0"/>
      <w:marBottom w:val="0"/>
      <w:divBdr>
        <w:top w:val="none" w:sz="0" w:space="0" w:color="auto"/>
        <w:left w:val="none" w:sz="0" w:space="0" w:color="auto"/>
        <w:bottom w:val="none" w:sz="0" w:space="0" w:color="auto"/>
        <w:right w:val="none" w:sz="0" w:space="0" w:color="auto"/>
      </w:divBdr>
    </w:div>
    <w:div w:id="1010567774">
      <w:bodyDiv w:val="1"/>
      <w:marLeft w:val="0"/>
      <w:marRight w:val="0"/>
      <w:marTop w:val="0"/>
      <w:marBottom w:val="0"/>
      <w:divBdr>
        <w:top w:val="none" w:sz="0" w:space="0" w:color="auto"/>
        <w:left w:val="none" w:sz="0" w:space="0" w:color="auto"/>
        <w:bottom w:val="none" w:sz="0" w:space="0" w:color="auto"/>
        <w:right w:val="none" w:sz="0" w:space="0" w:color="auto"/>
      </w:divBdr>
    </w:div>
    <w:div w:id="1010571667">
      <w:bodyDiv w:val="1"/>
      <w:marLeft w:val="0"/>
      <w:marRight w:val="0"/>
      <w:marTop w:val="0"/>
      <w:marBottom w:val="0"/>
      <w:divBdr>
        <w:top w:val="none" w:sz="0" w:space="0" w:color="auto"/>
        <w:left w:val="none" w:sz="0" w:space="0" w:color="auto"/>
        <w:bottom w:val="none" w:sz="0" w:space="0" w:color="auto"/>
        <w:right w:val="none" w:sz="0" w:space="0" w:color="auto"/>
      </w:divBdr>
    </w:div>
    <w:div w:id="1010790944">
      <w:bodyDiv w:val="1"/>
      <w:marLeft w:val="0"/>
      <w:marRight w:val="0"/>
      <w:marTop w:val="0"/>
      <w:marBottom w:val="0"/>
      <w:divBdr>
        <w:top w:val="none" w:sz="0" w:space="0" w:color="auto"/>
        <w:left w:val="none" w:sz="0" w:space="0" w:color="auto"/>
        <w:bottom w:val="none" w:sz="0" w:space="0" w:color="auto"/>
        <w:right w:val="none" w:sz="0" w:space="0" w:color="auto"/>
      </w:divBdr>
    </w:div>
    <w:div w:id="1010793988">
      <w:bodyDiv w:val="1"/>
      <w:marLeft w:val="0"/>
      <w:marRight w:val="0"/>
      <w:marTop w:val="0"/>
      <w:marBottom w:val="0"/>
      <w:divBdr>
        <w:top w:val="none" w:sz="0" w:space="0" w:color="auto"/>
        <w:left w:val="none" w:sz="0" w:space="0" w:color="auto"/>
        <w:bottom w:val="none" w:sz="0" w:space="0" w:color="auto"/>
        <w:right w:val="none" w:sz="0" w:space="0" w:color="auto"/>
      </w:divBdr>
    </w:div>
    <w:div w:id="1011444622">
      <w:bodyDiv w:val="1"/>
      <w:marLeft w:val="0"/>
      <w:marRight w:val="0"/>
      <w:marTop w:val="0"/>
      <w:marBottom w:val="0"/>
      <w:divBdr>
        <w:top w:val="none" w:sz="0" w:space="0" w:color="auto"/>
        <w:left w:val="none" w:sz="0" w:space="0" w:color="auto"/>
        <w:bottom w:val="none" w:sz="0" w:space="0" w:color="auto"/>
        <w:right w:val="none" w:sz="0" w:space="0" w:color="auto"/>
      </w:divBdr>
    </w:div>
    <w:div w:id="1014960452">
      <w:bodyDiv w:val="1"/>
      <w:marLeft w:val="0"/>
      <w:marRight w:val="0"/>
      <w:marTop w:val="0"/>
      <w:marBottom w:val="0"/>
      <w:divBdr>
        <w:top w:val="none" w:sz="0" w:space="0" w:color="auto"/>
        <w:left w:val="none" w:sz="0" w:space="0" w:color="auto"/>
        <w:bottom w:val="none" w:sz="0" w:space="0" w:color="auto"/>
        <w:right w:val="none" w:sz="0" w:space="0" w:color="auto"/>
      </w:divBdr>
    </w:div>
    <w:div w:id="1016225592">
      <w:bodyDiv w:val="1"/>
      <w:marLeft w:val="0"/>
      <w:marRight w:val="0"/>
      <w:marTop w:val="0"/>
      <w:marBottom w:val="0"/>
      <w:divBdr>
        <w:top w:val="none" w:sz="0" w:space="0" w:color="auto"/>
        <w:left w:val="none" w:sz="0" w:space="0" w:color="auto"/>
        <w:bottom w:val="none" w:sz="0" w:space="0" w:color="auto"/>
        <w:right w:val="none" w:sz="0" w:space="0" w:color="auto"/>
      </w:divBdr>
    </w:div>
    <w:div w:id="1016882057">
      <w:bodyDiv w:val="1"/>
      <w:marLeft w:val="0"/>
      <w:marRight w:val="0"/>
      <w:marTop w:val="0"/>
      <w:marBottom w:val="0"/>
      <w:divBdr>
        <w:top w:val="none" w:sz="0" w:space="0" w:color="auto"/>
        <w:left w:val="none" w:sz="0" w:space="0" w:color="auto"/>
        <w:bottom w:val="none" w:sz="0" w:space="0" w:color="auto"/>
        <w:right w:val="none" w:sz="0" w:space="0" w:color="auto"/>
      </w:divBdr>
    </w:div>
    <w:div w:id="1018893496">
      <w:bodyDiv w:val="1"/>
      <w:marLeft w:val="0"/>
      <w:marRight w:val="0"/>
      <w:marTop w:val="0"/>
      <w:marBottom w:val="0"/>
      <w:divBdr>
        <w:top w:val="none" w:sz="0" w:space="0" w:color="auto"/>
        <w:left w:val="none" w:sz="0" w:space="0" w:color="auto"/>
        <w:bottom w:val="none" w:sz="0" w:space="0" w:color="auto"/>
        <w:right w:val="none" w:sz="0" w:space="0" w:color="auto"/>
      </w:divBdr>
    </w:div>
    <w:div w:id="1020278948">
      <w:bodyDiv w:val="1"/>
      <w:marLeft w:val="0"/>
      <w:marRight w:val="0"/>
      <w:marTop w:val="0"/>
      <w:marBottom w:val="0"/>
      <w:divBdr>
        <w:top w:val="none" w:sz="0" w:space="0" w:color="auto"/>
        <w:left w:val="none" w:sz="0" w:space="0" w:color="auto"/>
        <w:bottom w:val="none" w:sz="0" w:space="0" w:color="auto"/>
        <w:right w:val="none" w:sz="0" w:space="0" w:color="auto"/>
      </w:divBdr>
    </w:div>
    <w:div w:id="1021591262">
      <w:bodyDiv w:val="1"/>
      <w:marLeft w:val="0"/>
      <w:marRight w:val="0"/>
      <w:marTop w:val="0"/>
      <w:marBottom w:val="0"/>
      <w:divBdr>
        <w:top w:val="none" w:sz="0" w:space="0" w:color="auto"/>
        <w:left w:val="none" w:sz="0" w:space="0" w:color="auto"/>
        <w:bottom w:val="none" w:sz="0" w:space="0" w:color="auto"/>
        <w:right w:val="none" w:sz="0" w:space="0" w:color="auto"/>
      </w:divBdr>
    </w:div>
    <w:div w:id="1024214599">
      <w:bodyDiv w:val="1"/>
      <w:marLeft w:val="0"/>
      <w:marRight w:val="0"/>
      <w:marTop w:val="0"/>
      <w:marBottom w:val="0"/>
      <w:divBdr>
        <w:top w:val="none" w:sz="0" w:space="0" w:color="auto"/>
        <w:left w:val="none" w:sz="0" w:space="0" w:color="auto"/>
        <w:bottom w:val="none" w:sz="0" w:space="0" w:color="auto"/>
        <w:right w:val="none" w:sz="0" w:space="0" w:color="auto"/>
      </w:divBdr>
    </w:div>
    <w:div w:id="1025057367">
      <w:bodyDiv w:val="1"/>
      <w:marLeft w:val="0"/>
      <w:marRight w:val="0"/>
      <w:marTop w:val="0"/>
      <w:marBottom w:val="0"/>
      <w:divBdr>
        <w:top w:val="none" w:sz="0" w:space="0" w:color="auto"/>
        <w:left w:val="none" w:sz="0" w:space="0" w:color="auto"/>
        <w:bottom w:val="none" w:sz="0" w:space="0" w:color="auto"/>
        <w:right w:val="none" w:sz="0" w:space="0" w:color="auto"/>
      </w:divBdr>
    </w:div>
    <w:div w:id="1025249164">
      <w:bodyDiv w:val="1"/>
      <w:marLeft w:val="0"/>
      <w:marRight w:val="0"/>
      <w:marTop w:val="0"/>
      <w:marBottom w:val="0"/>
      <w:divBdr>
        <w:top w:val="none" w:sz="0" w:space="0" w:color="auto"/>
        <w:left w:val="none" w:sz="0" w:space="0" w:color="auto"/>
        <w:bottom w:val="none" w:sz="0" w:space="0" w:color="auto"/>
        <w:right w:val="none" w:sz="0" w:space="0" w:color="auto"/>
      </w:divBdr>
    </w:div>
    <w:div w:id="1027215764">
      <w:bodyDiv w:val="1"/>
      <w:marLeft w:val="0"/>
      <w:marRight w:val="0"/>
      <w:marTop w:val="0"/>
      <w:marBottom w:val="0"/>
      <w:divBdr>
        <w:top w:val="none" w:sz="0" w:space="0" w:color="auto"/>
        <w:left w:val="none" w:sz="0" w:space="0" w:color="auto"/>
        <w:bottom w:val="none" w:sz="0" w:space="0" w:color="auto"/>
        <w:right w:val="none" w:sz="0" w:space="0" w:color="auto"/>
      </w:divBdr>
    </w:div>
    <w:div w:id="1028067321">
      <w:bodyDiv w:val="1"/>
      <w:marLeft w:val="0"/>
      <w:marRight w:val="0"/>
      <w:marTop w:val="0"/>
      <w:marBottom w:val="0"/>
      <w:divBdr>
        <w:top w:val="none" w:sz="0" w:space="0" w:color="auto"/>
        <w:left w:val="none" w:sz="0" w:space="0" w:color="auto"/>
        <w:bottom w:val="none" w:sz="0" w:space="0" w:color="auto"/>
        <w:right w:val="none" w:sz="0" w:space="0" w:color="auto"/>
      </w:divBdr>
    </w:div>
    <w:div w:id="1029572222">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34112102">
      <w:bodyDiv w:val="1"/>
      <w:marLeft w:val="0"/>
      <w:marRight w:val="0"/>
      <w:marTop w:val="0"/>
      <w:marBottom w:val="0"/>
      <w:divBdr>
        <w:top w:val="none" w:sz="0" w:space="0" w:color="auto"/>
        <w:left w:val="none" w:sz="0" w:space="0" w:color="auto"/>
        <w:bottom w:val="none" w:sz="0" w:space="0" w:color="auto"/>
        <w:right w:val="none" w:sz="0" w:space="0" w:color="auto"/>
      </w:divBdr>
    </w:div>
    <w:div w:id="1034117506">
      <w:bodyDiv w:val="1"/>
      <w:marLeft w:val="0"/>
      <w:marRight w:val="0"/>
      <w:marTop w:val="0"/>
      <w:marBottom w:val="0"/>
      <w:divBdr>
        <w:top w:val="none" w:sz="0" w:space="0" w:color="auto"/>
        <w:left w:val="none" w:sz="0" w:space="0" w:color="auto"/>
        <w:bottom w:val="none" w:sz="0" w:space="0" w:color="auto"/>
        <w:right w:val="none" w:sz="0" w:space="0" w:color="auto"/>
      </w:divBdr>
    </w:div>
    <w:div w:id="1035543597">
      <w:bodyDiv w:val="1"/>
      <w:marLeft w:val="0"/>
      <w:marRight w:val="0"/>
      <w:marTop w:val="0"/>
      <w:marBottom w:val="0"/>
      <w:divBdr>
        <w:top w:val="none" w:sz="0" w:space="0" w:color="auto"/>
        <w:left w:val="none" w:sz="0" w:space="0" w:color="auto"/>
        <w:bottom w:val="none" w:sz="0" w:space="0" w:color="auto"/>
        <w:right w:val="none" w:sz="0" w:space="0" w:color="auto"/>
      </w:divBdr>
    </w:div>
    <w:div w:id="1037970346">
      <w:bodyDiv w:val="1"/>
      <w:marLeft w:val="0"/>
      <w:marRight w:val="0"/>
      <w:marTop w:val="0"/>
      <w:marBottom w:val="0"/>
      <w:divBdr>
        <w:top w:val="none" w:sz="0" w:space="0" w:color="auto"/>
        <w:left w:val="none" w:sz="0" w:space="0" w:color="auto"/>
        <w:bottom w:val="none" w:sz="0" w:space="0" w:color="auto"/>
        <w:right w:val="none" w:sz="0" w:space="0" w:color="auto"/>
      </w:divBdr>
    </w:div>
    <w:div w:id="1038362202">
      <w:bodyDiv w:val="1"/>
      <w:marLeft w:val="0"/>
      <w:marRight w:val="0"/>
      <w:marTop w:val="0"/>
      <w:marBottom w:val="0"/>
      <w:divBdr>
        <w:top w:val="none" w:sz="0" w:space="0" w:color="auto"/>
        <w:left w:val="none" w:sz="0" w:space="0" w:color="auto"/>
        <w:bottom w:val="none" w:sz="0" w:space="0" w:color="auto"/>
        <w:right w:val="none" w:sz="0" w:space="0" w:color="auto"/>
      </w:divBdr>
    </w:div>
    <w:div w:id="1041831468">
      <w:bodyDiv w:val="1"/>
      <w:marLeft w:val="0"/>
      <w:marRight w:val="0"/>
      <w:marTop w:val="0"/>
      <w:marBottom w:val="0"/>
      <w:divBdr>
        <w:top w:val="none" w:sz="0" w:space="0" w:color="auto"/>
        <w:left w:val="none" w:sz="0" w:space="0" w:color="auto"/>
        <w:bottom w:val="none" w:sz="0" w:space="0" w:color="auto"/>
        <w:right w:val="none" w:sz="0" w:space="0" w:color="auto"/>
      </w:divBdr>
    </w:div>
    <w:div w:id="1047922394">
      <w:bodyDiv w:val="1"/>
      <w:marLeft w:val="0"/>
      <w:marRight w:val="0"/>
      <w:marTop w:val="0"/>
      <w:marBottom w:val="0"/>
      <w:divBdr>
        <w:top w:val="none" w:sz="0" w:space="0" w:color="auto"/>
        <w:left w:val="none" w:sz="0" w:space="0" w:color="auto"/>
        <w:bottom w:val="none" w:sz="0" w:space="0" w:color="auto"/>
        <w:right w:val="none" w:sz="0" w:space="0" w:color="auto"/>
      </w:divBdr>
    </w:div>
    <w:div w:id="1049186183">
      <w:bodyDiv w:val="1"/>
      <w:marLeft w:val="0"/>
      <w:marRight w:val="0"/>
      <w:marTop w:val="0"/>
      <w:marBottom w:val="0"/>
      <w:divBdr>
        <w:top w:val="none" w:sz="0" w:space="0" w:color="auto"/>
        <w:left w:val="none" w:sz="0" w:space="0" w:color="auto"/>
        <w:bottom w:val="none" w:sz="0" w:space="0" w:color="auto"/>
        <w:right w:val="none" w:sz="0" w:space="0" w:color="auto"/>
      </w:divBdr>
    </w:div>
    <w:div w:id="1052582738">
      <w:bodyDiv w:val="1"/>
      <w:marLeft w:val="0"/>
      <w:marRight w:val="0"/>
      <w:marTop w:val="0"/>
      <w:marBottom w:val="0"/>
      <w:divBdr>
        <w:top w:val="none" w:sz="0" w:space="0" w:color="auto"/>
        <w:left w:val="none" w:sz="0" w:space="0" w:color="auto"/>
        <w:bottom w:val="none" w:sz="0" w:space="0" w:color="auto"/>
        <w:right w:val="none" w:sz="0" w:space="0" w:color="auto"/>
      </w:divBdr>
    </w:div>
    <w:div w:id="1053193234">
      <w:bodyDiv w:val="1"/>
      <w:marLeft w:val="0"/>
      <w:marRight w:val="0"/>
      <w:marTop w:val="0"/>
      <w:marBottom w:val="0"/>
      <w:divBdr>
        <w:top w:val="none" w:sz="0" w:space="0" w:color="auto"/>
        <w:left w:val="none" w:sz="0" w:space="0" w:color="auto"/>
        <w:bottom w:val="none" w:sz="0" w:space="0" w:color="auto"/>
        <w:right w:val="none" w:sz="0" w:space="0" w:color="auto"/>
      </w:divBdr>
    </w:div>
    <w:div w:id="1054081470">
      <w:bodyDiv w:val="1"/>
      <w:marLeft w:val="0"/>
      <w:marRight w:val="0"/>
      <w:marTop w:val="0"/>
      <w:marBottom w:val="0"/>
      <w:divBdr>
        <w:top w:val="none" w:sz="0" w:space="0" w:color="auto"/>
        <w:left w:val="none" w:sz="0" w:space="0" w:color="auto"/>
        <w:bottom w:val="none" w:sz="0" w:space="0" w:color="auto"/>
        <w:right w:val="none" w:sz="0" w:space="0" w:color="auto"/>
      </w:divBdr>
    </w:div>
    <w:div w:id="1054424623">
      <w:bodyDiv w:val="1"/>
      <w:marLeft w:val="0"/>
      <w:marRight w:val="0"/>
      <w:marTop w:val="0"/>
      <w:marBottom w:val="0"/>
      <w:divBdr>
        <w:top w:val="none" w:sz="0" w:space="0" w:color="auto"/>
        <w:left w:val="none" w:sz="0" w:space="0" w:color="auto"/>
        <w:bottom w:val="none" w:sz="0" w:space="0" w:color="auto"/>
        <w:right w:val="none" w:sz="0" w:space="0" w:color="auto"/>
      </w:divBdr>
    </w:div>
    <w:div w:id="1055857113">
      <w:bodyDiv w:val="1"/>
      <w:marLeft w:val="0"/>
      <w:marRight w:val="0"/>
      <w:marTop w:val="0"/>
      <w:marBottom w:val="0"/>
      <w:divBdr>
        <w:top w:val="none" w:sz="0" w:space="0" w:color="auto"/>
        <w:left w:val="none" w:sz="0" w:space="0" w:color="auto"/>
        <w:bottom w:val="none" w:sz="0" w:space="0" w:color="auto"/>
        <w:right w:val="none" w:sz="0" w:space="0" w:color="auto"/>
      </w:divBdr>
    </w:div>
    <w:div w:id="1058092943">
      <w:bodyDiv w:val="1"/>
      <w:marLeft w:val="0"/>
      <w:marRight w:val="0"/>
      <w:marTop w:val="0"/>
      <w:marBottom w:val="0"/>
      <w:divBdr>
        <w:top w:val="none" w:sz="0" w:space="0" w:color="auto"/>
        <w:left w:val="none" w:sz="0" w:space="0" w:color="auto"/>
        <w:bottom w:val="none" w:sz="0" w:space="0" w:color="auto"/>
        <w:right w:val="none" w:sz="0" w:space="0" w:color="auto"/>
      </w:divBdr>
    </w:div>
    <w:div w:id="1058431636">
      <w:bodyDiv w:val="1"/>
      <w:marLeft w:val="0"/>
      <w:marRight w:val="0"/>
      <w:marTop w:val="0"/>
      <w:marBottom w:val="0"/>
      <w:divBdr>
        <w:top w:val="none" w:sz="0" w:space="0" w:color="auto"/>
        <w:left w:val="none" w:sz="0" w:space="0" w:color="auto"/>
        <w:bottom w:val="none" w:sz="0" w:space="0" w:color="auto"/>
        <w:right w:val="none" w:sz="0" w:space="0" w:color="auto"/>
      </w:divBdr>
    </w:div>
    <w:div w:id="1059939946">
      <w:bodyDiv w:val="1"/>
      <w:marLeft w:val="0"/>
      <w:marRight w:val="0"/>
      <w:marTop w:val="0"/>
      <w:marBottom w:val="0"/>
      <w:divBdr>
        <w:top w:val="none" w:sz="0" w:space="0" w:color="auto"/>
        <w:left w:val="none" w:sz="0" w:space="0" w:color="auto"/>
        <w:bottom w:val="none" w:sz="0" w:space="0" w:color="auto"/>
        <w:right w:val="none" w:sz="0" w:space="0" w:color="auto"/>
      </w:divBdr>
    </w:div>
    <w:div w:id="1060712935">
      <w:bodyDiv w:val="1"/>
      <w:marLeft w:val="0"/>
      <w:marRight w:val="0"/>
      <w:marTop w:val="0"/>
      <w:marBottom w:val="0"/>
      <w:divBdr>
        <w:top w:val="none" w:sz="0" w:space="0" w:color="auto"/>
        <w:left w:val="none" w:sz="0" w:space="0" w:color="auto"/>
        <w:bottom w:val="none" w:sz="0" w:space="0" w:color="auto"/>
        <w:right w:val="none" w:sz="0" w:space="0" w:color="auto"/>
      </w:divBdr>
    </w:div>
    <w:div w:id="1060905004">
      <w:bodyDiv w:val="1"/>
      <w:marLeft w:val="0"/>
      <w:marRight w:val="0"/>
      <w:marTop w:val="0"/>
      <w:marBottom w:val="0"/>
      <w:divBdr>
        <w:top w:val="none" w:sz="0" w:space="0" w:color="auto"/>
        <w:left w:val="none" w:sz="0" w:space="0" w:color="auto"/>
        <w:bottom w:val="none" w:sz="0" w:space="0" w:color="auto"/>
        <w:right w:val="none" w:sz="0" w:space="0" w:color="auto"/>
      </w:divBdr>
    </w:div>
    <w:div w:id="1061633717">
      <w:bodyDiv w:val="1"/>
      <w:marLeft w:val="0"/>
      <w:marRight w:val="0"/>
      <w:marTop w:val="0"/>
      <w:marBottom w:val="0"/>
      <w:divBdr>
        <w:top w:val="none" w:sz="0" w:space="0" w:color="auto"/>
        <w:left w:val="none" w:sz="0" w:space="0" w:color="auto"/>
        <w:bottom w:val="none" w:sz="0" w:space="0" w:color="auto"/>
        <w:right w:val="none" w:sz="0" w:space="0" w:color="auto"/>
      </w:divBdr>
    </w:div>
    <w:div w:id="1062945167">
      <w:bodyDiv w:val="1"/>
      <w:marLeft w:val="0"/>
      <w:marRight w:val="0"/>
      <w:marTop w:val="0"/>
      <w:marBottom w:val="0"/>
      <w:divBdr>
        <w:top w:val="none" w:sz="0" w:space="0" w:color="auto"/>
        <w:left w:val="none" w:sz="0" w:space="0" w:color="auto"/>
        <w:bottom w:val="none" w:sz="0" w:space="0" w:color="auto"/>
        <w:right w:val="none" w:sz="0" w:space="0" w:color="auto"/>
      </w:divBdr>
    </w:div>
    <w:div w:id="1063598506">
      <w:bodyDiv w:val="1"/>
      <w:marLeft w:val="0"/>
      <w:marRight w:val="0"/>
      <w:marTop w:val="0"/>
      <w:marBottom w:val="0"/>
      <w:divBdr>
        <w:top w:val="none" w:sz="0" w:space="0" w:color="auto"/>
        <w:left w:val="none" w:sz="0" w:space="0" w:color="auto"/>
        <w:bottom w:val="none" w:sz="0" w:space="0" w:color="auto"/>
        <w:right w:val="none" w:sz="0" w:space="0" w:color="auto"/>
      </w:divBdr>
    </w:div>
    <w:div w:id="1063868816">
      <w:bodyDiv w:val="1"/>
      <w:marLeft w:val="0"/>
      <w:marRight w:val="0"/>
      <w:marTop w:val="0"/>
      <w:marBottom w:val="0"/>
      <w:divBdr>
        <w:top w:val="none" w:sz="0" w:space="0" w:color="auto"/>
        <w:left w:val="none" w:sz="0" w:space="0" w:color="auto"/>
        <w:bottom w:val="none" w:sz="0" w:space="0" w:color="auto"/>
        <w:right w:val="none" w:sz="0" w:space="0" w:color="auto"/>
      </w:divBdr>
    </w:div>
    <w:div w:id="1063913139">
      <w:bodyDiv w:val="1"/>
      <w:marLeft w:val="0"/>
      <w:marRight w:val="0"/>
      <w:marTop w:val="0"/>
      <w:marBottom w:val="0"/>
      <w:divBdr>
        <w:top w:val="none" w:sz="0" w:space="0" w:color="auto"/>
        <w:left w:val="none" w:sz="0" w:space="0" w:color="auto"/>
        <w:bottom w:val="none" w:sz="0" w:space="0" w:color="auto"/>
        <w:right w:val="none" w:sz="0" w:space="0" w:color="auto"/>
      </w:divBdr>
    </w:div>
    <w:div w:id="1065377147">
      <w:bodyDiv w:val="1"/>
      <w:marLeft w:val="0"/>
      <w:marRight w:val="0"/>
      <w:marTop w:val="0"/>
      <w:marBottom w:val="0"/>
      <w:divBdr>
        <w:top w:val="none" w:sz="0" w:space="0" w:color="auto"/>
        <w:left w:val="none" w:sz="0" w:space="0" w:color="auto"/>
        <w:bottom w:val="none" w:sz="0" w:space="0" w:color="auto"/>
        <w:right w:val="none" w:sz="0" w:space="0" w:color="auto"/>
      </w:divBdr>
    </w:div>
    <w:div w:id="1068769069">
      <w:bodyDiv w:val="1"/>
      <w:marLeft w:val="0"/>
      <w:marRight w:val="0"/>
      <w:marTop w:val="0"/>
      <w:marBottom w:val="0"/>
      <w:divBdr>
        <w:top w:val="none" w:sz="0" w:space="0" w:color="auto"/>
        <w:left w:val="none" w:sz="0" w:space="0" w:color="auto"/>
        <w:bottom w:val="none" w:sz="0" w:space="0" w:color="auto"/>
        <w:right w:val="none" w:sz="0" w:space="0" w:color="auto"/>
      </w:divBdr>
    </w:div>
    <w:div w:id="1069110362">
      <w:bodyDiv w:val="1"/>
      <w:marLeft w:val="0"/>
      <w:marRight w:val="0"/>
      <w:marTop w:val="0"/>
      <w:marBottom w:val="0"/>
      <w:divBdr>
        <w:top w:val="none" w:sz="0" w:space="0" w:color="auto"/>
        <w:left w:val="none" w:sz="0" w:space="0" w:color="auto"/>
        <w:bottom w:val="none" w:sz="0" w:space="0" w:color="auto"/>
        <w:right w:val="none" w:sz="0" w:space="0" w:color="auto"/>
      </w:divBdr>
    </w:div>
    <w:div w:id="1069692319">
      <w:bodyDiv w:val="1"/>
      <w:marLeft w:val="0"/>
      <w:marRight w:val="0"/>
      <w:marTop w:val="0"/>
      <w:marBottom w:val="0"/>
      <w:divBdr>
        <w:top w:val="none" w:sz="0" w:space="0" w:color="auto"/>
        <w:left w:val="none" w:sz="0" w:space="0" w:color="auto"/>
        <w:bottom w:val="none" w:sz="0" w:space="0" w:color="auto"/>
        <w:right w:val="none" w:sz="0" w:space="0" w:color="auto"/>
      </w:divBdr>
    </w:div>
    <w:div w:id="1071540228">
      <w:bodyDiv w:val="1"/>
      <w:marLeft w:val="0"/>
      <w:marRight w:val="0"/>
      <w:marTop w:val="0"/>
      <w:marBottom w:val="0"/>
      <w:divBdr>
        <w:top w:val="none" w:sz="0" w:space="0" w:color="auto"/>
        <w:left w:val="none" w:sz="0" w:space="0" w:color="auto"/>
        <w:bottom w:val="none" w:sz="0" w:space="0" w:color="auto"/>
        <w:right w:val="none" w:sz="0" w:space="0" w:color="auto"/>
      </w:divBdr>
    </w:div>
    <w:div w:id="1071778344">
      <w:bodyDiv w:val="1"/>
      <w:marLeft w:val="0"/>
      <w:marRight w:val="0"/>
      <w:marTop w:val="0"/>
      <w:marBottom w:val="0"/>
      <w:divBdr>
        <w:top w:val="none" w:sz="0" w:space="0" w:color="auto"/>
        <w:left w:val="none" w:sz="0" w:space="0" w:color="auto"/>
        <w:bottom w:val="none" w:sz="0" w:space="0" w:color="auto"/>
        <w:right w:val="none" w:sz="0" w:space="0" w:color="auto"/>
      </w:divBdr>
    </w:div>
    <w:div w:id="1072042195">
      <w:bodyDiv w:val="1"/>
      <w:marLeft w:val="0"/>
      <w:marRight w:val="0"/>
      <w:marTop w:val="0"/>
      <w:marBottom w:val="0"/>
      <w:divBdr>
        <w:top w:val="none" w:sz="0" w:space="0" w:color="auto"/>
        <w:left w:val="none" w:sz="0" w:space="0" w:color="auto"/>
        <w:bottom w:val="none" w:sz="0" w:space="0" w:color="auto"/>
        <w:right w:val="none" w:sz="0" w:space="0" w:color="auto"/>
      </w:divBdr>
    </w:div>
    <w:div w:id="1074664863">
      <w:bodyDiv w:val="1"/>
      <w:marLeft w:val="0"/>
      <w:marRight w:val="0"/>
      <w:marTop w:val="0"/>
      <w:marBottom w:val="0"/>
      <w:divBdr>
        <w:top w:val="none" w:sz="0" w:space="0" w:color="auto"/>
        <w:left w:val="none" w:sz="0" w:space="0" w:color="auto"/>
        <w:bottom w:val="none" w:sz="0" w:space="0" w:color="auto"/>
        <w:right w:val="none" w:sz="0" w:space="0" w:color="auto"/>
      </w:divBdr>
    </w:div>
    <w:div w:id="1075005813">
      <w:bodyDiv w:val="1"/>
      <w:marLeft w:val="0"/>
      <w:marRight w:val="0"/>
      <w:marTop w:val="0"/>
      <w:marBottom w:val="0"/>
      <w:divBdr>
        <w:top w:val="none" w:sz="0" w:space="0" w:color="auto"/>
        <w:left w:val="none" w:sz="0" w:space="0" w:color="auto"/>
        <w:bottom w:val="none" w:sz="0" w:space="0" w:color="auto"/>
        <w:right w:val="none" w:sz="0" w:space="0" w:color="auto"/>
      </w:divBdr>
    </w:div>
    <w:div w:id="1075591836">
      <w:bodyDiv w:val="1"/>
      <w:marLeft w:val="0"/>
      <w:marRight w:val="0"/>
      <w:marTop w:val="0"/>
      <w:marBottom w:val="0"/>
      <w:divBdr>
        <w:top w:val="none" w:sz="0" w:space="0" w:color="auto"/>
        <w:left w:val="none" w:sz="0" w:space="0" w:color="auto"/>
        <w:bottom w:val="none" w:sz="0" w:space="0" w:color="auto"/>
        <w:right w:val="none" w:sz="0" w:space="0" w:color="auto"/>
      </w:divBdr>
    </w:div>
    <w:div w:id="1076170673">
      <w:bodyDiv w:val="1"/>
      <w:marLeft w:val="0"/>
      <w:marRight w:val="0"/>
      <w:marTop w:val="0"/>
      <w:marBottom w:val="0"/>
      <w:divBdr>
        <w:top w:val="none" w:sz="0" w:space="0" w:color="auto"/>
        <w:left w:val="none" w:sz="0" w:space="0" w:color="auto"/>
        <w:bottom w:val="none" w:sz="0" w:space="0" w:color="auto"/>
        <w:right w:val="none" w:sz="0" w:space="0" w:color="auto"/>
      </w:divBdr>
    </w:div>
    <w:div w:id="1076706746">
      <w:bodyDiv w:val="1"/>
      <w:marLeft w:val="0"/>
      <w:marRight w:val="0"/>
      <w:marTop w:val="0"/>
      <w:marBottom w:val="0"/>
      <w:divBdr>
        <w:top w:val="none" w:sz="0" w:space="0" w:color="auto"/>
        <w:left w:val="none" w:sz="0" w:space="0" w:color="auto"/>
        <w:bottom w:val="none" w:sz="0" w:space="0" w:color="auto"/>
        <w:right w:val="none" w:sz="0" w:space="0" w:color="auto"/>
      </w:divBdr>
    </w:div>
    <w:div w:id="1076972716">
      <w:bodyDiv w:val="1"/>
      <w:marLeft w:val="0"/>
      <w:marRight w:val="0"/>
      <w:marTop w:val="0"/>
      <w:marBottom w:val="0"/>
      <w:divBdr>
        <w:top w:val="none" w:sz="0" w:space="0" w:color="auto"/>
        <w:left w:val="none" w:sz="0" w:space="0" w:color="auto"/>
        <w:bottom w:val="none" w:sz="0" w:space="0" w:color="auto"/>
        <w:right w:val="none" w:sz="0" w:space="0" w:color="auto"/>
      </w:divBdr>
    </w:div>
    <w:div w:id="1081760013">
      <w:bodyDiv w:val="1"/>
      <w:marLeft w:val="0"/>
      <w:marRight w:val="0"/>
      <w:marTop w:val="0"/>
      <w:marBottom w:val="0"/>
      <w:divBdr>
        <w:top w:val="none" w:sz="0" w:space="0" w:color="auto"/>
        <w:left w:val="none" w:sz="0" w:space="0" w:color="auto"/>
        <w:bottom w:val="none" w:sz="0" w:space="0" w:color="auto"/>
        <w:right w:val="none" w:sz="0" w:space="0" w:color="auto"/>
      </w:divBdr>
    </w:div>
    <w:div w:id="1084061711">
      <w:bodyDiv w:val="1"/>
      <w:marLeft w:val="0"/>
      <w:marRight w:val="0"/>
      <w:marTop w:val="0"/>
      <w:marBottom w:val="0"/>
      <w:divBdr>
        <w:top w:val="none" w:sz="0" w:space="0" w:color="auto"/>
        <w:left w:val="none" w:sz="0" w:space="0" w:color="auto"/>
        <w:bottom w:val="none" w:sz="0" w:space="0" w:color="auto"/>
        <w:right w:val="none" w:sz="0" w:space="0" w:color="auto"/>
      </w:divBdr>
    </w:div>
    <w:div w:id="1085688628">
      <w:bodyDiv w:val="1"/>
      <w:marLeft w:val="0"/>
      <w:marRight w:val="0"/>
      <w:marTop w:val="0"/>
      <w:marBottom w:val="0"/>
      <w:divBdr>
        <w:top w:val="none" w:sz="0" w:space="0" w:color="auto"/>
        <w:left w:val="none" w:sz="0" w:space="0" w:color="auto"/>
        <w:bottom w:val="none" w:sz="0" w:space="0" w:color="auto"/>
        <w:right w:val="none" w:sz="0" w:space="0" w:color="auto"/>
      </w:divBdr>
    </w:div>
    <w:div w:id="1086727691">
      <w:bodyDiv w:val="1"/>
      <w:marLeft w:val="0"/>
      <w:marRight w:val="0"/>
      <w:marTop w:val="0"/>
      <w:marBottom w:val="0"/>
      <w:divBdr>
        <w:top w:val="none" w:sz="0" w:space="0" w:color="auto"/>
        <w:left w:val="none" w:sz="0" w:space="0" w:color="auto"/>
        <w:bottom w:val="none" w:sz="0" w:space="0" w:color="auto"/>
        <w:right w:val="none" w:sz="0" w:space="0" w:color="auto"/>
      </w:divBdr>
    </w:div>
    <w:div w:id="1089236560">
      <w:bodyDiv w:val="1"/>
      <w:marLeft w:val="0"/>
      <w:marRight w:val="0"/>
      <w:marTop w:val="0"/>
      <w:marBottom w:val="0"/>
      <w:divBdr>
        <w:top w:val="none" w:sz="0" w:space="0" w:color="auto"/>
        <w:left w:val="none" w:sz="0" w:space="0" w:color="auto"/>
        <w:bottom w:val="none" w:sz="0" w:space="0" w:color="auto"/>
        <w:right w:val="none" w:sz="0" w:space="0" w:color="auto"/>
      </w:divBdr>
    </w:div>
    <w:div w:id="1092622968">
      <w:bodyDiv w:val="1"/>
      <w:marLeft w:val="0"/>
      <w:marRight w:val="0"/>
      <w:marTop w:val="0"/>
      <w:marBottom w:val="0"/>
      <w:divBdr>
        <w:top w:val="none" w:sz="0" w:space="0" w:color="auto"/>
        <w:left w:val="none" w:sz="0" w:space="0" w:color="auto"/>
        <w:bottom w:val="none" w:sz="0" w:space="0" w:color="auto"/>
        <w:right w:val="none" w:sz="0" w:space="0" w:color="auto"/>
      </w:divBdr>
    </w:div>
    <w:div w:id="1092748622">
      <w:bodyDiv w:val="1"/>
      <w:marLeft w:val="0"/>
      <w:marRight w:val="0"/>
      <w:marTop w:val="0"/>
      <w:marBottom w:val="0"/>
      <w:divBdr>
        <w:top w:val="none" w:sz="0" w:space="0" w:color="auto"/>
        <w:left w:val="none" w:sz="0" w:space="0" w:color="auto"/>
        <w:bottom w:val="none" w:sz="0" w:space="0" w:color="auto"/>
        <w:right w:val="none" w:sz="0" w:space="0" w:color="auto"/>
      </w:divBdr>
    </w:div>
    <w:div w:id="1093210818">
      <w:bodyDiv w:val="1"/>
      <w:marLeft w:val="0"/>
      <w:marRight w:val="0"/>
      <w:marTop w:val="0"/>
      <w:marBottom w:val="0"/>
      <w:divBdr>
        <w:top w:val="none" w:sz="0" w:space="0" w:color="auto"/>
        <w:left w:val="none" w:sz="0" w:space="0" w:color="auto"/>
        <w:bottom w:val="none" w:sz="0" w:space="0" w:color="auto"/>
        <w:right w:val="none" w:sz="0" w:space="0" w:color="auto"/>
      </w:divBdr>
    </w:div>
    <w:div w:id="1099836843">
      <w:bodyDiv w:val="1"/>
      <w:marLeft w:val="0"/>
      <w:marRight w:val="0"/>
      <w:marTop w:val="0"/>
      <w:marBottom w:val="0"/>
      <w:divBdr>
        <w:top w:val="none" w:sz="0" w:space="0" w:color="auto"/>
        <w:left w:val="none" w:sz="0" w:space="0" w:color="auto"/>
        <w:bottom w:val="none" w:sz="0" w:space="0" w:color="auto"/>
        <w:right w:val="none" w:sz="0" w:space="0" w:color="auto"/>
      </w:divBdr>
    </w:div>
    <w:div w:id="1101946905">
      <w:bodyDiv w:val="1"/>
      <w:marLeft w:val="0"/>
      <w:marRight w:val="0"/>
      <w:marTop w:val="0"/>
      <w:marBottom w:val="0"/>
      <w:divBdr>
        <w:top w:val="none" w:sz="0" w:space="0" w:color="auto"/>
        <w:left w:val="none" w:sz="0" w:space="0" w:color="auto"/>
        <w:bottom w:val="none" w:sz="0" w:space="0" w:color="auto"/>
        <w:right w:val="none" w:sz="0" w:space="0" w:color="auto"/>
      </w:divBdr>
    </w:div>
    <w:div w:id="1103720925">
      <w:bodyDiv w:val="1"/>
      <w:marLeft w:val="0"/>
      <w:marRight w:val="0"/>
      <w:marTop w:val="0"/>
      <w:marBottom w:val="0"/>
      <w:divBdr>
        <w:top w:val="none" w:sz="0" w:space="0" w:color="auto"/>
        <w:left w:val="none" w:sz="0" w:space="0" w:color="auto"/>
        <w:bottom w:val="none" w:sz="0" w:space="0" w:color="auto"/>
        <w:right w:val="none" w:sz="0" w:space="0" w:color="auto"/>
      </w:divBdr>
    </w:div>
    <w:div w:id="1107194878">
      <w:bodyDiv w:val="1"/>
      <w:marLeft w:val="0"/>
      <w:marRight w:val="0"/>
      <w:marTop w:val="0"/>
      <w:marBottom w:val="0"/>
      <w:divBdr>
        <w:top w:val="none" w:sz="0" w:space="0" w:color="auto"/>
        <w:left w:val="none" w:sz="0" w:space="0" w:color="auto"/>
        <w:bottom w:val="none" w:sz="0" w:space="0" w:color="auto"/>
        <w:right w:val="none" w:sz="0" w:space="0" w:color="auto"/>
      </w:divBdr>
    </w:div>
    <w:div w:id="1108040009">
      <w:bodyDiv w:val="1"/>
      <w:marLeft w:val="0"/>
      <w:marRight w:val="0"/>
      <w:marTop w:val="0"/>
      <w:marBottom w:val="0"/>
      <w:divBdr>
        <w:top w:val="none" w:sz="0" w:space="0" w:color="auto"/>
        <w:left w:val="none" w:sz="0" w:space="0" w:color="auto"/>
        <w:bottom w:val="none" w:sz="0" w:space="0" w:color="auto"/>
        <w:right w:val="none" w:sz="0" w:space="0" w:color="auto"/>
      </w:divBdr>
    </w:div>
    <w:div w:id="1110852719">
      <w:bodyDiv w:val="1"/>
      <w:marLeft w:val="0"/>
      <w:marRight w:val="0"/>
      <w:marTop w:val="0"/>
      <w:marBottom w:val="0"/>
      <w:divBdr>
        <w:top w:val="none" w:sz="0" w:space="0" w:color="auto"/>
        <w:left w:val="none" w:sz="0" w:space="0" w:color="auto"/>
        <w:bottom w:val="none" w:sz="0" w:space="0" w:color="auto"/>
        <w:right w:val="none" w:sz="0" w:space="0" w:color="auto"/>
      </w:divBdr>
    </w:div>
    <w:div w:id="1111123991">
      <w:bodyDiv w:val="1"/>
      <w:marLeft w:val="0"/>
      <w:marRight w:val="0"/>
      <w:marTop w:val="0"/>
      <w:marBottom w:val="0"/>
      <w:divBdr>
        <w:top w:val="none" w:sz="0" w:space="0" w:color="auto"/>
        <w:left w:val="none" w:sz="0" w:space="0" w:color="auto"/>
        <w:bottom w:val="none" w:sz="0" w:space="0" w:color="auto"/>
        <w:right w:val="none" w:sz="0" w:space="0" w:color="auto"/>
      </w:divBdr>
    </w:div>
    <w:div w:id="1114985394">
      <w:bodyDiv w:val="1"/>
      <w:marLeft w:val="0"/>
      <w:marRight w:val="0"/>
      <w:marTop w:val="0"/>
      <w:marBottom w:val="0"/>
      <w:divBdr>
        <w:top w:val="none" w:sz="0" w:space="0" w:color="auto"/>
        <w:left w:val="none" w:sz="0" w:space="0" w:color="auto"/>
        <w:bottom w:val="none" w:sz="0" w:space="0" w:color="auto"/>
        <w:right w:val="none" w:sz="0" w:space="0" w:color="auto"/>
      </w:divBdr>
    </w:div>
    <w:div w:id="1116408492">
      <w:bodyDiv w:val="1"/>
      <w:marLeft w:val="0"/>
      <w:marRight w:val="0"/>
      <w:marTop w:val="0"/>
      <w:marBottom w:val="0"/>
      <w:divBdr>
        <w:top w:val="none" w:sz="0" w:space="0" w:color="auto"/>
        <w:left w:val="none" w:sz="0" w:space="0" w:color="auto"/>
        <w:bottom w:val="none" w:sz="0" w:space="0" w:color="auto"/>
        <w:right w:val="none" w:sz="0" w:space="0" w:color="auto"/>
      </w:divBdr>
    </w:div>
    <w:div w:id="1117215439">
      <w:bodyDiv w:val="1"/>
      <w:marLeft w:val="0"/>
      <w:marRight w:val="0"/>
      <w:marTop w:val="0"/>
      <w:marBottom w:val="0"/>
      <w:divBdr>
        <w:top w:val="none" w:sz="0" w:space="0" w:color="auto"/>
        <w:left w:val="none" w:sz="0" w:space="0" w:color="auto"/>
        <w:bottom w:val="none" w:sz="0" w:space="0" w:color="auto"/>
        <w:right w:val="none" w:sz="0" w:space="0" w:color="auto"/>
      </w:divBdr>
    </w:div>
    <w:div w:id="1118450929">
      <w:bodyDiv w:val="1"/>
      <w:marLeft w:val="0"/>
      <w:marRight w:val="0"/>
      <w:marTop w:val="0"/>
      <w:marBottom w:val="0"/>
      <w:divBdr>
        <w:top w:val="none" w:sz="0" w:space="0" w:color="auto"/>
        <w:left w:val="none" w:sz="0" w:space="0" w:color="auto"/>
        <w:bottom w:val="none" w:sz="0" w:space="0" w:color="auto"/>
        <w:right w:val="none" w:sz="0" w:space="0" w:color="auto"/>
      </w:divBdr>
    </w:div>
    <w:div w:id="1125002697">
      <w:bodyDiv w:val="1"/>
      <w:marLeft w:val="0"/>
      <w:marRight w:val="0"/>
      <w:marTop w:val="0"/>
      <w:marBottom w:val="0"/>
      <w:divBdr>
        <w:top w:val="none" w:sz="0" w:space="0" w:color="auto"/>
        <w:left w:val="none" w:sz="0" w:space="0" w:color="auto"/>
        <w:bottom w:val="none" w:sz="0" w:space="0" w:color="auto"/>
        <w:right w:val="none" w:sz="0" w:space="0" w:color="auto"/>
      </w:divBdr>
    </w:div>
    <w:div w:id="1125076055">
      <w:bodyDiv w:val="1"/>
      <w:marLeft w:val="0"/>
      <w:marRight w:val="0"/>
      <w:marTop w:val="0"/>
      <w:marBottom w:val="0"/>
      <w:divBdr>
        <w:top w:val="none" w:sz="0" w:space="0" w:color="auto"/>
        <w:left w:val="none" w:sz="0" w:space="0" w:color="auto"/>
        <w:bottom w:val="none" w:sz="0" w:space="0" w:color="auto"/>
        <w:right w:val="none" w:sz="0" w:space="0" w:color="auto"/>
      </w:divBdr>
    </w:div>
    <w:div w:id="1128859325">
      <w:bodyDiv w:val="1"/>
      <w:marLeft w:val="0"/>
      <w:marRight w:val="0"/>
      <w:marTop w:val="0"/>
      <w:marBottom w:val="0"/>
      <w:divBdr>
        <w:top w:val="none" w:sz="0" w:space="0" w:color="auto"/>
        <w:left w:val="none" w:sz="0" w:space="0" w:color="auto"/>
        <w:bottom w:val="none" w:sz="0" w:space="0" w:color="auto"/>
        <w:right w:val="none" w:sz="0" w:space="0" w:color="auto"/>
      </w:divBdr>
    </w:div>
    <w:div w:id="1129662614">
      <w:bodyDiv w:val="1"/>
      <w:marLeft w:val="0"/>
      <w:marRight w:val="0"/>
      <w:marTop w:val="0"/>
      <w:marBottom w:val="0"/>
      <w:divBdr>
        <w:top w:val="none" w:sz="0" w:space="0" w:color="auto"/>
        <w:left w:val="none" w:sz="0" w:space="0" w:color="auto"/>
        <w:bottom w:val="none" w:sz="0" w:space="0" w:color="auto"/>
        <w:right w:val="none" w:sz="0" w:space="0" w:color="auto"/>
      </w:divBdr>
    </w:div>
    <w:div w:id="1130512848">
      <w:bodyDiv w:val="1"/>
      <w:marLeft w:val="0"/>
      <w:marRight w:val="0"/>
      <w:marTop w:val="0"/>
      <w:marBottom w:val="0"/>
      <w:divBdr>
        <w:top w:val="none" w:sz="0" w:space="0" w:color="auto"/>
        <w:left w:val="none" w:sz="0" w:space="0" w:color="auto"/>
        <w:bottom w:val="none" w:sz="0" w:space="0" w:color="auto"/>
        <w:right w:val="none" w:sz="0" w:space="0" w:color="auto"/>
      </w:divBdr>
    </w:div>
    <w:div w:id="1132597000">
      <w:bodyDiv w:val="1"/>
      <w:marLeft w:val="0"/>
      <w:marRight w:val="0"/>
      <w:marTop w:val="0"/>
      <w:marBottom w:val="0"/>
      <w:divBdr>
        <w:top w:val="none" w:sz="0" w:space="0" w:color="auto"/>
        <w:left w:val="none" w:sz="0" w:space="0" w:color="auto"/>
        <w:bottom w:val="none" w:sz="0" w:space="0" w:color="auto"/>
        <w:right w:val="none" w:sz="0" w:space="0" w:color="auto"/>
      </w:divBdr>
    </w:div>
    <w:div w:id="1132746661">
      <w:bodyDiv w:val="1"/>
      <w:marLeft w:val="0"/>
      <w:marRight w:val="0"/>
      <w:marTop w:val="0"/>
      <w:marBottom w:val="0"/>
      <w:divBdr>
        <w:top w:val="none" w:sz="0" w:space="0" w:color="auto"/>
        <w:left w:val="none" w:sz="0" w:space="0" w:color="auto"/>
        <w:bottom w:val="none" w:sz="0" w:space="0" w:color="auto"/>
        <w:right w:val="none" w:sz="0" w:space="0" w:color="auto"/>
      </w:divBdr>
    </w:div>
    <w:div w:id="1133720323">
      <w:bodyDiv w:val="1"/>
      <w:marLeft w:val="0"/>
      <w:marRight w:val="0"/>
      <w:marTop w:val="0"/>
      <w:marBottom w:val="0"/>
      <w:divBdr>
        <w:top w:val="none" w:sz="0" w:space="0" w:color="auto"/>
        <w:left w:val="none" w:sz="0" w:space="0" w:color="auto"/>
        <w:bottom w:val="none" w:sz="0" w:space="0" w:color="auto"/>
        <w:right w:val="none" w:sz="0" w:space="0" w:color="auto"/>
      </w:divBdr>
    </w:div>
    <w:div w:id="1134758422">
      <w:bodyDiv w:val="1"/>
      <w:marLeft w:val="0"/>
      <w:marRight w:val="0"/>
      <w:marTop w:val="0"/>
      <w:marBottom w:val="0"/>
      <w:divBdr>
        <w:top w:val="none" w:sz="0" w:space="0" w:color="auto"/>
        <w:left w:val="none" w:sz="0" w:space="0" w:color="auto"/>
        <w:bottom w:val="none" w:sz="0" w:space="0" w:color="auto"/>
        <w:right w:val="none" w:sz="0" w:space="0" w:color="auto"/>
      </w:divBdr>
    </w:div>
    <w:div w:id="1136029491">
      <w:bodyDiv w:val="1"/>
      <w:marLeft w:val="0"/>
      <w:marRight w:val="0"/>
      <w:marTop w:val="0"/>
      <w:marBottom w:val="0"/>
      <w:divBdr>
        <w:top w:val="none" w:sz="0" w:space="0" w:color="auto"/>
        <w:left w:val="none" w:sz="0" w:space="0" w:color="auto"/>
        <w:bottom w:val="none" w:sz="0" w:space="0" w:color="auto"/>
        <w:right w:val="none" w:sz="0" w:space="0" w:color="auto"/>
      </w:divBdr>
    </w:div>
    <w:div w:id="1138378149">
      <w:bodyDiv w:val="1"/>
      <w:marLeft w:val="0"/>
      <w:marRight w:val="0"/>
      <w:marTop w:val="0"/>
      <w:marBottom w:val="0"/>
      <w:divBdr>
        <w:top w:val="none" w:sz="0" w:space="0" w:color="auto"/>
        <w:left w:val="none" w:sz="0" w:space="0" w:color="auto"/>
        <w:bottom w:val="none" w:sz="0" w:space="0" w:color="auto"/>
        <w:right w:val="none" w:sz="0" w:space="0" w:color="auto"/>
      </w:divBdr>
    </w:div>
    <w:div w:id="1138575841">
      <w:bodyDiv w:val="1"/>
      <w:marLeft w:val="0"/>
      <w:marRight w:val="0"/>
      <w:marTop w:val="0"/>
      <w:marBottom w:val="0"/>
      <w:divBdr>
        <w:top w:val="none" w:sz="0" w:space="0" w:color="auto"/>
        <w:left w:val="none" w:sz="0" w:space="0" w:color="auto"/>
        <w:bottom w:val="none" w:sz="0" w:space="0" w:color="auto"/>
        <w:right w:val="none" w:sz="0" w:space="0" w:color="auto"/>
      </w:divBdr>
    </w:div>
    <w:div w:id="1147556334">
      <w:bodyDiv w:val="1"/>
      <w:marLeft w:val="0"/>
      <w:marRight w:val="0"/>
      <w:marTop w:val="0"/>
      <w:marBottom w:val="0"/>
      <w:divBdr>
        <w:top w:val="none" w:sz="0" w:space="0" w:color="auto"/>
        <w:left w:val="none" w:sz="0" w:space="0" w:color="auto"/>
        <w:bottom w:val="none" w:sz="0" w:space="0" w:color="auto"/>
        <w:right w:val="none" w:sz="0" w:space="0" w:color="auto"/>
      </w:divBdr>
    </w:div>
    <w:div w:id="1150290995">
      <w:bodyDiv w:val="1"/>
      <w:marLeft w:val="0"/>
      <w:marRight w:val="0"/>
      <w:marTop w:val="0"/>
      <w:marBottom w:val="0"/>
      <w:divBdr>
        <w:top w:val="none" w:sz="0" w:space="0" w:color="auto"/>
        <w:left w:val="none" w:sz="0" w:space="0" w:color="auto"/>
        <w:bottom w:val="none" w:sz="0" w:space="0" w:color="auto"/>
        <w:right w:val="none" w:sz="0" w:space="0" w:color="auto"/>
      </w:divBdr>
    </w:div>
    <w:div w:id="1151676775">
      <w:bodyDiv w:val="1"/>
      <w:marLeft w:val="0"/>
      <w:marRight w:val="0"/>
      <w:marTop w:val="0"/>
      <w:marBottom w:val="0"/>
      <w:divBdr>
        <w:top w:val="none" w:sz="0" w:space="0" w:color="auto"/>
        <w:left w:val="none" w:sz="0" w:space="0" w:color="auto"/>
        <w:bottom w:val="none" w:sz="0" w:space="0" w:color="auto"/>
        <w:right w:val="none" w:sz="0" w:space="0" w:color="auto"/>
      </w:divBdr>
    </w:div>
    <w:div w:id="1151747365">
      <w:bodyDiv w:val="1"/>
      <w:marLeft w:val="0"/>
      <w:marRight w:val="0"/>
      <w:marTop w:val="0"/>
      <w:marBottom w:val="0"/>
      <w:divBdr>
        <w:top w:val="none" w:sz="0" w:space="0" w:color="auto"/>
        <w:left w:val="none" w:sz="0" w:space="0" w:color="auto"/>
        <w:bottom w:val="none" w:sz="0" w:space="0" w:color="auto"/>
        <w:right w:val="none" w:sz="0" w:space="0" w:color="auto"/>
      </w:divBdr>
    </w:div>
    <w:div w:id="1153449859">
      <w:bodyDiv w:val="1"/>
      <w:marLeft w:val="0"/>
      <w:marRight w:val="0"/>
      <w:marTop w:val="0"/>
      <w:marBottom w:val="0"/>
      <w:divBdr>
        <w:top w:val="none" w:sz="0" w:space="0" w:color="auto"/>
        <w:left w:val="none" w:sz="0" w:space="0" w:color="auto"/>
        <w:bottom w:val="none" w:sz="0" w:space="0" w:color="auto"/>
        <w:right w:val="none" w:sz="0" w:space="0" w:color="auto"/>
      </w:divBdr>
    </w:div>
    <w:div w:id="1153569910">
      <w:bodyDiv w:val="1"/>
      <w:marLeft w:val="0"/>
      <w:marRight w:val="0"/>
      <w:marTop w:val="0"/>
      <w:marBottom w:val="0"/>
      <w:divBdr>
        <w:top w:val="none" w:sz="0" w:space="0" w:color="auto"/>
        <w:left w:val="none" w:sz="0" w:space="0" w:color="auto"/>
        <w:bottom w:val="none" w:sz="0" w:space="0" w:color="auto"/>
        <w:right w:val="none" w:sz="0" w:space="0" w:color="auto"/>
      </w:divBdr>
    </w:div>
    <w:div w:id="1153913475">
      <w:bodyDiv w:val="1"/>
      <w:marLeft w:val="0"/>
      <w:marRight w:val="0"/>
      <w:marTop w:val="0"/>
      <w:marBottom w:val="0"/>
      <w:divBdr>
        <w:top w:val="none" w:sz="0" w:space="0" w:color="auto"/>
        <w:left w:val="none" w:sz="0" w:space="0" w:color="auto"/>
        <w:bottom w:val="none" w:sz="0" w:space="0" w:color="auto"/>
        <w:right w:val="none" w:sz="0" w:space="0" w:color="auto"/>
      </w:divBdr>
    </w:div>
    <w:div w:id="1153988950">
      <w:bodyDiv w:val="1"/>
      <w:marLeft w:val="0"/>
      <w:marRight w:val="0"/>
      <w:marTop w:val="0"/>
      <w:marBottom w:val="0"/>
      <w:divBdr>
        <w:top w:val="none" w:sz="0" w:space="0" w:color="auto"/>
        <w:left w:val="none" w:sz="0" w:space="0" w:color="auto"/>
        <w:bottom w:val="none" w:sz="0" w:space="0" w:color="auto"/>
        <w:right w:val="none" w:sz="0" w:space="0" w:color="auto"/>
      </w:divBdr>
    </w:div>
    <w:div w:id="1154371695">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55956613">
      <w:bodyDiv w:val="1"/>
      <w:marLeft w:val="0"/>
      <w:marRight w:val="0"/>
      <w:marTop w:val="0"/>
      <w:marBottom w:val="0"/>
      <w:divBdr>
        <w:top w:val="none" w:sz="0" w:space="0" w:color="auto"/>
        <w:left w:val="none" w:sz="0" w:space="0" w:color="auto"/>
        <w:bottom w:val="none" w:sz="0" w:space="0" w:color="auto"/>
        <w:right w:val="none" w:sz="0" w:space="0" w:color="auto"/>
      </w:divBdr>
    </w:div>
    <w:div w:id="1164735632">
      <w:bodyDiv w:val="1"/>
      <w:marLeft w:val="0"/>
      <w:marRight w:val="0"/>
      <w:marTop w:val="0"/>
      <w:marBottom w:val="0"/>
      <w:divBdr>
        <w:top w:val="none" w:sz="0" w:space="0" w:color="auto"/>
        <w:left w:val="none" w:sz="0" w:space="0" w:color="auto"/>
        <w:bottom w:val="none" w:sz="0" w:space="0" w:color="auto"/>
        <w:right w:val="none" w:sz="0" w:space="0" w:color="auto"/>
      </w:divBdr>
    </w:div>
    <w:div w:id="1167213918">
      <w:bodyDiv w:val="1"/>
      <w:marLeft w:val="0"/>
      <w:marRight w:val="0"/>
      <w:marTop w:val="0"/>
      <w:marBottom w:val="0"/>
      <w:divBdr>
        <w:top w:val="none" w:sz="0" w:space="0" w:color="auto"/>
        <w:left w:val="none" w:sz="0" w:space="0" w:color="auto"/>
        <w:bottom w:val="none" w:sz="0" w:space="0" w:color="auto"/>
        <w:right w:val="none" w:sz="0" w:space="0" w:color="auto"/>
      </w:divBdr>
    </w:div>
    <w:div w:id="1167476774">
      <w:bodyDiv w:val="1"/>
      <w:marLeft w:val="0"/>
      <w:marRight w:val="0"/>
      <w:marTop w:val="0"/>
      <w:marBottom w:val="0"/>
      <w:divBdr>
        <w:top w:val="none" w:sz="0" w:space="0" w:color="auto"/>
        <w:left w:val="none" w:sz="0" w:space="0" w:color="auto"/>
        <w:bottom w:val="none" w:sz="0" w:space="0" w:color="auto"/>
        <w:right w:val="none" w:sz="0" w:space="0" w:color="auto"/>
      </w:divBdr>
    </w:div>
    <w:div w:id="1169294083">
      <w:bodyDiv w:val="1"/>
      <w:marLeft w:val="0"/>
      <w:marRight w:val="0"/>
      <w:marTop w:val="0"/>
      <w:marBottom w:val="0"/>
      <w:divBdr>
        <w:top w:val="none" w:sz="0" w:space="0" w:color="auto"/>
        <w:left w:val="none" w:sz="0" w:space="0" w:color="auto"/>
        <w:bottom w:val="none" w:sz="0" w:space="0" w:color="auto"/>
        <w:right w:val="none" w:sz="0" w:space="0" w:color="auto"/>
      </w:divBdr>
    </w:div>
    <w:div w:id="1170556847">
      <w:bodyDiv w:val="1"/>
      <w:marLeft w:val="0"/>
      <w:marRight w:val="0"/>
      <w:marTop w:val="0"/>
      <w:marBottom w:val="0"/>
      <w:divBdr>
        <w:top w:val="none" w:sz="0" w:space="0" w:color="auto"/>
        <w:left w:val="none" w:sz="0" w:space="0" w:color="auto"/>
        <w:bottom w:val="none" w:sz="0" w:space="0" w:color="auto"/>
        <w:right w:val="none" w:sz="0" w:space="0" w:color="auto"/>
      </w:divBdr>
    </w:div>
    <w:div w:id="1173184920">
      <w:bodyDiv w:val="1"/>
      <w:marLeft w:val="0"/>
      <w:marRight w:val="0"/>
      <w:marTop w:val="0"/>
      <w:marBottom w:val="0"/>
      <w:divBdr>
        <w:top w:val="none" w:sz="0" w:space="0" w:color="auto"/>
        <w:left w:val="none" w:sz="0" w:space="0" w:color="auto"/>
        <w:bottom w:val="none" w:sz="0" w:space="0" w:color="auto"/>
        <w:right w:val="none" w:sz="0" w:space="0" w:color="auto"/>
      </w:divBdr>
    </w:div>
    <w:div w:id="1173648015">
      <w:bodyDiv w:val="1"/>
      <w:marLeft w:val="0"/>
      <w:marRight w:val="0"/>
      <w:marTop w:val="0"/>
      <w:marBottom w:val="0"/>
      <w:divBdr>
        <w:top w:val="none" w:sz="0" w:space="0" w:color="auto"/>
        <w:left w:val="none" w:sz="0" w:space="0" w:color="auto"/>
        <w:bottom w:val="none" w:sz="0" w:space="0" w:color="auto"/>
        <w:right w:val="none" w:sz="0" w:space="0" w:color="auto"/>
      </w:divBdr>
    </w:div>
    <w:div w:id="1177040168">
      <w:bodyDiv w:val="1"/>
      <w:marLeft w:val="0"/>
      <w:marRight w:val="0"/>
      <w:marTop w:val="0"/>
      <w:marBottom w:val="0"/>
      <w:divBdr>
        <w:top w:val="none" w:sz="0" w:space="0" w:color="auto"/>
        <w:left w:val="none" w:sz="0" w:space="0" w:color="auto"/>
        <w:bottom w:val="none" w:sz="0" w:space="0" w:color="auto"/>
        <w:right w:val="none" w:sz="0" w:space="0" w:color="auto"/>
      </w:divBdr>
    </w:div>
    <w:div w:id="1181889872">
      <w:bodyDiv w:val="1"/>
      <w:marLeft w:val="0"/>
      <w:marRight w:val="0"/>
      <w:marTop w:val="0"/>
      <w:marBottom w:val="0"/>
      <w:divBdr>
        <w:top w:val="none" w:sz="0" w:space="0" w:color="auto"/>
        <w:left w:val="none" w:sz="0" w:space="0" w:color="auto"/>
        <w:bottom w:val="none" w:sz="0" w:space="0" w:color="auto"/>
        <w:right w:val="none" w:sz="0" w:space="0" w:color="auto"/>
      </w:divBdr>
    </w:div>
    <w:div w:id="1183780266">
      <w:bodyDiv w:val="1"/>
      <w:marLeft w:val="0"/>
      <w:marRight w:val="0"/>
      <w:marTop w:val="0"/>
      <w:marBottom w:val="0"/>
      <w:divBdr>
        <w:top w:val="none" w:sz="0" w:space="0" w:color="auto"/>
        <w:left w:val="none" w:sz="0" w:space="0" w:color="auto"/>
        <w:bottom w:val="none" w:sz="0" w:space="0" w:color="auto"/>
        <w:right w:val="none" w:sz="0" w:space="0" w:color="auto"/>
      </w:divBdr>
    </w:div>
    <w:div w:id="1186597654">
      <w:bodyDiv w:val="1"/>
      <w:marLeft w:val="0"/>
      <w:marRight w:val="0"/>
      <w:marTop w:val="0"/>
      <w:marBottom w:val="0"/>
      <w:divBdr>
        <w:top w:val="none" w:sz="0" w:space="0" w:color="auto"/>
        <w:left w:val="none" w:sz="0" w:space="0" w:color="auto"/>
        <w:bottom w:val="none" w:sz="0" w:space="0" w:color="auto"/>
        <w:right w:val="none" w:sz="0" w:space="0" w:color="auto"/>
      </w:divBdr>
    </w:div>
    <w:div w:id="1191183099">
      <w:bodyDiv w:val="1"/>
      <w:marLeft w:val="0"/>
      <w:marRight w:val="0"/>
      <w:marTop w:val="0"/>
      <w:marBottom w:val="0"/>
      <w:divBdr>
        <w:top w:val="none" w:sz="0" w:space="0" w:color="auto"/>
        <w:left w:val="none" w:sz="0" w:space="0" w:color="auto"/>
        <w:bottom w:val="none" w:sz="0" w:space="0" w:color="auto"/>
        <w:right w:val="none" w:sz="0" w:space="0" w:color="auto"/>
      </w:divBdr>
    </w:div>
    <w:div w:id="1191382879">
      <w:bodyDiv w:val="1"/>
      <w:marLeft w:val="0"/>
      <w:marRight w:val="0"/>
      <w:marTop w:val="0"/>
      <w:marBottom w:val="0"/>
      <w:divBdr>
        <w:top w:val="none" w:sz="0" w:space="0" w:color="auto"/>
        <w:left w:val="none" w:sz="0" w:space="0" w:color="auto"/>
        <w:bottom w:val="none" w:sz="0" w:space="0" w:color="auto"/>
        <w:right w:val="none" w:sz="0" w:space="0" w:color="auto"/>
      </w:divBdr>
    </w:div>
    <w:div w:id="1191995701">
      <w:bodyDiv w:val="1"/>
      <w:marLeft w:val="0"/>
      <w:marRight w:val="0"/>
      <w:marTop w:val="0"/>
      <w:marBottom w:val="0"/>
      <w:divBdr>
        <w:top w:val="none" w:sz="0" w:space="0" w:color="auto"/>
        <w:left w:val="none" w:sz="0" w:space="0" w:color="auto"/>
        <w:bottom w:val="none" w:sz="0" w:space="0" w:color="auto"/>
        <w:right w:val="none" w:sz="0" w:space="0" w:color="auto"/>
      </w:divBdr>
    </w:div>
    <w:div w:id="1192454242">
      <w:bodyDiv w:val="1"/>
      <w:marLeft w:val="0"/>
      <w:marRight w:val="0"/>
      <w:marTop w:val="0"/>
      <w:marBottom w:val="0"/>
      <w:divBdr>
        <w:top w:val="none" w:sz="0" w:space="0" w:color="auto"/>
        <w:left w:val="none" w:sz="0" w:space="0" w:color="auto"/>
        <w:bottom w:val="none" w:sz="0" w:space="0" w:color="auto"/>
        <w:right w:val="none" w:sz="0" w:space="0" w:color="auto"/>
      </w:divBdr>
    </w:div>
    <w:div w:id="1192916659">
      <w:bodyDiv w:val="1"/>
      <w:marLeft w:val="0"/>
      <w:marRight w:val="0"/>
      <w:marTop w:val="0"/>
      <w:marBottom w:val="0"/>
      <w:divBdr>
        <w:top w:val="none" w:sz="0" w:space="0" w:color="auto"/>
        <w:left w:val="none" w:sz="0" w:space="0" w:color="auto"/>
        <w:bottom w:val="none" w:sz="0" w:space="0" w:color="auto"/>
        <w:right w:val="none" w:sz="0" w:space="0" w:color="auto"/>
      </w:divBdr>
    </w:div>
    <w:div w:id="1195192405">
      <w:bodyDiv w:val="1"/>
      <w:marLeft w:val="0"/>
      <w:marRight w:val="0"/>
      <w:marTop w:val="0"/>
      <w:marBottom w:val="0"/>
      <w:divBdr>
        <w:top w:val="none" w:sz="0" w:space="0" w:color="auto"/>
        <w:left w:val="none" w:sz="0" w:space="0" w:color="auto"/>
        <w:bottom w:val="none" w:sz="0" w:space="0" w:color="auto"/>
        <w:right w:val="none" w:sz="0" w:space="0" w:color="auto"/>
      </w:divBdr>
    </w:div>
    <w:div w:id="1196626327">
      <w:bodyDiv w:val="1"/>
      <w:marLeft w:val="0"/>
      <w:marRight w:val="0"/>
      <w:marTop w:val="0"/>
      <w:marBottom w:val="0"/>
      <w:divBdr>
        <w:top w:val="none" w:sz="0" w:space="0" w:color="auto"/>
        <w:left w:val="none" w:sz="0" w:space="0" w:color="auto"/>
        <w:bottom w:val="none" w:sz="0" w:space="0" w:color="auto"/>
        <w:right w:val="none" w:sz="0" w:space="0" w:color="auto"/>
      </w:divBdr>
    </w:div>
    <w:div w:id="1198930996">
      <w:bodyDiv w:val="1"/>
      <w:marLeft w:val="0"/>
      <w:marRight w:val="0"/>
      <w:marTop w:val="0"/>
      <w:marBottom w:val="0"/>
      <w:divBdr>
        <w:top w:val="none" w:sz="0" w:space="0" w:color="auto"/>
        <w:left w:val="none" w:sz="0" w:space="0" w:color="auto"/>
        <w:bottom w:val="none" w:sz="0" w:space="0" w:color="auto"/>
        <w:right w:val="none" w:sz="0" w:space="0" w:color="auto"/>
      </w:divBdr>
    </w:div>
    <w:div w:id="1200322093">
      <w:bodyDiv w:val="1"/>
      <w:marLeft w:val="0"/>
      <w:marRight w:val="0"/>
      <w:marTop w:val="0"/>
      <w:marBottom w:val="0"/>
      <w:divBdr>
        <w:top w:val="none" w:sz="0" w:space="0" w:color="auto"/>
        <w:left w:val="none" w:sz="0" w:space="0" w:color="auto"/>
        <w:bottom w:val="none" w:sz="0" w:space="0" w:color="auto"/>
        <w:right w:val="none" w:sz="0" w:space="0" w:color="auto"/>
      </w:divBdr>
    </w:div>
    <w:div w:id="1201627494">
      <w:bodyDiv w:val="1"/>
      <w:marLeft w:val="0"/>
      <w:marRight w:val="0"/>
      <w:marTop w:val="0"/>
      <w:marBottom w:val="0"/>
      <w:divBdr>
        <w:top w:val="none" w:sz="0" w:space="0" w:color="auto"/>
        <w:left w:val="none" w:sz="0" w:space="0" w:color="auto"/>
        <w:bottom w:val="none" w:sz="0" w:space="0" w:color="auto"/>
        <w:right w:val="none" w:sz="0" w:space="0" w:color="auto"/>
      </w:divBdr>
    </w:div>
    <w:div w:id="1201816647">
      <w:bodyDiv w:val="1"/>
      <w:marLeft w:val="0"/>
      <w:marRight w:val="0"/>
      <w:marTop w:val="0"/>
      <w:marBottom w:val="0"/>
      <w:divBdr>
        <w:top w:val="none" w:sz="0" w:space="0" w:color="auto"/>
        <w:left w:val="none" w:sz="0" w:space="0" w:color="auto"/>
        <w:bottom w:val="none" w:sz="0" w:space="0" w:color="auto"/>
        <w:right w:val="none" w:sz="0" w:space="0" w:color="auto"/>
      </w:divBdr>
    </w:div>
    <w:div w:id="1202330479">
      <w:bodyDiv w:val="1"/>
      <w:marLeft w:val="0"/>
      <w:marRight w:val="0"/>
      <w:marTop w:val="0"/>
      <w:marBottom w:val="0"/>
      <w:divBdr>
        <w:top w:val="none" w:sz="0" w:space="0" w:color="auto"/>
        <w:left w:val="none" w:sz="0" w:space="0" w:color="auto"/>
        <w:bottom w:val="none" w:sz="0" w:space="0" w:color="auto"/>
        <w:right w:val="none" w:sz="0" w:space="0" w:color="auto"/>
      </w:divBdr>
    </w:div>
    <w:div w:id="1204445718">
      <w:bodyDiv w:val="1"/>
      <w:marLeft w:val="0"/>
      <w:marRight w:val="0"/>
      <w:marTop w:val="0"/>
      <w:marBottom w:val="0"/>
      <w:divBdr>
        <w:top w:val="none" w:sz="0" w:space="0" w:color="auto"/>
        <w:left w:val="none" w:sz="0" w:space="0" w:color="auto"/>
        <w:bottom w:val="none" w:sz="0" w:space="0" w:color="auto"/>
        <w:right w:val="none" w:sz="0" w:space="0" w:color="auto"/>
      </w:divBdr>
    </w:div>
    <w:div w:id="1205409672">
      <w:bodyDiv w:val="1"/>
      <w:marLeft w:val="0"/>
      <w:marRight w:val="0"/>
      <w:marTop w:val="0"/>
      <w:marBottom w:val="0"/>
      <w:divBdr>
        <w:top w:val="none" w:sz="0" w:space="0" w:color="auto"/>
        <w:left w:val="none" w:sz="0" w:space="0" w:color="auto"/>
        <w:bottom w:val="none" w:sz="0" w:space="0" w:color="auto"/>
        <w:right w:val="none" w:sz="0" w:space="0" w:color="auto"/>
      </w:divBdr>
    </w:div>
    <w:div w:id="1206597674">
      <w:bodyDiv w:val="1"/>
      <w:marLeft w:val="0"/>
      <w:marRight w:val="0"/>
      <w:marTop w:val="0"/>
      <w:marBottom w:val="0"/>
      <w:divBdr>
        <w:top w:val="none" w:sz="0" w:space="0" w:color="auto"/>
        <w:left w:val="none" w:sz="0" w:space="0" w:color="auto"/>
        <w:bottom w:val="none" w:sz="0" w:space="0" w:color="auto"/>
        <w:right w:val="none" w:sz="0" w:space="0" w:color="auto"/>
      </w:divBdr>
    </w:div>
    <w:div w:id="1207334620">
      <w:bodyDiv w:val="1"/>
      <w:marLeft w:val="0"/>
      <w:marRight w:val="0"/>
      <w:marTop w:val="0"/>
      <w:marBottom w:val="0"/>
      <w:divBdr>
        <w:top w:val="none" w:sz="0" w:space="0" w:color="auto"/>
        <w:left w:val="none" w:sz="0" w:space="0" w:color="auto"/>
        <w:bottom w:val="none" w:sz="0" w:space="0" w:color="auto"/>
        <w:right w:val="none" w:sz="0" w:space="0" w:color="auto"/>
      </w:divBdr>
    </w:div>
    <w:div w:id="1211066934">
      <w:bodyDiv w:val="1"/>
      <w:marLeft w:val="0"/>
      <w:marRight w:val="0"/>
      <w:marTop w:val="0"/>
      <w:marBottom w:val="0"/>
      <w:divBdr>
        <w:top w:val="none" w:sz="0" w:space="0" w:color="auto"/>
        <w:left w:val="none" w:sz="0" w:space="0" w:color="auto"/>
        <w:bottom w:val="none" w:sz="0" w:space="0" w:color="auto"/>
        <w:right w:val="none" w:sz="0" w:space="0" w:color="auto"/>
      </w:divBdr>
    </w:div>
    <w:div w:id="1211068619">
      <w:bodyDiv w:val="1"/>
      <w:marLeft w:val="0"/>
      <w:marRight w:val="0"/>
      <w:marTop w:val="0"/>
      <w:marBottom w:val="0"/>
      <w:divBdr>
        <w:top w:val="none" w:sz="0" w:space="0" w:color="auto"/>
        <w:left w:val="none" w:sz="0" w:space="0" w:color="auto"/>
        <w:bottom w:val="none" w:sz="0" w:space="0" w:color="auto"/>
        <w:right w:val="none" w:sz="0" w:space="0" w:color="auto"/>
      </w:divBdr>
    </w:div>
    <w:div w:id="1212300836">
      <w:bodyDiv w:val="1"/>
      <w:marLeft w:val="0"/>
      <w:marRight w:val="0"/>
      <w:marTop w:val="0"/>
      <w:marBottom w:val="0"/>
      <w:divBdr>
        <w:top w:val="none" w:sz="0" w:space="0" w:color="auto"/>
        <w:left w:val="none" w:sz="0" w:space="0" w:color="auto"/>
        <w:bottom w:val="none" w:sz="0" w:space="0" w:color="auto"/>
        <w:right w:val="none" w:sz="0" w:space="0" w:color="auto"/>
      </w:divBdr>
    </w:div>
    <w:div w:id="1212377250">
      <w:bodyDiv w:val="1"/>
      <w:marLeft w:val="0"/>
      <w:marRight w:val="0"/>
      <w:marTop w:val="0"/>
      <w:marBottom w:val="0"/>
      <w:divBdr>
        <w:top w:val="none" w:sz="0" w:space="0" w:color="auto"/>
        <w:left w:val="none" w:sz="0" w:space="0" w:color="auto"/>
        <w:bottom w:val="none" w:sz="0" w:space="0" w:color="auto"/>
        <w:right w:val="none" w:sz="0" w:space="0" w:color="auto"/>
      </w:divBdr>
    </w:div>
    <w:div w:id="1213737605">
      <w:bodyDiv w:val="1"/>
      <w:marLeft w:val="0"/>
      <w:marRight w:val="0"/>
      <w:marTop w:val="0"/>
      <w:marBottom w:val="0"/>
      <w:divBdr>
        <w:top w:val="none" w:sz="0" w:space="0" w:color="auto"/>
        <w:left w:val="none" w:sz="0" w:space="0" w:color="auto"/>
        <w:bottom w:val="none" w:sz="0" w:space="0" w:color="auto"/>
        <w:right w:val="none" w:sz="0" w:space="0" w:color="auto"/>
      </w:divBdr>
    </w:div>
    <w:div w:id="1214124591">
      <w:bodyDiv w:val="1"/>
      <w:marLeft w:val="0"/>
      <w:marRight w:val="0"/>
      <w:marTop w:val="0"/>
      <w:marBottom w:val="0"/>
      <w:divBdr>
        <w:top w:val="none" w:sz="0" w:space="0" w:color="auto"/>
        <w:left w:val="none" w:sz="0" w:space="0" w:color="auto"/>
        <w:bottom w:val="none" w:sz="0" w:space="0" w:color="auto"/>
        <w:right w:val="none" w:sz="0" w:space="0" w:color="auto"/>
      </w:divBdr>
    </w:div>
    <w:div w:id="1215197745">
      <w:bodyDiv w:val="1"/>
      <w:marLeft w:val="0"/>
      <w:marRight w:val="0"/>
      <w:marTop w:val="0"/>
      <w:marBottom w:val="0"/>
      <w:divBdr>
        <w:top w:val="none" w:sz="0" w:space="0" w:color="auto"/>
        <w:left w:val="none" w:sz="0" w:space="0" w:color="auto"/>
        <w:bottom w:val="none" w:sz="0" w:space="0" w:color="auto"/>
        <w:right w:val="none" w:sz="0" w:space="0" w:color="auto"/>
      </w:divBdr>
    </w:div>
    <w:div w:id="1215846418">
      <w:bodyDiv w:val="1"/>
      <w:marLeft w:val="0"/>
      <w:marRight w:val="0"/>
      <w:marTop w:val="0"/>
      <w:marBottom w:val="0"/>
      <w:divBdr>
        <w:top w:val="none" w:sz="0" w:space="0" w:color="auto"/>
        <w:left w:val="none" w:sz="0" w:space="0" w:color="auto"/>
        <w:bottom w:val="none" w:sz="0" w:space="0" w:color="auto"/>
        <w:right w:val="none" w:sz="0" w:space="0" w:color="auto"/>
      </w:divBdr>
    </w:div>
    <w:div w:id="1216548944">
      <w:bodyDiv w:val="1"/>
      <w:marLeft w:val="0"/>
      <w:marRight w:val="0"/>
      <w:marTop w:val="0"/>
      <w:marBottom w:val="0"/>
      <w:divBdr>
        <w:top w:val="none" w:sz="0" w:space="0" w:color="auto"/>
        <w:left w:val="none" w:sz="0" w:space="0" w:color="auto"/>
        <w:bottom w:val="none" w:sz="0" w:space="0" w:color="auto"/>
        <w:right w:val="none" w:sz="0" w:space="0" w:color="auto"/>
      </w:divBdr>
    </w:div>
    <w:div w:id="1217474323">
      <w:bodyDiv w:val="1"/>
      <w:marLeft w:val="0"/>
      <w:marRight w:val="0"/>
      <w:marTop w:val="0"/>
      <w:marBottom w:val="0"/>
      <w:divBdr>
        <w:top w:val="none" w:sz="0" w:space="0" w:color="auto"/>
        <w:left w:val="none" w:sz="0" w:space="0" w:color="auto"/>
        <w:bottom w:val="none" w:sz="0" w:space="0" w:color="auto"/>
        <w:right w:val="none" w:sz="0" w:space="0" w:color="auto"/>
      </w:divBdr>
    </w:div>
    <w:div w:id="1218974059">
      <w:bodyDiv w:val="1"/>
      <w:marLeft w:val="0"/>
      <w:marRight w:val="0"/>
      <w:marTop w:val="0"/>
      <w:marBottom w:val="0"/>
      <w:divBdr>
        <w:top w:val="none" w:sz="0" w:space="0" w:color="auto"/>
        <w:left w:val="none" w:sz="0" w:space="0" w:color="auto"/>
        <w:bottom w:val="none" w:sz="0" w:space="0" w:color="auto"/>
        <w:right w:val="none" w:sz="0" w:space="0" w:color="auto"/>
      </w:divBdr>
    </w:div>
    <w:div w:id="1219895688">
      <w:bodyDiv w:val="1"/>
      <w:marLeft w:val="0"/>
      <w:marRight w:val="0"/>
      <w:marTop w:val="0"/>
      <w:marBottom w:val="0"/>
      <w:divBdr>
        <w:top w:val="none" w:sz="0" w:space="0" w:color="auto"/>
        <w:left w:val="none" w:sz="0" w:space="0" w:color="auto"/>
        <w:bottom w:val="none" w:sz="0" w:space="0" w:color="auto"/>
        <w:right w:val="none" w:sz="0" w:space="0" w:color="auto"/>
      </w:divBdr>
    </w:div>
    <w:div w:id="1225721648">
      <w:bodyDiv w:val="1"/>
      <w:marLeft w:val="0"/>
      <w:marRight w:val="0"/>
      <w:marTop w:val="0"/>
      <w:marBottom w:val="0"/>
      <w:divBdr>
        <w:top w:val="none" w:sz="0" w:space="0" w:color="auto"/>
        <w:left w:val="none" w:sz="0" w:space="0" w:color="auto"/>
        <w:bottom w:val="none" w:sz="0" w:space="0" w:color="auto"/>
        <w:right w:val="none" w:sz="0" w:space="0" w:color="auto"/>
      </w:divBdr>
    </w:div>
    <w:div w:id="1229724732">
      <w:bodyDiv w:val="1"/>
      <w:marLeft w:val="0"/>
      <w:marRight w:val="0"/>
      <w:marTop w:val="0"/>
      <w:marBottom w:val="0"/>
      <w:divBdr>
        <w:top w:val="none" w:sz="0" w:space="0" w:color="auto"/>
        <w:left w:val="none" w:sz="0" w:space="0" w:color="auto"/>
        <w:bottom w:val="none" w:sz="0" w:space="0" w:color="auto"/>
        <w:right w:val="none" w:sz="0" w:space="0" w:color="auto"/>
      </w:divBdr>
    </w:div>
    <w:div w:id="1229730135">
      <w:bodyDiv w:val="1"/>
      <w:marLeft w:val="0"/>
      <w:marRight w:val="0"/>
      <w:marTop w:val="0"/>
      <w:marBottom w:val="0"/>
      <w:divBdr>
        <w:top w:val="none" w:sz="0" w:space="0" w:color="auto"/>
        <w:left w:val="none" w:sz="0" w:space="0" w:color="auto"/>
        <w:bottom w:val="none" w:sz="0" w:space="0" w:color="auto"/>
        <w:right w:val="none" w:sz="0" w:space="0" w:color="auto"/>
      </w:divBdr>
    </w:div>
    <w:div w:id="1229733262">
      <w:bodyDiv w:val="1"/>
      <w:marLeft w:val="0"/>
      <w:marRight w:val="0"/>
      <w:marTop w:val="0"/>
      <w:marBottom w:val="0"/>
      <w:divBdr>
        <w:top w:val="none" w:sz="0" w:space="0" w:color="auto"/>
        <w:left w:val="none" w:sz="0" w:space="0" w:color="auto"/>
        <w:bottom w:val="none" w:sz="0" w:space="0" w:color="auto"/>
        <w:right w:val="none" w:sz="0" w:space="0" w:color="auto"/>
      </w:divBdr>
    </w:div>
    <w:div w:id="1231846683">
      <w:bodyDiv w:val="1"/>
      <w:marLeft w:val="0"/>
      <w:marRight w:val="0"/>
      <w:marTop w:val="0"/>
      <w:marBottom w:val="0"/>
      <w:divBdr>
        <w:top w:val="none" w:sz="0" w:space="0" w:color="auto"/>
        <w:left w:val="none" w:sz="0" w:space="0" w:color="auto"/>
        <w:bottom w:val="none" w:sz="0" w:space="0" w:color="auto"/>
        <w:right w:val="none" w:sz="0" w:space="0" w:color="auto"/>
      </w:divBdr>
    </w:div>
    <w:div w:id="1232541001">
      <w:bodyDiv w:val="1"/>
      <w:marLeft w:val="0"/>
      <w:marRight w:val="0"/>
      <w:marTop w:val="0"/>
      <w:marBottom w:val="0"/>
      <w:divBdr>
        <w:top w:val="none" w:sz="0" w:space="0" w:color="auto"/>
        <w:left w:val="none" w:sz="0" w:space="0" w:color="auto"/>
        <w:bottom w:val="none" w:sz="0" w:space="0" w:color="auto"/>
        <w:right w:val="none" w:sz="0" w:space="0" w:color="auto"/>
      </w:divBdr>
    </w:div>
    <w:div w:id="1234777601">
      <w:bodyDiv w:val="1"/>
      <w:marLeft w:val="0"/>
      <w:marRight w:val="0"/>
      <w:marTop w:val="0"/>
      <w:marBottom w:val="0"/>
      <w:divBdr>
        <w:top w:val="none" w:sz="0" w:space="0" w:color="auto"/>
        <w:left w:val="none" w:sz="0" w:space="0" w:color="auto"/>
        <w:bottom w:val="none" w:sz="0" w:space="0" w:color="auto"/>
        <w:right w:val="none" w:sz="0" w:space="0" w:color="auto"/>
      </w:divBdr>
    </w:div>
    <w:div w:id="1236011656">
      <w:bodyDiv w:val="1"/>
      <w:marLeft w:val="0"/>
      <w:marRight w:val="0"/>
      <w:marTop w:val="0"/>
      <w:marBottom w:val="0"/>
      <w:divBdr>
        <w:top w:val="none" w:sz="0" w:space="0" w:color="auto"/>
        <w:left w:val="none" w:sz="0" w:space="0" w:color="auto"/>
        <w:bottom w:val="none" w:sz="0" w:space="0" w:color="auto"/>
        <w:right w:val="none" w:sz="0" w:space="0" w:color="auto"/>
      </w:divBdr>
    </w:div>
    <w:div w:id="1236354241">
      <w:bodyDiv w:val="1"/>
      <w:marLeft w:val="0"/>
      <w:marRight w:val="0"/>
      <w:marTop w:val="0"/>
      <w:marBottom w:val="0"/>
      <w:divBdr>
        <w:top w:val="none" w:sz="0" w:space="0" w:color="auto"/>
        <w:left w:val="none" w:sz="0" w:space="0" w:color="auto"/>
        <w:bottom w:val="none" w:sz="0" w:space="0" w:color="auto"/>
        <w:right w:val="none" w:sz="0" w:space="0" w:color="auto"/>
      </w:divBdr>
    </w:div>
    <w:div w:id="1246957526">
      <w:bodyDiv w:val="1"/>
      <w:marLeft w:val="0"/>
      <w:marRight w:val="0"/>
      <w:marTop w:val="0"/>
      <w:marBottom w:val="0"/>
      <w:divBdr>
        <w:top w:val="none" w:sz="0" w:space="0" w:color="auto"/>
        <w:left w:val="none" w:sz="0" w:space="0" w:color="auto"/>
        <w:bottom w:val="none" w:sz="0" w:space="0" w:color="auto"/>
        <w:right w:val="none" w:sz="0" w:space="0" w:color="auto"/>
      </w:divBdr>
    </w:div>
    <w:div w:id="1248031265">
      <w:bodyDiv w:val="1"/>
      <w:marLeft w:val="0"/>
      <w:marRight w:val="0"/>
      <w:marTop w:val="0"/>
      <w:marBottom w:val="0"/>
      <w:divBdr>
        <w:top w:val="none" w:sz="0" w:space="0" w:color="auto"/>
        <w:left w:val="none" w:sz="0" w:space="0" w:color="auto"/>
        <w:bottom w:val="none" w:sz="0" w:space="0" w:color="auto"/>
        <w:right w:val="none" w:sz="0" w:space="0" w:color="auto"/>
      </w:divBdr>
    </w:div>
    <w:div w:id="1248731997">
      <w:bodyDiv w:val="1"/>
      <w:marLeft w:val="0"/>
      <w:marRight w:val="0"/>
      <w:marTop w:val="0"/>
      <w:marBottom w:val="0"/>
      <w:divBdr>
        <w:top w:val="none" w:sz="0" w:space="0" w:color="auto"/>
        <w:left w:val="none" w:sz="0" w:space="0" w:color="auto"/>
        <w:bottom w:val="none" w:sz="0" w:space="0" w:color="auto"/>
        <w:right w:val="none" w:sz="0" w:space="0" w:color="auto"/>
      </w:divBdr>
    </w:div>
    <w:div w:id="1248733902">
      <w:bodyDiv w:val="1"/>
      <w:marLeft w:val="0"/>
      <w:marRight w:val="0"/>
      <w:marTop w:val="0"/>
      <w:marBottom w:val="0"/>
      <w:divBdr>
        <w:top w:val="none" w:sz="0" w:space="0" w:color="auto"/>
        <w:left w:val="none" w:sz="0" w:space="0" w:color="auto"/>
        <w:bottom w:val="none" w:sz="0" w:space="0" w:color="auto"/>
        <w:right w:val="none" w:sz="0" w:space="0" w:color="auto"/>
      </w:divBdr>
    </w:div>
    <w:div w:id="1250383933">
      <w:bodyDiv w:val="1"/>
      <w:marLeft w:val="0"/>
      <w:marRight w:val="0"/>
      <w:marTop w:val="0"/>
      <w:marBottom w:val="0"/>
      <w:divBdr>
        <w:top w:val="none" w:sz="0" w:space="0" w:color="auto"/>
        <w:left w:val="none" w:sz="0" w:space="0" w:color="auto"/>
        <w:bottom w:val="none" w:sz="0" w:space="0" w:color="auto"/>
        <w:right w:val="none" w:sz="0" w:space="0" w:color="auto"/>
      </w:divBdr>
    </w:div>
    <w:div w:id="1252004142">
      <w:bodyDiv w:val="1"/>
      <w:marLeft w:val="0"/>
      <w:marRight w:val="0"/>
      <w:marTop w:val="0"/>
      <w:marBottom w:val="0"/>
      <w:divBdr>
        <w:top w:val="none" w:sz="0" w:space="0" w:color="auto"/>
        <w:left w:val="none" w:sz="0" w:space="0" w:color="auto"/>
        <w:bottom w:val="none" w:sz="0" w:space="0" w:color="auto"/>
        <w:right w:val="none" w:sz="0" w:space="0" w:color="auto"/>
      </w:divBdr>
    </w:div>
    <w:div w:id="1253471597">
      <w:bodyDiv w:val="1"/>
      <w:marLeft w:val="0"/>
      <w:marRight w:val="0"/>
      <w:marTop w:val="0"/>
      <w:marBottom w:val="0"/>
      <w:divBdr>
        <w:top w:val="none" w:sz="0" w:space="0" w:color="auto"/>
        <w:left w:val="none" w:sz="0" w:space="0" w:color="auto"/>
        <w:bottom w:val="none" w:sz="0" w:space="0" w:color="auto"/>
        <w:right w:val="none" w:sz="0" w:space="0" w:color="auto"/>
      </w:divBdr>
    </w:div>
    <w:div w:id="1253777061">
      <w:bodyDiv w:val="1"/>
      <w:marLeft w:val="0"/>
      <w:marRight w:val="0"/>
      <w:marTop w:val="0"/>
      <w:marBottom w:val="0"/>
      <w:divBdr>
        <w:top w:val="none" w:sz="0" w:space="0" w:color="auto"/>
        <w:left w:val="none" w:sz="0" w:space="0" w:color="auto"/>
        <w:bottom w:val="none" w:sz="0" w:space="0" w:color="auto"/>
        <w:right w:val="none" w:sz="0" w:space="0" w:color="auto"/>
      </w:divBdr>
    </w:div>
    <w:div w:id="1255436115">
      <w:bodyDiv w:val="1"/>
      <w:marLeft w:val="0"/>
      <w:marRight w:val="0"/>
      <w:marTop w:val="0"/>
      <w:marBottom w:val="0"/>
      <w:divBdr>
        <w:top w:val="none" w:sz="0" w:space="0" w:color="auto"/>
        <w:left w:val="none" w:sz="0" w:space="0" w:color="auto"/>
        <w:bottom w:val="none" w:sz="0" w:space="0" w:color="auto"/>
        <w:right w:val="none" w:sz="0" w:space="0" w:color="auto"/>
      </w:divBdr>
    </w:div>
    <w:div w:id="1260600870">
      <w:bodyDiv w:val="1"/>
      <w:marLeft w:val="0"/>
      <w:marRight w:val="0"/>
      <w:marTop w:val="0"/>
      <w:marBottom w:val="0"/>
      <w:divBdr>
        <w:top w:val="none" w:sz="0" w:space="0" w:color="auto"/>
        <w:left w:val="none" w:sz="0" w:space="0" w:color="auto"/>
        <w:bottom w:val="none" w:sz="0" w:space="0" w:color="auto"/>
        <w:right w:val="none" w:sz="0" w:space="0" w:color="auto"/>
      </w:divBdr>
    </w:div>
    <w:div w:id="1263534813">
      <w:bodyDiv w:val="1"/>
      <w:marLeft w:val="0"/>
      <w:marRight w:val="0"/>
      <w:marTop w:val="0"/>
      <w:marBottom w:val="0"/>
      <w:divBdr>
        <w:top w:val="none" w:sz="0" w:space="0" w:color="auto"/>
        <w:left w:val="none" w:sz="0" w:space="0" w:color="auto"/>
        <w:bottom w:val="none" w:sz="0" w:space="0" w:color="auto"/>
        <w:right w:val="none" w:sz="0" w:space="0" w:color="auto"/>
      </w:divBdr>
    </w:div>
    <w:div w:id="1264344853">
      <w:bodyDiv w:val="1"/>
      <w:marLeft w:val="0"/>
      <w:marRight w:val="0"/>
      <w:marTop w:val="0"/>
      <w:marBottom w:val="0"/>
      <w:divBdr>
        <w:top w:val="none" w:sz="0" w:space="0" w:color="auto"/>
        <w:left w:val="none" w:sz="0" w:space="0" w:color="auto"/>
        <w:bottom w:val="none" w:sz="0" w:space="0" w:color="auto"/>
        <w:right w:val="none" w:sz="0" w:space="0" w:color="auto"/>
      </w:divBdr>
    </w:div>
    <w:div w:id="1266188186">
      <w:bodyDiv w:val="1"/>
      <w:marLeft w:val="0"/>
      <w:marRight w:val="0"/>
      <w:marTop w:val="0"/>
      <w:marBottom w:val="0"/>
      <w:divBdr>
        <w:top w:val="none" w:sz="0" w:space="0" w:color="auto"/>
        <w:left w:val="none" w:sz="0" w:space="0" w:color="auto"/>
        <w:bottom w:val="none" w:sz="0" w:space="0" w:color="auto"/>
        <w:right w:val="none" w:sz="0" w:space="0" w:color="auto"/>
      </w:divBdr>
    </w:div>
    <w:div w:id="1274246530">
      <w:bodyDiv w:val="1"/>
      <w:marLeft w:val="0"/>
      <w:marRight w:val="0"/>
      <w:marTop w:val="0"/>
      <w:marBottom w:val="0"/>
      <w:divBdr>
        <w:top w:val="none" w:sz="0" w:space="0" w:color="auto"/>
        <w:left w:val="none" w:sz="0" w:space="0" w:color="auto"/>
        <w:bottom w:val="none" w:sz="0" w:space="0" w:color="auto"/>
        <w:right w:val="none" w:sz="0" w:space="0" w:color="auto"/>
      </w:divBdr>
    </w:div>
    <w:div w:id="1275164257">
      <w:bodyDiv w:val="1"/>
      <w:marLeft w:val="0"/>
      <w:marRight w:val="0"/>
      <w:marTop w:val="0"/>
      <w:marBottom w:val="0"/>
      <w:divBdr>
        <w:top w:val="none" w:sz="0" w:space="0" w:color="auto"/>
        <w:left w:val="none" w:sz="0" w:space="0" w:color="auto"/>
        <w:bottom w:val="none" w:sz="0" w:space="0" w:color="auto"/>
        <w:right w:val="none" w:sz="0" w:space="0" w:color="auto"/>
      </w:divBdr>
    </w:div>
    <w:div w:id="1275676759">
      <w:bodyDiv w:val="1"/>
      <w:marLeft w:val="0"/>
      <w:marRight w:val="0"/>
      <w:marTop w:val="0"/>
      <w:marBottom w:val="0"/>
      <w:divBdr>
        <w:top w:val="none" w:sz="0" w:space="0" w:color="auto"/>
        <w:left w:val="none" w:sz="0" w:space="0" w:color="auto"/>
        <w:bottom w:val="none" w:sz="0" w:space="0" w:color="auto"/>
        <w:right w:val="none" w:sz="0" w:space="0" w:color="auto"/>
      </w:divBdr>
    </w:div>
    <w:div w:id="1277955119">
      <w:bodyDiv w:val="1"/>
      <w:marLeft w:val="0"/>
      <w:marRight w:val="0"/>
      <w:marTop w:val="0"/>
      <w:marBottom w:val="0"/>
      <w:divBdr>
        <w:top w:val="none" w:sz="0" w:space="0" w:color="auto"/>
        <w:left w:val="none" w:sz="0" w:space="0" w:color="auto"/>
        <w:bottom w:val="none" w:sz="0" w:space="0" w:color="auto"/>
        <w:right w:val="none" w:sz="0" w:space="0" w:color="auto"/>
      </w:divBdr>
    </w:div>
    <w:div w:id="1280719959">
      <w:bodyDiv w:val="1"/>
      <w:marLeft w:val="0"/>
      <w:marRight w:val="0"/>
      <w:marTop w:val="0"/>
      <w:marBottom w:val="0"/>
      <w:divBdr>
        <w:top w:val="none" w:sz="0" w:space="0" w:color="auto"/>
        <w:left w:val="none" w:sz="0" w:space="0" w:color="auto"/>
        <w:bottom w:val="none" w:sz="0" w:space="0" w:color="auto"/>
        <w:right w:val="none" w:sz="0" w:space="0" w:color="auto"/>
      </w:divBdr>
    </w:div>
    <w:div w:id="1283876006">
      <w:bodyDiv w:val="1"/>
      <w:marLeft w:val="0"/>
      <w:marRight w:val="0"/>
      <w:marTop w:val="0"/>
      <w:marBottom w:val="0"/>
      <w:divBdr>
        <w:top w:val="none" w:sz="0" w:space="0" w:color="auto"/>
        <w:left w:val="none" w:sz="0" w:space="0" w:color="auto"/>
        <w:bottom w:val="none" w:sz="0" w:space="0" w:color="auto"/>
        <w:right w:val="none" w:sz="0" w:space="0" w:color="auto"/>
      </w:divBdr>
    </w:div>
    <w:div w:id="1286473623">
      <w:bodyDiv w:val="1"/>
      <w:marLeft w:val="0"/>
      <w:marRight w:val="0"/>
      <w:marTop w:val="0"/>
      <w:marBottom w:val="0"/>
      <w:divBdr>
        <w:top w:val="none" w:sz="0" w:space="0" w:color="auto"/>
        <w:left w:val="none" w:sz="0" w:space="0" w:color="auto"/>
        <w:bottom w:val="none" w:sz="0" w:space="0" w:color="auto"/>
        <w:right w:val="none" w:sz="0" w:space="0" w:color="auto"/>
      </w:divBdr>
    </w:div>
    <w:div w:id="1286962479">
      <w:bodyDiv w:val="1"/>
      <w:marLeft w:val="0"/>
      <w:marRight w:val="0"/>
      <w:marTop w:val="0"/>
      <w:marBottom w:val="0"/>
      <w:divBdr>
        <w:top w:val="none" w:sz="0" w:space="0" w:color="auto"/>
        <w:left w:val="none" w:sz="0" w:space="0" w:color="auto"/>
        <w:bottom w:val="none" w:sz="0" w:space="0" w:color="auto"/>
        <w:right w:val="none" w:sz="0" w:space="0" w:color="auto"/>
      </w:divBdr>
    </w:div>
    <w:div w:id="1287928621">
      <w:bodyDiv w:val="1"/>
      <w:marLeft w:val="0"/>
      <w:marRight w:val="0"/>
      <w:marTop w:val="0"/>
      <w:marBottom w:val="0"/>
      <w:divBdr>
        <w:top w:val="none" w:sz="0" w:space="0" w:color="auto"/>
        <w:left w:val="none" w:sz="0" w:space="0" w:color="auto"/>
        <w:bottom w:val="none" w:sz="0" w:space="0" w:color="auto"/>
        <w:right w:val="none" w:sz="0" w:space="0" w:color="auto"/>
      </w:divBdr>
    </w:div>
    <w:div w:id="1289700055">
      <w:bodyDiv w:val="1"/>
      <w:marLeft w:val="0"/>
      <w:marRight w:val="0"/>
      <w:marTop w:val="0"/>
      <w:marBottom w:val="0"/>
      <w:divBdr>
        <w:top w:val="none" w:sz="0" w:space="0" w:color="auto"/>
        <w:left w:val="none" w:sz="0" w:space="0" w:color="auto"/>
        <w:bottom w:val="none" w:sz="0" w:space="0" w:color="auto"/>
        <w:right w:val="none" w:sz="0" w:space="0" w:color="auto"/>
      </w:divBdr>
    </w:div>
    <w:div w:id="1292201075">
      <w:bodyDiv w:val="1"/>
      <w:marLeft w:val="0"/>
      <w:marRight w:val="0"/>
      <w:marTop w:val="0"/>
      <w:marBottom w:val="0"/>
      <w:divBdr>
        <w:top w:val="none" w:sz="0" w:space="0" w:color="auto"/>
        <w:left w:val="none" w:sz="0" w:space="0" w:color="auto"/>
        <w:bottom w:val="none" w:sz="0" w:space="0" w:color="auto"/>
        <w:right w:val="none" w:sz="0" w:space="0" w:color="auto"/>
      </w:divBdr>
    </w:div>
    <w:div w:id="1292588930">
      <w:bodyDiv w:val="1"/>
      <w:marLeft w:val="0"/>
      <w:marRight w:val="0"/>
      <w:marTop w:val="0"/>
      <w:marBottom w:val="0"/>
      <w:divBdr>
        <w:top w:val="none" w:sz="0" w:space="0" w:color="auto"/>
        <w:left w:val="none" w:sz="0" w:space="0" w:color="auto"/>
        <w:bottom w:val="none" w:sz="0" w:space="0" w:color="auto"/>
        <w:right w:val="none" w:sz="0" w:space="0" w:color="auto"/>
      </w:divBdr>
    </w:div>
    <w:div w:id="1293175603">
      <w:bodyDiv w:val="1"/>
      <w:marLeft w:val="0"/>
      <w:marRight w:val="0"/>
      <w:marTop w:val="0"/>
      <w:marBottom w:val="0"/>
      <w:divBdr>
        <w:top w:val="none" w:sz="0" w:space="0" w:color="auto"/>
        <w:left w:val="none" w:sz="0" w:space="0" w:color="auto"/>
        <w:bottom w:val="none" w:sz="0" w:space="0" w:color="auto"/>
        <w:right w:val="none" w:sz="0" w:space="0" w:color="auto"/>
      </w:divBdr>
    </w:div>
    <w:div w:id="1293246521">
      <w:bodyDiv w:val="1"/>
      <w:marLeft w:val="0"/>
      <w:marRight w:val="0"/>
      <w:marTop w:val="0"/>
      <w:marBottom w:val="0"/>
      <w:divBdr>
        <w:top w:val="none" w:sz="0" w:space="0" w:color="auto"/>
        <w:left w:val="none" w:sz="0" w:space="0" w:color="auto"/>
        <w:bottom w:val="none" w:sz="0" w:space="0" w:color="auto"/>
        <w:right w:val="none" w:sz="0" w:space="0" w:color="auto"/>
      </w:divBdr>
    </w:div>
    <w:div w:id="1299414376">
      <w:bodyDiv w:val="1"/>
      <w:marLeft w:val="0"/>
      <w:marRight w:val="0"/>
      <w:marTop w:val="0"/>
      <w:marBottom w:val="0"/>
      <w:divBdr>
        <w:top w:val="none" w:sz="0" w:space="0" w:color="auto"/>
        <w:left w:val="none" w:sz="0" w:space="0" w:color="auto"/>
        <w:bottom w:val="none" w:sz="0" w:space="0" w:color="auto"/>
        <w:right w:val="none" w:sz="0" w:space="0" w:color="auto"/>
      </w:divBdr>
    </w:div>
    <w:div w:id="1300644283">
      <w:bodyDiv w:val="1"/>
      <w:marLeft w:val="0"/>
      <w:marRight w:val="0"/>
      <w:marTop w:val="0"/>
      <w:marBottom w:val="0"/>
      <w:divBdr>
        <w:top w:val="none" w:sz="0" w:space="0" w:color="auto"/>
        <w:left w:val="none" w:sz="0" w:space="0" w:color="auto"/>
        <w:bottom w:val="none" w:sz="0" w:space="0" w:color="auto"/>
        <w:right w:val="none" w:sz="0" w:space="0" w:color="auto"/>
      </w:divBdr>
    </w:div>
    <w:div w:id="1302614917">
      <w:bodyDiv w:val="1"/>
      <w:marLeft w:val="0"/>
      <w:marRight w:val="0"/>
      <w:marTop w:val="0"/>
      <w:marBottom w:val="0"/>
      <w:divBdr>
        <w:top w:val="none" w:sz="0" w:space="0" w:color="auto"/>
        <w:left w:val="none" w:sz="0" w:space="0" w:color="auto"/>
        <w:bottom w:val="none" w:sz="0" w:space="0" w:color="auto"/>
        <w:right w:val="none" w:sz="0" w:space="0" w:color="auto"/>
      </w:divBdr>
    </w:div>
    <w:div w:id="1303585650">
      <w:bodyDiv w:val="1"/>
      <w:marLeft w:val="0"/>
      <w:marRight w:val="0"/>
      <w:marTop w:val="0"/>
      <w:marBottom w:val="0"/>
      <w:divBdr>
        <w:top w:val="none" w:sz="0" w:space="0" w:color="auto"/>
        <w:left w:val="none" w:sz="0" w:space="0" w:color="auto"/>
        <w:bottom w:val="none" w:sz="0" w:space="0" w:color="auto"/>
        <w:right w:val="none" w:sz="0" w:space="0" w:color="auto"/>
      </w:divBdr>
    </w:div>
    <w:div w:id="1306860691">
      <w:bodyDiv w:val="1"/>
      <w:marLeft w:val="0"/>
      <w:marRight w:val="0"/>
      <w:marTop w:val="0"/>
      <w:marBottom w:val="0"/>
      <w:divBdr>
        <w:top w:val="none" w:sz="0" w:space="0" w:color="auto"/>
        <w:left w:val="none" w:sz="0" w:space="0" w:color="auto"/>
        <w:bottom w:val="none" w:sz="0" w:space="0" w:color="auto"/>
        <w:right w:val="none" w:sz="0" w:space="0" w:color="auto"/>
      </w:divBdr>
    </w:div>
    <w:div w:id="1307853236">
      <w:bodyDiv w:val="1"/>
      <w:marLeft w:val="0"/>
      <w:marRight w:val="0"/>
      <w:marTop w:val="0"/>
      <w:marBottom w:val="0"/>
      <w:divBdr>
        <w:top w:val="none" w:sz="0" w:space="0" w:color="auto"/>
        <w:left w:val="none" w:sz="0" w:space="0" w:color="auto"/>
        <w:bottom w:val="none" w:sz="0" w:space="0" w:color="auto"/>
        <w:right w:val="none" w:sz="0" w:space="0" w:color="auto"/>
      </w:divBdr>
    </w:div>
    <w:div w:id="1308631249">
      <w:bodyDiv w:val="1"/>
      <w:marLeft w:val="0"/>
      <w:marRight w:val="0"/>
      <w:marTop w:val="0"/>
      <w:marBottom w:val="0"/>
      <w:divBdr>
        <w:top w:val="none" w:sz="0" w:space="0" w:color="auto"/>
        <w:left w:val="none" w:sz="0" w:space="0" w:color="auto"/>
        <w:bottom w:val="none" w:sz="0" w:space="0" w:color="auto"/>
        <w:right w:val="none" w:sz="0" w:space="0" w:color="auto"/>
      </w:divBdr>
    </w:div>
    <w:div w:id="1310357532">
      <w:bodyDiv w:val="1"/>
      <w:marLeft w:val="0"/>
      <w:marRight w:val="0"/>
      <w:marTop w:val="0"/>
      <w:marBottom w:val="0"/>
      <w:divBdr>
        <w:top w:val="none" w:sz="0" w:space="0" w:color="auto"/>
        <w:left w:val="none" w:sz="0" w:space="0" w:color="auto"/>
        <w:bottom w:val="none" w:sz="0" w:space="0" w:color="auto"/>
        <w:right w:val="none" w:sz="0" w:space="0" w:color="auto"/>
      </w:divBdr>
    </w:div>
    <w:div w:id="1310474812">
      <w:bodyDiv w:val="1"/>
      <w:marLeft w:val="0"/>
      <w:marRight w:val="0"/>
      <w:marTop w:val="0"/>
      <w:marBottom w:val="0"/>
      <w:divBdr>
        <w:top w:val="none" w:sz="0" w:space="0" w:color="auto"/>
        <w:left w:val="none" w:sz="0" w:space="0" w:color="auto"/>
        <w:bottom w:val="none" w:sz="0" w:space="0" w:color="auto"/>
        <w:right w:val="none" w:sz="0" w:space="0" w:color="auto"/>
      </w:divBdr>
    </w:div>
    <w:div w:id="1311054057">
      <w:bodyDiv w:val="1"/>
      <w:marLeft w:val="0"/>
      <w:marRight w:val="0"/>
      <w:marTop w:val="0"/>
      <w:marBottom w:val="0"/>
      <w:divBdr>
        <w:top w:val="none" w:sz="0" w:space="0" w:color="auto"/>
        <w:left w:val="none" w:sz="0" w:space="0" w:color="auto"/>
        <w:bottom w:val="none" w:sz="0" w:space="0" w:color="auto"/>
        <w:right w:val="none" w:sz="0" w:space="0" w:color="auto"/>
      </w:divBdr>
    </w:div>
    <w:div w:id="1313101718">
      <w:bodyDiv w:val="1"/>
      <w:marLeft w:val="0"/>
      <w:marRight w:val="0"/>
      <w:marTop w:val="0"/>
      <w:marBottom w:val="0"/>
      <w:divBdr>
        <w:top w:val="none" w:sz="0" w:space="0" w:color="auto"/>
        <w:left w:val="none" w:sz="0" w:space="0" w:color="auto"/>
        <w:bottom w:val="none" w:sz="0" w:space="0" w:color="auto"/>
        <w:right w:val="none" w:sz="0" w:space="0" w:color="auto"/>
      </w:divBdr>
    </w:div>
    <w:div w:id="1314524034">
      <w:bodyDiv w:val="1"/>
      <w:marLeft w:val="0"/>
      <w:marRight w:val="0"/>
      <w:marTop w:val="0"/>
      <w:marBottom w:val="0"/>
      <w:divBdr>
        <w:top w:val="none" w:sz="0" w:space="0" w:color="auto"/>
        <w:left w:val="none" w:sz="0" w:space="0" w:color="auto"/>
        <w:bottom w:val="none" w:sz="0" w:space="0" w:color="auto"/>
        <w:right w:val="none" w:sz="0" w:space="0" w:color="auto"/>
      </w:divBdr>
    </w:div>
    <w:div w:id="1316452043">
      <w:bodyDiv w:val="1"/>
      <w:marLeft w:val="0"/>
      <w:marRight w:val="0"/>
      <w:marTop w:val="0"/>
      <w:marBottom w:val="0"/>
      <w:divBdr>
        <w:top w:val="none" w:sz="0" w:space="0" w:color="auto"/>
        <w:left w:val="none" w:sz="0" w:space="0" w:color="auto"/>
        <w:bottom w:val="none" w:sz="0" w:space="0" w:color="auto"/>
        <w:right w:val="none" w:sz="0" w:space="0" w:color="auto"/>
      </w:divBdr>
    </w:div>
    <w:div w:id="1317105671">
      <w:bodyDiv w:val="1"/>
      <w:marLeft w:val="0"/>
      <w:marRight w:val="0"/>
      <w:marTop w:val="0"/>
      <w:marBottom w:val="0"/>
      <w:divBdr>
        <w:top w:val="none" w:sz="0" w:space="0" w:color="auto"/>
        <w:left w:val="none" w:sz="0" w:space="0" w:color="auto"/>
        <w:bottom w:val="none" w:sz="0" w:space="0" w:color="auto"/>
        <w:right w:val="none" w:sz="0" w:space="0" w:color="auto"/>
      </w:divBdr>
    </w:div>
    <w:div w:id="1319111092">
      <w:bodyDiv w:val="1"/>
      <w:marLeft w:val="0"/>
      <w:marRight w:val="0"/>
      <w:marTop w:val="0"/>
      <w:marBottom w:val="0"/>
      <w:divBdr>
        <w:top w:val="none" w:sz="0" w:space="0" w:color="auto"/>
        <w:left w:val="none" w:sz="0" w:space="0" w:color="auto"/>
        <w:bottom w:val="none" w:sz="0" w:space="0" w:color="auto"/>
        <w:right w:val="none" w:sz="0" w:space="0" w:color="auto"/>
      </w:divBdr>
    </w:div>
    <w:div w:id="1319260772">
      <w:bodyDiv w:val="1"/>
      <w:marLeft w:val="0"/>
      <w:marRight w:val="0"/>
      <w:marTop w:val="0"/>
      <w:marBottom w:val="0"/>
      <w:divBdr>
        <w:top w:val="none" w:sz="0" w:space="0" w:color="auto"/>
        <w:left w:val="none" w:sz="0" w:space="0" w:color="auto"/>
        <w:bottom w:val="none" w:sz="0" w:space="0" w:color="auto"/>
        <w:right w:val="none" w:sz="0" w:space="0" w:color="auto"/>
      </w:divBdr>
    </w:div>
    <w:div w:id="1323311328">
      <w:bodyDiv w:val="1"/>
      <w:marLeft w:val="0"/>
      <w:marRight w:val="0"/>
      <w:marTop w:val="0"/>
      <w:marBottom w:val="0"/>
      <w:divBdr>
        <w:top w:val="none" w:sz="0" w:space="0" w:color="auto"/>
        <w:left w:val="none" w:sz="0" w:space="0" w:color="auto"/>
        <w:bottom w:val="none" w:sz="0" w:space="0" w:color="auto"/>
        <w:right w:val="none" w:sz="0" w:space="0" w:color="auto"/>
      </w:divBdr>
    </w:div>
    <w:div w:id="1324050008">
      <w:bodyDiv w:val="1"/>
      <w:marLeft w:val="0"/>
      <w:marRight w:val="0"/>
      <w:marTop w:val="0"/>
      <w:marBottom w:val="0"/>
      <w:divBdr>
        <w:top w:val="none" w:sz="0" w:space="0" w:color="auto"/>
        <w:left w:val="none" w:sz="0" w:space="0" w:color="auto"/>
        <w:bottom w:val="none" w:sz="0" w:space="0" w:color="auto"/>
        <w:right w:val="none" w:sz="0" w:space="0" w:color="auto"/>
      </w:divBdr>
    </w:div>
    <w:div w:id="1330059337">
      <w:bodyDiv w:val="1"/>
      <w:marLeft w:val="0"/>
      <w:marRight w:val="0"/>
      <w:marTop w:val="0"/>
      <w:marBottom w:val="0"/>
      <w:divBdr>
        <w:top w:val="none" w:sz="0" w:space="0" w:color="auto"/>
        <w:left w:val="none" w:sz="0" w:space="0" w:color="auto"/>
        <w:bottom w:val="none" w:sz="0" w:space="0" w:color="auto"/>
        <w:right w:val="none" w:sz="0" w:space="0" w:color="auto"/>
      </w:divBdr>
    </w:div>
    <w:div w:id="1332181818">
      <w:bodyDiv w:val="1"/>
      <w:marLeft w:val="0"/>
      <w:marRight w:val="0"/>
      <w:marTop w:val="0"/>
      <w:marBottom w:val="0"/>
      <w:divBdr>
        <w:top w:val="none" w:sz="0" w:space="0" w:color="auto"/>
        <w:left w:val="none" w:sz="0" w:space="0" w:color="auto"/>
        <w:bottom w:val="none" w:sz="0" w:space="0" w:color="auto"/>
        <w:right w:val="none" w:sz="0" w:space="0" w:color="auto"/>
      </w:divBdr>
    </w:div>
    <w:div w:id="1336494449">
      <w:bodyDiv w:val="1"/>
      <w:marLeft w:val="0"/>
      <w:marRight w:val="0"/>
      <w:marTop w:val="0"/>
      <w:marBottom w:val="0"/>
      <w:divBdr>
        <w:top w:val="none" w:sz="0" w:space="0" w:color="auto"/>
        <w:left w:val="none" w:sz="0" w:space="0" w:color="auto"/>
        <w:bottom w:val="none" w:sz="0" w:space="0" w:color="auto"/>
        <w:right w:val="none" w:sz="0" w:space="0" w:color="auto"/>
      </w:divBdr>
    </w:div>
    <w:div w:id="1337421589">
      <w:bodyDiv w:val="1"/>
      <w:marLeft w:val="0"/>
      <w:marRight w:val="0"/>
      <w:marTop w:val="0"/>
      <w:marBottom w:val="0"/>
      <w:divBdr>
        <w:top w:val="none" w:sz="0" w:space="0" w:color="auto"/>
        <w:left w:val="none" w:sz="0" w:space="0" w:color="auto"/>
        <w:bottom w:val="none" w:sz="0" w:space="0" w:color="auto"/>
        <w:right w:val="none" w:sz="0" w:space="0" w:color="auto"/>
      </w:divBdr>
    </w:div>
    <w:div w:id="1337808969">
      <w:bodyDiv w:val="1"/>
      <w:marLeft w:val="0"/>
      <w:marRight w:val="0"/>
      <w:marTop w:val="0"/>
      <w:marBottom w:val="0"/>
      <w:divBdr>
        <w:top w:val="none" w:sz="0" w:space="0" w:color="auto"/>
        <w:left w:val="none" w:sz="0" w:space="0" w:color="auto"/>
        <w:bottom w:val="none" w:sz="0" w:space="0" w:color="auto"/>
        <w:right w:val="none" w:sz="0" w:space="0" w:color="auto"/>
      </w:divBdr>
    </w:div>
    <w:div w:id="1337998786">
      <w:bodyDiv w:val="1"/>
      <w:marLeft w:val="0"/>
      <w:marRight w:val="0"/>
      <w:marTop w:val="0"/>
      <w:marBottom w:val="0"/>
      <w:divBdr>
        <w:top w:val="none" w:sz="0" w:space="0" w:color="auto"/>
        <w:left w:val="none" w:sz="0" w:space="0" w:color="auto"/>
        <w:bottom w:val="none" w:sz="0" w:space="0" w:color="auto"/>
        <w:right w:val="none" w:sz="0" w:space="0" w:color="auto"/>
      </w:divBdr>
    </w:div>
    <w:div w:id="1341080794">
      <w:bodyDiv w:val="1"/>
      <w:marLeft w:val="0"/>
      <w:marRight w:val="0"/>
      <w:marTop w:val="0"/>
      <w:marBottom w:val="0"/>
      <w:divBdr>
        <w:top w:val="none" w:sz="0" w:space="0" w:color="auto"/>
        <w:left w:val="none" w:sz="0" w:space="0" w:color="auto"/>
        <w:bottom w:val="none" w:sz="0" w:space="0" w:color="auto"/>
        <w:right w:val="none" w:sz="0" w:space="0" w:color="auto"/>
      </w:divBdr>
    </w:div>
    <w:div w:id="1343047227">
      <w:bodyDiv w:val="1"/>
      <w:marLeft w:val="0"/>
      <w:marRight w:val="0"/>
      <w:marTop w:val="0"/>
      <w:marBottom w:val="0"/>
      <w:divBdr>
        <w:top w:val="none" w:sz="0" w:space="0" w:color="auto"/>
        <w:left w:val="none" w:sz="0" w:space="0" w:color="auto"/>
        <w:bottom w:val="none" w:sz="0" w:space="0" w:color="auto"/>
        <w:right w:val="none" w:sz="0" w:space="0" w:color="auto"/>
      </w:divBdr>
    </w:div>
    <w:div w:id="1345329708">
      <w:bodyDiv w:val="1"/>
      <w:marLeft w:val="0"/>
      <w:marRight w:val="0"/>
      <w:marTop w:val="0"/>
      <w:marBottom w:val="0"/>
      <w:divBdr>
        <w:top w:val="none" w:sz="0" w:space="0" w:color="auto"/>
        <w:left w:val="none" w:sz="0" w:space="0" w:color="auto"/>
        <w:bottom w:val="none" w:sz="0" w:space="0" w:color="auto"/>
        <w:right w:val="none" w:sz="0" w:space="0" w:color="auto"/>
      </w:divBdr>
    </w:div>
    <w:div w:id="1346437764">
      <w:bodyDiv w:val="1"/>
      <w:marLeft w:val="0"/>
      <w:marRight w:val="0"/>
      <w:marTop w:val="0"/>
      <w:marBottom w:val="0"/>
      <w:divBdr>
        <w:top w:val="none" w:sz="0" w:space="0" w:color="auto"/>
        <w:left w:val="none" w:sz="0" w:space="0" w:color="auto"/>
        <w:bottom w:val="none" w:sz="0" w:space="0" w:color="auto"/>
        <w:right w:val="none" w:sz="0" w:space="0" w:color="auto"/>
      </w:divBdr>
    </w:div>
    <w:div w:id="1347631693">
      <w:bodyDiv w:val="1"/>
      <w:marLeft w:val="0"/>
      <w:marRight w:val="0"/>
      <w:marTop w:val="0"/>
      <w:marBottom w:val="0"/>
      <w:divBdr>
        <w:top w:val="none" w:sz="0" w:space="0" w:color="auto"/>
        <w:left w:val="none" w:sz="0" w:space="0" w:color="auto"/>
        <w:bottom w:val="none" w:sz="0" w:space="0" w:color="auto"/>
        <w:right w:val="none" w:sz="0" w:space="0" w:color="auto"/>
      </w:divBdr>
    </w:div>
    <w:div w:id="1349409160">
      <w:bodyDiv w:val="1"/>
      <w:marLeft w:val="0"/>
      <w:marRight w:val="0"/>
      <w:marTop w:val="0"/>
      <w:marBottom w:val="0"/>
      <w:divBdr>
        <w:top w:val="none" w:sz="0" w:space="0" w:color="auto"/>
        <w:left w:val="none" w:sz="0" w:space="0" w:color="auto"/>
        <w:bottom w:val="none" w:sz="0" w:space="0" w:color="auto"/>
        <w:right w:val="none" w:sz="0" w:space="0" w:color="auto"/>
      </w:divBdr>
    </w:div>
    <w:div w:id="1356617270">
      <w:bodyDiv w:val="1"/>
      <w:marLeft w:val="0"/>
      <w:marRight w:val="0"/>
      <w:marTop w:val="0"/>
      <w:marBottom w:val="0"/>
      <w:divBdr>
        <w:top w:val="none" w:sz="0" w:space="0" w:color="auto"/>
        <w:left w:val="none" w:sz="0" w:space="0" w:color="auto"/>
        <w:bottom w:val="none" w:sz="0" w:space="0" w:color="auto"/>
        <w:right w:val="none" w:sz="0" w:space="0" w:color="auto"/>
      </w:divBdr>
    </w:div>
    <w:div w:id="1358695481">
      <w:bodyDiv w:val="1"/>
      <w:marLeft w:val="0"/>
      <w:marRight w:val="0"/>
      <w:marTop w:val="0"/>
      <w:marBottom w:val="0"/>
      <w:divBdr>
        <w:top w:val="none" w:sz="0" w:space="0" w:color="auto"/>
        <w:left w:val="none" w:sz="0" w:space="0" w:color="auto"/>
        <w:bottom w:val="none" w:sz="0" w:space="0" w:color="auto"/>
        <w:right w:val="none" w:sz="0" w:space="0" w:color="auto"/>
      </w:divBdr>
    </w:div>
    <w:div w:id="1361010864">
      <w:bodyDiv w:val="1"/>
      <w:marLeft w:val="0"/>
      <w:marRight w:val="0"/>
      <w:marTop w:val="0"/>
      <w:marBottom w:val="0"/>
      <w:divBdr>
        <w:top w:val="none" w:sz="0" w:space="0" w:color="auto"/>
        <w:left w:val="none" w:sz="0" w:space="0" w:color="auto"/>
        <w:bottom w:val="none" w:sz="0" w:space="0" w:color="auto"/>
        <w:right w:val="none" w:sz="0" w:space="0" w:color="auto"/>
      </w:divBdr>
    </w:div>
    <w:div w:id="1363507196">
      <w:bodyDiv w:val="1"/>
      <w:marLeft w:val="0"/>
      <w:marRight w:val="0"/>
      <w:marTop w:val="0"/>
      <w:marBottom w:val="0"/>
      <w:divBdr>
        <w:top w:val="none" w:sz="0" w:space="0" w:color="auto"/>
        <w:left w:val="none" w:sz="0" w:space="0" w:color="auto"/>
        <w:bottom w:val="none" w:sz="0" w:space="0" w:color="auto"/>
        <w:right w:val="none" w:sz="0" w:space="0" w:color="auto"/>
      </w:divBdr>
    </w:div>
    <w:div w:id="1364211412">
      <w:bodyDiv w:val="1"/>
      <w:marLeft w:val="0"/>
      <w:marRight w:val="0"/>
      <w:marTop w:val="0"/>
      <w:marBottom w:val="0"/>
      <w:divBdr>
        <w:top w:val="none" w:sz="0" w:space="0" w:color="auto"/>
        <w:left w:val="none" w:sz="0" w:space="0" w:color="auto"/>
        <w:bottom w:val="none" w:sz="0" w:space="0" w:color="auto"/>
        <w:right w:val="none" w:sz="0" w:space="0" w:color="auto"/>
      </w:divBdr>
    </w:div>
    <w:div w:id="1364792611">
      <w:bodyDiv w:val="1"/>
      <w:marLeft w:val="0"/>
      <w:marRight w:val="0"/>
      <w:marTop w:val="0"/>
      <w:marBottom w:val="0"/>
      <w:divBdr>
        <w:top w:val="none" w:sz="0" w:space="0" w:color="auto"/>
        <w:left w:val="none" w:sz="0" w:space="0" w:color="auto"/>
        <w:bottom w:val="none" w:sz="0" w:space="0" w:color="auto"/>
        <w:right w:val="none" w:sz="0" w:space="0" w:color="auto"/>
      </w:divBdr>
    </w:div>
    <w:div w:id="1366980025">
      <w:bodyDiv w:val="1"/>
      <w:marLeft w:val="0"/>
      <w:marRight w:val="0"/>
      <w:marTop w:val="0"/>
      <w:marBottom w:val="0"/>
      <w:divBdr>
        <w:top w:val="none" w:sz="0" w:space="0" w:color="auto"/>
        <w:left w:val="none" w:sz="0" w:space="0" w:color="auto"/>
        <w:bottom w:val="none" w:sz="0" w:space="0" w:color="auto"/>
        <w:right w:val="none" w:sz="0" w:space="0" w:color="auto"/>
      </w:divBdr>
    </w:div>
    <w:div w:id="1367097518">
      <w:bodyDiv w:val="1"/>
      <w:marLeft w:val="0"/>
      <w:marRight w:val="0"/>
      <w:marTop w:val="0"/>
      <w:marBottom w:val="0"/>
      <w:divBdr>
        <w:top w:val="none" w:sz="0" w:space="0" w:color="auto"/>
        <w:left w:val="none" w:sz="0" w:space="0" w:color="auto"/>
        <w:bottom w:val="none" w:sz="0" w:space="0" w:color="auto"/>
        <w:right w:val="none" w:sz="0" w:space="0" w:color="auto"/>
      </w:divBdr>
    </w:div>
    <w:div w:id="1369180696">
      <w:bodyDiv w:val="1"/>
      <w:marLeft w:val="0"/>
      <w:marRight w:val="0"/>
      <w:marTop w:val="0"/>
      <w:marBottom w:val="0"/>
      <w:divBdr>
        <w:top w:val="none" w:sz="0" w:space="0" w:color="auto"/>
        <w:left w:val="none" w:sz="0" w:space="0" w:color="auto"/>
        <w:bottom w:val="none" w:sz="0" w:space="0" w:color="auto"/>
        <w:right w:val="none" w:sz="0" w:space="0" w:color="auto"/>
      </w:divBdr>
    </w:div>
    <w:div w:id="1370959912">
      <w:bodyDiv w:val="1"/>
      <w:marLeft w:val="0"/>
      <w:marRight w:val="0"/>
      <w:marTop w:val="0"/>
      <w:marBottom w:val="0"/>
      <w:divBdr>
        <w:top w:val="none" w:sz="0" w:space="0" w:color="auto"/>
        <w:left w:val="none" w:sz="0" w:space="0" w:color="auto"/>
        <w:bottom w:val="none" w:sz="0" w:space="0" w:color="auto"/>
        <w:right w:val="none" w:sz="0" w:space="0" w:color="auto"/>
      </w:divBdr>
    </w:div>
    <w:div w:id="1372076942">
      <w:bodyDiv w:val="1"/>
      <w:marLeft w:val="0"/>
      <w:marRight w:val="0"/>
      <w:marTop w:val="0"/>
      <w:marBottom w:val="0"/>
      <w:divBdr>
        <w:top w:val="none" w:sz="0" w:space="0" w:color="auto"/>
        <w:left w:val="none" w:sz="0" w:space="0" w:color="auto"/>
        <w:bottom w:val="none" w:sz="0" w:space="0" w:color="auto"/>
        <w:right w:val="none" w:sz="0" w:space="0" w:color="auto"/>
      </w:divBdr>
    </w:div>
    <w:div w:id="1373729155">
      <w:bodyDiv w:val="1"/>
      <w:marLeft w:val="0"/>
      <w:marRight w:val="0"/>
      <w:marTop w:val="0"/>
      <w:marBottom w:val="0"/>
      <w:divBdr>
        <w:top w:val="none" w:sz="0" w:space="0" w:color="auto"/>
        <w:left w:val="none" w:sz="0" w:space="0" w:color="auto"/>
        <w:bottom w:val="none" w:sz="0" w:space="0" w:color="auto"/>
        <w:right w:val="none" w:sz="0" w:space="0" w:color="auto"/>
      </w:divBdr>
    </w:div>
    <w:div w:id="1375038326">
      <w:bodyDiv w:val="1"/>
      <w:marLeft w:val="0"/>
      <w:marRight w:val="0"/>
      <w:marTop w:val="0"/>
      <w:marBottom w:val="0"/>
      <w:divBdr>
        <w:top w:val="none" w:sz="0" w:space="0" w:color="auto"/>
        <w:left w:val="none" w:sz="0" w:space="0" w:color="auto"/>
        <w:bottom w:val="none" w:sz="0" w:space="0" w:color="auto"/>
        <w:right w:val="none" w:sz="0" w:space="0" w:color="auto"/>
      </w:divBdr>
    </w:div>
    <w:div w:id="1377464700">
      <w:bodyDiv w:val="1"/>
      <w:marLeft w:val="0"/>
      <w:marRight w:val="0"/>
      <w:marTop w:val="0"/>
      <w:marBottom w:val="0"/>
      <w:divBdr>
        <w:top w:val="none" w:sz="0" w:space="0" w:color="auto"/>
        <w:left w:val="none" w:sz="0" w:space="0" w:color="auto"/>
        <w:bottom w:val="none" w:sz="0" w:space="0" w:color="auto"/>
        <w:right w:val="none" w:sz="0" w:space="0" w:color="auto"/>
      </w:divBdr>
    </w:div>
    <w:div w:id="1378358044">
      <w:bodyDiv w:val="1"/>
      <w:marLeft w:val="0"/>
      <w:marRight w:val="0"/>
      <w:marTop w:val="0"/>
      <w:marBottom w:val="0"/>
      <w:divBdr>
        <w:top w:val="none" w:sz="0" w:space="0" w:color="auto"/>
        <w:left w:val="none" w:sz="0" w:space="0" w:color="auto"/>
        <w:bottom w:val="none" w:sz="0" w:space="0" w:color="auto"/>
        <w:right w:val="none" w:sz="0" w:space="0" w:color="auto"/>
      </w:divBdr>
    </w:div>
    <w:div w:id="1380586721">
      <w:bodyDiv w:val="1"/>
      <w:marLeft w:val="0"/>
      <w:marRight w:val="0"/>
      <w:marTop w:val="0"/>
      <w:marBottom w:val="0"/>
      <w:divBdr>
        <w:top w:val="none" w:sz="0" w:space="0" w:color="auto"/>
        <w:left w:val="none" w:sz="0" w:space="0" w:color="auto"/>
        <w:bottom w:val="none" w:sz="0" w:space="0" w:color="auto"/>
        <w:right w:val="none" w:sz="0" w:space="0" w:color="auto"/>
      </w:divBdr>
    </w:div>
    <w:div w:id="1382634496">
      <w:bodyDiv w:val="1"/>
      <w:marLeft w:val="0"/>
      <w:marRight w:val="0"/>
      <w:marTop w:val="0"/>
      <w:marBottom w:val="0"/>
      <w:divBdr>
        <w:top w:val="none" w:sz="0" w:space="0" w:color="auto"/>
        <w:left w:val="none" w:sz="0" w:space="0" w:color="auto"/>
        <w:bottom w:val="none" w:sz="0" w:space="0" w:color="auto"/>
        <w:right w:val="none" w:sz="0" w:space="0" w:color="auto"/>
      </w:divBdr>
    </w:div>
    <w:div w:id="1384136716">
      <w:bodyDiv w:val="1"/>
      <w:marLeft w:val="0"/>
      <w:marRight w:val="0"/>
      <w:marTop w:val="0"/>
      <w:marBottom w:val="0"/>
      <w:divBdr>
        <w:top w:val="none" w:sz="0" w:space="0" w:color="auto"/>
        <w:left w:val="none" w:sz="0" w:space="0" w:color="auto"/>
        <w:bottom w:val="none" w:sz="0" w:space="0" w:color="auto"/>
        <w:right w:val="none" w:sz="0" w:space="0" w:color="auto"/>
      </w:divBdr>
    </w:div>
    <w:div w:id="1384670962">
      <w:bodyDiv w:val="1"/>
      <w:marLeft w:val="0"/>
      <w:marRight w:val="0"/>
      <w:marTop w:val="0"/>
      <w:marBottom w:val="0"/>
      <w:divBdr>
        <w:top w:val="none" w:sz="0" w:space="0" w:color="auto"/>
        <w:left w:val="none" w:sz="0" w:space="0" w:color="auto"/>
        <w:bottom w:val="none" w:sz="0" w:space="0" w:color="auto"/>
        <w:right w:val="none" w:sz="0" w:space="0" w:color="auto"/>
      </w:divBdr>
    </w:div>
    <w:div w:id="1385986991">
      <w:bodyDiv w:val="1"/>
      <w:marLeft w:val="0"/>
      <w:marRight w:val="0"/>
      <w:marTop w:val="0"/>
      <w:marBottom w:val="0"/>
      <w:divBdr>
        <w:top w:val="none" w:sz="0" w:space="0" w:color="auto"/>
        <w:left w:val="none" w:sz="0" w:space="0" w:color="auto"/>
        <w:bottom w:val="none" w:sz="0" w:space="0" w:color="auto"/>
        <w:right w:val="none" w:sz="0" w:space="0" w:color="auto"/>
      </w:divBdr>
    </w:div>
    <w:div w:id="1386416657">
      <w:bodyDiv w:val="1"/>
      <w:marLeft w:val="0"/>
      <w:marRight w:val="0"/>
      <w:marTop w:val="0"/>
      <w:marBottom w:val="0"/>
      <w:divBdr>
        <w:top w:val="none" w:sz="0" w:space="0" w:color="auto"/>
        <w:left w:val="none" w:sz="0" w:space="0" w:color="auto"/>
        <w:bottom w:val="none" w:sz="0" w:space="0" w:color="auto"/>
        <w:right w:val="none" w:sz="0" w:space="0" w:color="auto"/>
      </w:divBdr>
    </w:div>
    <w:div w:id="1387489162">
      <w:bodyDiv w:val="1"/>
      <w:marLeft w:val="0"/>
      <w:marRight w:val="0"/>
      <w:marTop w:val="0"/>
      <w:marBottom w:val="0"/>
      <w:divBdr>
        <w:top w:val="none" w:sz="0" w:space="0" w:color="auto"/>
        <w:left w:val="none" w:sz="0" w:space="0" w:color="auto"/>
        <w:bottom w:val="none" w:sz="0" w:space="0" w:color="auto"/>
        <w:right w:val="none" w:sz="0" w:space="0" w:color="auto"/>
      </w:divBdr>
    </w:div>
    <w:div w:id="1388526019">
      <w:bodyDiv w:val="1"/>
      <w:marLeft w:val="0"/>
      <w:marRight w:val="0"/>
      <w:marTop w:val="0"/>
      <w:marBottom w:val="0"/>
      <w:divBdr>
        <w:top w:val="none" w:sz="0" w:space="0" w:color="auto"/>
        <w:left w:val="none" w:sz="0" w:space="0" w:color="auto"/>
        <w:bottom w:val="none" w:sz="0" w:space="0" w:color="auto"/>
        <w:right w:val="none" w:sz="0" w:space="0" w:color="auto"/>
      </w:divBdr>
    </w:div>
    <w:div w:id="1396707043">
      <w:bodyDiv w:val="1"/>
      <w:marLeft w:val="0"/>
      <w:marRight w:val="0"/>
      <w:marTop w:val="0"/>
      <w:marBottom w:val="0"/>
      <w:divBdr>
        <w:top w:val="none" w:sz="0" w:space="0" w:color="auto"/>
        <w:left w:val="none" w:sz="0" w:space="0" w:color="auto"/>
        <w:bottom w:val="none" w:sz="0" w:space="0" w:color="auto"/>
        <w:right w:val="none" w:sz="0" w:space="0" w:color="auto"/>
      </w:divBdr>
    </w:div>
    <w:div w:id="1396927363">
      <w:bodyDiv w:val="1"/>
      <w:marLeft w:val="0"/>
      <w:marRight w:val="0"/>
      <w:marTop w:val="0"/>
      <w:marBottom w:val="0"/>
      <w:divBdr>
        <w:top w:val="none" w:sz="0" w:space="0" w:color="auto"/>
        <w:left w:val="none" w:sz="0" w:space="0" w:color="auto"/>
        <w:bottom w:val="none" w:sz="0" w:space="0" w:color="auto"/>
        <w:right w:val="none" w:sz="0" w:space="0" w:color="auto"/>
      </w:divBdr>
    </w:div>
    <w:div w:id="1396971724">
      <w:bodyDiv w:val="1"/>
      <w:marLeft w:val="0"/>
      <w:marRight w:val="0"/>
      <w:marTop w:val="0"/>
      <w:marBottom w:val="0"/>
      <w:divBdr>
        <w:top w:val="none" w:sz="0" w:space="0" w:color="auto"/>
        <w:left w:val="none" w:sz="0" w:space="0" w:color="auto"/>
        <w:bottom w:val="none" w:sz="0" w:space="0" w:color="auto"/>
        <w:right w:val="none" w:sz="0" w:space="0" w:color="auto"/>
      </w:divBdr>
    </w:div>
    <w:div w:id="1397322159">
      <w:bodyDiv w:val="1"/>
      <w:marLeft w:val="0"/>
      <w:marRight w:val="0"/>
      <w:marTop w:val="0"/>
      <w:marBottom w:val="0"/>
      <w:divBdr>
        <w:top w:val="none" w:sz="0" w:space="0" w:color="auto"/>
        <w:left w:val="none" w:sz="0" w:space="0" w:color="auto"/>
        <w:bottom w:val="none" w:sz="0" w:space="0" w:color="auto"/>
        <w:right w:val="none" w:sz="0" w:space="0" w:color="auto"/>
      </w:divBdr>
    </w:div>
    <w:div w:id="1403722519">
      <w:bodyDiv w:val="1"/>
      <w:marLeft w:val="0"/>
      <w:marRight w:val="0"/>
      <w:marTop w:val="0"/>
      <w:marBottom w:val="0"/>
      <w:divBdr>
        <w:top w:val="none" w:sz="0" w:space="0" w:color="auto"/>
        <w:left w:val="none" w:sz="0" w:space="0" w:color="auto"/>
        <w:bottom w:val="none" w:sz="0" w:space="0" w:color="auto"/>
        <w:right w:val="none" w:sz="0" w:space="0" w:color="auto"/>
      </w:divBdr>
    </w:div>
    <w:div w:id="1404571837">
      <w:bodyDiv w:val="1"/>
      <w:marLeft w:val="0"/>
      <w:marRight w:val="0"/>
      <w:marTop w:val="0"/>
      <w:marBottom w:val="0"/>
      <w:divBdr>
        <w:top w:val="none" w:sz="0" w:space="0" w:color="auto"/>
        <w:left w:val="none" w:sz="0" w:space="0" w:color="auto"/>
        <w:bottom w:val="none" w:sz="0" w:space="0" w:color="auto"/>
        <w:right w:val="none" w:sz="0" w:space="0" w:color="auto"/>
      </w:divBdr>
    </w:div>
    <w:div w:id="1405032932">
      <w:bodyDiv w:val="1"/>
      <w:marLeft w:val="0"/>
      <w:marRight w:val="0"/>
      <w:marTop w:val="0"/>
      <w:marBottom w:val="0"/>
      <w:divBdr>
        <w:top w:val="none" w:sz="0" w:space="0" w:color="auto"/>
        <w:left w:val="none" w:sz="0" w:space="0" w:color="auto"/>
        <w:bottom w:val="none" w:sz="0" w:space="0" w:color="auto"/>
        <w:right w:val="none" w:sz="0" w:space="0" w:color="auto"/>
      </w:divBdr>
    </w:div>
    <w:div w:id="1406685197">
      <w:bodyDiv w:val="1"/>
      <w:marLeft w:val="0"/>
      <w:marRight w:val="0"/>
      <w:marTop w:val="0"/>
      <w:marBottom w:val="0"/>
      <w:divBdr>
        <w:top w:val="none" w:sz="0" w:space="0" w:color="auto"/>
        <w:left w:val="none" w:sz="0" w:space="0" w:color="auto"/>
        <w:bottom w:val="none" w:sz="0" w:space="0" w:color="auto"/>
        <w:right w:val="none" w:sz="0" w:space="0" w:color="auto"/>
      </w:divBdr>
    </w:div>
    <w:div w:id="1407919250">
      <w:bodyDiv w:val="1"/>
      <w:marLeft w:val="0"/>
      <w:marRight w:val="0"/>
      <w:marTop w:val="0"/>
      <w:marBottom w:val="0"/>
      <w:divBdr>
        <w:top w:val="none" w:sz="0" w:space="0" w:color="auto"/>
        <w:left w:val="none" w:sz="0" w:space="0" w:color="auto"/>
        <w:bottom w:val="none" w:sz="0" w:space="0" w:color="auto"/>
        <w:right w:val="none" w:sz="0" w:space="0" w:color="auto"/>
      </w:divBdr>
    </w:div>
    <w:div w:id="1408188762">
      <w:bodyDiv w:val="1"/>
      <w:marLeft w:val="0"/>
      <w:marRight w:val="0"/>
      <w:marTop w:val="0"/>
      <w:marBottom w:val="0"/>
      <w:divBdr>
        <w:top w:val="none" w:sz="0" w:space="0" w:color="auto"/>
        <w:left w:val="none" w:sz="0" w:space="0" w:color="auto"/>
        <w:bottom w:val="none" w:sz="0" w:space="0" w:color="auto"/>
        <w:right w:val="none" w:sz="0" w:space="0" w:color="auto"/>
      </w:divBdr>
    </w:div>
    <w:div w:id="1408958782">
      <w:bodyDiv w:val="1"/>
      <w:marLeft w:val="0"/>
      <w:marRight w:val="0"/>
      <w:marTop w:val="0"/>
      <w:marBottom w:val="0"/>
      <w:divBdr>
        <w:top w:val="none" w:sz="0" w:space="0" w:color="auto"/>
        <w:left w:val="none" w:sz="0" w:space="0" w:color="auto"/>
        <w:bottom w:val="none" w:sz="0" w:space="0" w:color="auto"/>
        <w:right w:val="none" w:sz="0" w:space="0" w:color="auto"/>
      </w:divBdr>
    </w:div>
    <w:div w:id="1412386248">
      <w:bodyDiv w:val="1"/>
      <w:marLeft w:val="0"/>
      <w:marRight w:val="0"/>
      <w:marTop w:val="0"/>
      <w:marBottom w:val="0"/>
      <w:divBdr>
        <w:top w:val="none" w:sz="0" w:space="0" w:color="auto"/>
        <w:left w:val="none" w:sz="0" w:space="0" w:color="auto"/>
        <w:bottom w:val="none" w:sz="0" w:space="0" w:color="auto"/>
        <w:right w:val="none" w:sz="0" w:space="0" w:color="auto"/>
      </w:divBdr>
    </w:div>
    <w:div w:id="1412582515">
      <w:bodyDiv w:val="1"/>
      <w:marLeft w:val="0"/>
      <w:marRight w:val="0"/>
      <w:marTop w:val="0"/>
      <w:marBottom w:val="0"/>
      <w:divBdr>
        <w:top w:val="none" w:sz="0" w:space="0" w:color="auto"/>
        <w:left w:val="none" w:sz="0" w:space="0" w:color="auto"/>
        <w:bottom w:val="none" w:sz="0" w:space="0" w:color="auto"/>
        <w:right w:val="none" w:sz="0" w:space="0" w:color="auto"/>
      </w:divBdr>
    </w:div>
    <w:div w:id="1418870104">
      <w:bodyDiv w:val="1"/>
      <w:marLeft w:val="0"/>
      <w:marRight w:val="0"/>
      <w:marTop w:val="0"/>
      <w:marBottom w:val="0"/>
      <w:divBdr>
        <w:top w:val="none" w:sz="0" w:space="0" w:color="auto"/>
        <w:left w:val="none" w:sz="0" w:space="0" w:color="auto"/>
        <w:bottom w:val="none" w:sz="0" w:space="0" w:color="auto"/>
        <w:right w:val="none" w:sz="0" w:space="0" w:color="auto"/>
      </w:divBdr>
    </w:div>
    <w:div w:id="1421949206">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
    <w:div w:id="1423381103">
      <w:bodyDiv w:val="1"/>
      <w:marLeft w:val="0"/>
      <w:marRight w:val="0"/>
      <w:marTop w:val="0"/>
      <w:marBottom w:val="0"/>
      <w:divBdr>
        <w:top w:val="none" w:sz="0" w:space="0" w:color="auto"/>
        <w:left w:val="none" w:sz="0" w:space="0" w:color="auto"/>
        <w:bottom w:val="none" w:sz="0" w:space="0" w:color="auto"/>
        <w:right w:val="none" w:sz="0" w:space="0" w:color="auto"/>
      </w:divBdr>
    </w:div>
    <w:div w:id="1424178738">
      <w:bodyDiv w:val="1"/>
      <w:marLeft w:val="0"/>
      <w:marRight w:val="0"/>
      <w:marTop w:val="0"/>
      <w:marBottom w:val="0"/>
      <w:divBdr>
        <w:top w:val="none" w:sz="0" w:space="0" w:color="auto"/>
        <w:left w:val="none" w:sz="0" w:space="0" w:color="auto"/>
        <w:bottom w:val="none" w:sz="0" w:space="0" w:color="auto"/>
        <w:right w:val="none" w:sz="0" w:space="0" w:color="auto"/>
      </w:divBdr>
    </w:div>
    <w:div w:id="1426262242">
      <w:bodyDiv w:val="1"/>
      <w:marLeft w:val="0"/>
      <w:marRight w:val="0"/>
      <w:marTop w:val="0"/>
      <w:marBottom w:val="0"/>
      <w:divBdr>
        <w:top w:val="none" w:sz="0" w:space="0" w:color="auto"/>
        <w:left w:val="none" w:sz="0" w:space="0" w:color="auto"/>
        <w:bottom w:val="none" w:sz="0" w:space="0" w:color="auto"/>
        <w:right w:val="none" w:sz="0" w:space="0" w:color="auto"/>
      </w:divBdr>
    </w:div>
    <w:div w:id="1427070809">
      <w:bodyDiv w:val="1"/>
      <w:marLeft w:val="0"/>
      <w:marRight w:val="0"/>
      <w:marTop w:val="0"/>
      <w:marBottom w:val="0"/>
      <w:divBdr>
        <w:top w:val="none" w:sz="0" w:space="0" w:color="auto"/>
        <w:left w:val="none" w:sz="0" w:space="0" w:color="auto"/>
        <w:bottom w:val="none" w:sz="0" w:space="0" w:color="auto"/>
        <w:right w:val="none" w:sz="0" w:space="0" w:color="auto"/>
      </w:divBdr>
    </w:div>
    <w:div w:id="1428186324">
      <w:bodyDiv w:val="1"/>
      <w:marLeft w:val="0"/>
      <w:marRight w:val="0"/>
      <w:marTop w:val="0"/>
      <w:marBottom w:val="0"/>
      <w:divBdr>
        <w:top w:val="none" w:sz="0" w:space="0" w:color="auto"/>
        <w:left w:val="none" w:sz="0" w:space="0" w:color="auto"/>
        <w:bottom w:val="none" w:sz="0" w:space="0" w:color="auto"/>
        <w:right w:val="none" w:sz="0" w:space="0" w:color="auto"/>
      </w:divBdr>
    </w:div>
    <w:div w:id="1429236090">
      <w:bodyDiv w:val="1"/>
      <w:marLeft w:val="0"/>
      <w:marRight w:val="0"/>
      <w:marTop w:val="0"/>
      <w:marBottom w:val="0"/>
      <w:divBdr>
        <w:top w:val="none" w:sz="0" w:space="0" w:color="auto"/>
        <w:left w:val="none" w:sz="0" w:space="0" w:color="auto"/>
        <w:bottom w:val="none" w:sz="0" w:space="0" w:color="auto"/>
        <w:right w:val="none" w:sz="0" w:space="0" w:color="auto"/>
      </w:divBdr>
    </w:div>
    <w:div w:id="1429884539">
      <w:bodyDiv w:val="1"/>
      <w:marLeft w:val="0"/>
      <w:marRight w:val="0"/>
      <w:marTop w:val="0"/>
      <w:marBottom w:val="0"/>
      <w:divBdr>
        <w:top w:val="none" w:sz="0" w:space="0" w:color="auto"/>
        <w:left w:val="none" w:sz="0" w:space="0" w:color="auto"/>
        <w:bottom w:val="none" w:sz="0" w:space="0" w:color="auto"/>
        <w:right w:val="none" w:sz="0" w:space="0" w:color="auto"/>
      </w:divBdr>
    </w:div>
    <w:div w:id="1431661461">
      <w:bodyDiv w:val="1"/>
      <w:marLeft w:val="0"/>
      <w:marRight w:val="0"/>
      <w:marTop w:val="0"/>
      <w:marBottom w:val="0"/>
      <w:divBdr>
        <w:top w:val="none" w:sz="0" w:space="0" w:color="auto"/>
        <w:left w:val="none" w:sz="0" w:space="0" w:color="auto"/>
        <w:bottom w:val="none" w:sz="0" w:space="0" w:color="auto"/>
        <w:right w:val="none" w:sz="0" w:space="0" w:color="auto"/>
      </w:divBdr>
    </w:div>
    <w:div w:id="1432319907">
      <w:bodyDiv w:val="1"/>
      <w:marLeft w:val="0"/>
      <w:marRight w:val="0"/>
      <w:marTop w:val="0"/>
      <w:marBottom w:val="0"/>
      <w:divBdr>
        <w:top w:val="none" w:sz="0" w:space="0" w:color="auto"/>
        <w:left w:val="none" w:sz="0" w:space="0" w:color="auto"/>
        <w:bottom w:val="none" w:sz="0" w:space="0" w:color="auto"/>
        <w:right w:val="none" w:sz="0" w:space="0" w:color="auto"/>
      </w:divBdr>
    </w:div>
    <w:div w:id="1434201885">
      <w:bodyDiv w:val="1"/>
      <w:marLeft w:val="0"/>
      <w:marRight w:val="0"/>
      <w:marTop w:val="0"/>
      <w:marBottom w:val="0"/>
      <w:divBdr>
        <w:top w:val="none" w:sz="0" w:space="0" w:color="auto"/>
        <w:left w:val="none" w:sz="0" w:space="0" w:color="auto"/>
        <w:bottom w:val="none" w:sz="0" w:space="0" w:color="auto"/>
        <w:right w:val="none" w:sz="0" w:space="0" w:color="auto"/>
      </w:divBdr>
    </w:div>
    <w:div w:id="1435201803">
      <w:bodyDiv w:val="1"/>
      <w:marLeft w:val="0"/>
      <w:marRight w:val="0"/>
      <w:marTop w:val="0"/>
      <w:marBottom w:val="0"/>
      <w:divBdr>
        <w:top w:val="none" w:sz="0" w:space="0" w:color="auto"/>
        <w:left w:val="none" w:sz="0" w:space="0" w:color="auto"/>
        <w:bottom w:val="none" w:sz="0" w:space="0" w:color="auto"/>
        <w:right w:val="none" w:sz="0" w:space="0" w:color="auto"/>
      </w:divBdr>
    </w:div>
    <w:div w:id="1436485062">
      <w:bodyDiv w:val="1"/>
      <w:marLeft w:val="0"/>
      <w:marRight w:val="0"/>
      <w:marTop w:val="0"/>
      <w:marBottom w:val="0"/>
      <w:divBdr>
        <w:top w:val="none" w:sz="0" w:space="0" w:color="auto"/>
        <w:left w:val="none" w:sz="0" w:space="0" w:color="auto"/>
        <w:bottom w:val="none" w:sz="0" w:space="0" w:color="auto"/>
        <w:right w:val="none" w:sz="0" w:space="0" w:color="auto"/>
      </w:divBdr>
    </w:div>
    <w:div w:id="1440300362">
      <w:bodyDiv w:val="1"/>
      <w:marLeft w:val="0"/>
      <w:marRight w:val="0"/>
      <w:marTop w:val="0"/>
      <w:marBottom w:val="0"/>
      <w:divBdr>
        <w:top w:val="none" w:sz="0" w:space="0" w:color="auto"/>
        <w:left w:val="none" w:sz="0" w:space="0" w:color="auto"/>
        <w:bottom w:val="none" w:sz="0" w:space="0" w:color="auto"/>
        <w:right w:val="none" w:sz="0" w:space="0" w:color="auto"/>
      </w:divBdr>
    </w:div>
    <w:div w:id="1441492071">
      <w:bodyDiv w:val="1"/>
      <w:marLeft w:val="0"/>
      <w:marRight w:val="0"/>
      <w:marTop w:val="0"/>
      <w:marBottom w:val="0"/>
      <w:divBdr>
        <w:top w:val="none" w:sz="0" w:space="0" w:color="auto"/>
        <w:left w:val="none" w:sz="0" w:space="0" w:color="auto"/>
        <w:bottom w:val="none" w:sz="0" w:space="0" w:color="auto"/>
        <w:right w:val="none" w:sz="0" w:space="0" w:color="auto"/>
      </w:divBdr>
    </w:div>
    <w:div w:id="1444306115">
      <w:bodyDiv w:val="1"/>
      <w:marLeft w:val="0"/>
      <w:marRight w:val="0"/>
      <w:marTop w:val="0"/>
      <w:marBottom w:val="0"/>
      <w:divBdr>
        <w:top w:val="none" w:sz="0" w:space="0" w:color="auto"/>
        <w:left w:val="none" w:sz="0" w:space="0" w:color="auto"/>
        <w:bottom w:val="none" w:sz="0" w:space="0" w:color="auto"/>
        <w:right w:val="none" w:sz="0" w:space="0" w:color="auto"/>
      </w:divBdr>
    </w:div>
    <w:div w:id="1446196766">
      <w:bodyDiv w:val="1"/>
      <w:marLeft w:val="0"/>
      <w:marRight w:val="0"/>
      <w:marTop w:val="0"/>
      <w:marBottom w:val="0"/>
      <w:divBdr>
        <w:top w:val="none" w:sz="0" w:space="0" w:color="auto"/>
        <w:left w:val="none" w:sz="0" w:space="0" w:color="auto"/>
        <w:bottom w:val="none" w:sz="0" w:space="0" w:color="auto"/>
        <w:right w:val="none" w:sz="0" w:space="0" w:color="auto"/>
      </w:divBdr>
    </w:div>
    <w:div w:id="1447768202">
      <w:bodyDiv w:val="1"/>
      <w:marLeft w:val="0"/>
      <w:marRight w:val="0"/>
      <w:marTop w:val="0"/>
      <w:marBottom w:val="0"/>
      <w:divBdr>
        <w:top w:val="none" w:sz="0" w:space="0" w:color="auto"/>
        <w:left w:val="none" w:sz="0" w:space="0" w:color="auto"/>
        <w:bottom w:val="none" w:sz="0" w:space="0" w:color="auto"/>
        <w:right w:val="none" w:sz="0" w:space="0" w:color="auto"/>
      </w:divBdr>
    </w:div>
    <w:div w:id="1448041983">
      <w:bodyDiv w:val="1"/>
      <w:marLeft w:val="0"/>
      <w:marRight w:val="0"/>
      <w:marTop w:val="0"/>
      <w:marBottom w:val="0"/>
      <w:divBdr>
        <w:top w:val="none" w:sz="0" w:space="0" w:color="auto"/>
        <w:left w:val="none" w:sz="0" w:space="0" w:color="auto"/>
        <w:bottom w:val="none" w:sz="0" w:space="0" w:color="auto"/>
        <w:right w:val="none" w:sz="0" w:space="0" w:color="auto"/>
      </w:divBdr>
    </w:div>
    <w:div w:id="1452745597">
      <w:bodyDiv w:val="1"/>
      <w:marLeft w:val="0"/>
      <w:marRight w:val="0"/>
      <w:marTop w:val="0"/>
      <w:marBottom w:val="0"/>
      <w:divBdr>
        <w:top w:val="none" w:sz="0" w:space="0" w:color="auto"/>
        <w:left w:val="none" w:sz="0" w:space="0" w:color="auto"/>
        <w:bottom w:val="none" w:sz="0" w:space="0" w:color="auto"/>
        <w:right w:val="none" w:sz="0" w:space="0" w:color="auto"/>
      </w:divBdr>
    </w:div>
    <w:div w:id="1452749519">
      <w:bodyDiv w:val="1"/>
      <w:marLeft w:val="0"/>
      <w:marRight w:val="0"/>
      <w:marTop w:val="0"/>
      <w:marBottom w:val="0"/>
      <w:divBdr>
        <w:top w:val="none" w:sz="0" w:space="0" w:color="auto"/>
        <w:left w:val="none" w:sz="0" w:space="0" w:color="auto"/>
        <w:bottom w:val="none" w:sz="0" w:space="0" w:color="auto"/>
        <w:right w:val="none" w:sz="0" w:space="0" w:color="auto"/>
      </w:divBdr>
    </w:div>
    <w:div w:id="1453286686">
      <w:bodyDiv w:val="1"/>
      <w:marLeft w:val="0"/>
      <w:marRight w:val="0"/>
      <w:marTop w:val="0"/>
      <w:marBottom w:val="0"/>
      <w:divBdr>
        <w:top w:val="none" w:sz="0" w:space="0" w:color="auto"/>
        <w:left w:val="none" w:sz="0" w:space="0" w:color="auto"/>
        <w:bottom w:val="none" w:sz="0" w:space="0" w:color="auto"/>
        <w:right w:val="none" w:sz="0" w:space="0" w:color="auto"/>
      </w:divBdr>
    </w:div>
    <w:div w:id="1457286482">
      <w:bodyDiv w:val="1"/>
      <w:marLeft w:val="0"/>
      <w:marRight w:val="0"/>
      <w:marTop w:val="0"/>
      <w:marBottom w:val="0"/>
      <w:divBdr>
        <w:top w:val="none" w:sz="0" w:space="0" w:color="auto"/>
        <w:left w:val="none" w:sz="0" w:space="0" w:color="auto"/>
        <w:bottom w:val="none" w:sz="0" w:space="0" w:color="auto"/>
        <w:right w:val="none" w:sz="0" w:space="0" w:color="auto"/>
      </w:divBdr>
    </w:div>
    <w:div w:id="1458336910">
      <w:bodyDiv w:val="1"/>
      <w:marLeft w:val="0"/>
      <w:marRight w:val="0"/>
      <w:marTop w:val="0"/>
      <w:marBottom w:val="0"/>
      <w:divBdr>
        <w:top w:val="none" w:sz="0" w:space="0" w:color="auto"/>
        <w:left w:val="none" w:sz="0" w:space="0" w:color="auto"/>
        <w:bottom w:val="none" w:sz="0" w:space="0" w:color="auto"/>
        <w:right w:val="none" w:sz="0" w:space="0" w:color="auto"/>
      </w:divBdr>
    </w:div>
    <w:div w:id="1458451304">
      <w:bodyDiv w:val="1"/>
      <w:marLeft w:val="0"/>
      <w:marRight w:val="0"/>
      <w:marTop w:val="0"/>
      <w:marBottom w:val="0"/>
      <w:divBdr>
        <w:top w:val="none" w:sz="0" w:space="0" w:color="auto"/>
        <w:left w:val="none" w:sz="0" w:space="0" w:color="auto"/>
        <w:bottom w:val="none" w:sz="0" w:space="0" w:color="auto"/>
        <w:right w:val="none" w:sz="0" w:space="0" w:color="auto"/>
      </w:divBdr>
    </w:div>
    <w:div w:id="1458797424">
      <w:bodyDiv w:val="1"/>
      <w:marLeft w:val="0"/>
      <w:marRight w:val="0"/>
      <w:marTop w:val="0"/>
      <w:marBottom w:val="0"/>
      <w:divBdr>
        <w:top w:val="none" w:sz="0" w:space="0" w:color="auto"/>
        <w:left w:val="none" w:sz="0" w:space="0" w:color="auto"/>
        <w:bottom w:val="none" w:sz="0" w:space="0" w:color="auto"/>
        <w:right w:val="none" w:sz="0" w:space="0" w:color="auto"/>
      </w:divBdr>
    </w:div>
    <w:div w:id="1460764558">
      <w:bodyDiv w:val="1"/>
      <w:marLeft w:val="0"/>
      <w:marRight w:val="0"/>
      <w:marTop w:val="0"/>
      <w:marBottom w:val="0"/>
      <w:divBdr>
        <w:top w:val="none" w:sz="0" w:space="0" w:color="auto"/>
        <w:left w:val="none" w:sz="0" w:space="0" w:color="auto"/>
        <w:bottom w:val="none" w:sz="0" w:space="0" w:color="auto"/>
        <w:right w:val="none" w:sz="0" w:space="0" w:color="auto"/>
      </w:divBdr>
    </w:div>
    <w:div w:id="1463427286">
      <w:bodyDiv w:val="1"/>
      <w:marLeft w:val="0"/>
      <w:marRight w:val="0"/>
      <w:marTop w:val="0"/>
      <w:marBottom w:val="0"/>
      <w:divBdr>
        <w:top w:val="none" w:sz="0" w:space="0" w:color="auto"/>
        <w:left w:val="none" w:sz="0" w:space="0" w:color="auto"/>
        <w:bottom w:val="none" w:sz="0" w:space="0" w:color="auto"/>
        <w:right w:val="none" w:sz="0" w:space="0" w:color="auto"/>
      </w:divBdr>
    </w:div>
    <w:div w:id="1466002495">
      <w:bodyDiv w:val="1"/>
      <w:marLeft w:val="0"/>
      <w:marRight w:val="0"/>
      <w:marTop w:val="0"/>
      <w:marBottom w:val="0"/>
      <w:divBdr>
        <w:top w:val="none" w:sz="0" w:space="0" w:color="auto"/>
        <w:left w:val="none" w:sz="0" w:space="0" w:color="auto"/>
        <w:bottom w:val="none" w:sz="0" w:space="0" w:color="auto"/>
        <w:right w:val="none" w:sz="0" w:space="0" w:color="auto"/>
      </w:divBdr>
    </w:div>
    <w:div w:id="1468351402">
      <w:bodyDiv w:val="1"/>
      <w:marLeft w:val="0"/>
      <w:marRight w:val="0"/>
      <w:marTop w:val="0"/>
      <w:marBottom w:val="0"/>
      <w:divBdr>
        <w:top w:val="none" w:sz="0" w:space="0" w:color="auto"/>
        <w:left w:val="none" w:sz="0" w:space="0" w:color="auto"/>
        <w:bottom w:val="none" w:sz="0" w:space="0" w:color="auto"/>
        <w:right w:val="none" w:sz="0" w:space="0" w:color="auto"/>
      </w:divBdr>
    </w:div>
    <w:div w:id="1468355321">
      <w:bodyDiv w:val="1"/>
      <w:marLeft w:val="0"/>
      <w:marRight w:val="0"/>
      <w:marTop w:val="0"/>
      <w:marBottom w:val="0"/>
      <w:divBdr>
        <w:top w:val="none" w:sz="0" w:space="0" w:color="auto"/>
        <w:left w:val="none" w:sz="0" w:space="0" w:color="auto"/>
        <w:bottom w:val="none" w:sz="0" w:space="0" w:color="auto"/>
        <w:right w:val="none" w:sz="0" w:space="0" w:color="auto"/>
      </w:divBdr>
    </w:div>
    <w:div w:id="1469279023">
      <w:bodyDiv w:val="1"/>
      <w:marLeft w:val="0"/>
      <w:marRight w:val="0"/>
      <w:marTop w:val="0"/>
      <w:marBottom w:val="0"/>
      <w:divBdr>
        <w:top w:val="none" w:sz="0" w:space="0" w:color="auto"/>
        <w:left w:val="none" w:sz="0" w:space="0" w:color="auto"/>
        <w:bottom w:val="none" w:sz="0" w:space="0" w:color="auto"/>
        <w:right w:val="none" w:sz="0" w:space="0" w:color="auto"/>
      </w:divBdr>
    </w:div>
    <w:div w:id="1469781910">
      <w:bodyDiv w:val="1"/>
      <w:marLeft w:val="0"/>
      <w:marRight w:val="0"/>
      <w:marTop w:val="0"/>
      <w:marBottom w:val="0"/>
      <w:divBdr>
        <w:top w:val="none" w:sz="0" w:space="0" w:color="auto"/>
        <w:left w:val="none" w:sz="0" w:space="0" w:color="auto"/>
        <w:bottom w:val="none" w:sz="0" w:space="0" w:color="auto"/>
        <w:right w:val="none" w:sz="0" w:space="0" w:color="auto"/>
      </w:divBdr>
    </w:div>
    <w:div w:id="1470324066">
      <w:bodyDiv w:val="1"/>
      <w:marLeft w:val="0"/>
      <w:marRight w:val="0"/>
      <w:marTop w:val="0"/>
      <w:marBottom w:val="0"/>
      <w:divBdr>
        <w:top w:val="none" w:sz="0" w:space="0" w:color="auto"/>
        <w:left w:val="none" w:sz="0" w:space="0" w:color="auto"/>
        <w:bottom w:val="none" w:sz="0" w:space="0" w:color="auto"/>
        <w:right w:val="none" w:sz="0" w:space="0" w:color="auto"/>
      </w:divBdr>
    </w:div>
    <w:div w:id="1470632232">
      <w:bodyDiv w:val="1"/>
      <w:marLeft w:val="0"/>
      <w:marRight w:val="0"/>
      <w:marTop w:val="0"/>
      <w:marBottom w:val="0"/>
      <w:divBdr>
        <w:top w:val="none" w:sz="0" w:space="0" w:color="auto"/>
        <w:left w:val="none" w:sz="0" w:space="0" w:color="auto"/>
        <w:bottom w:val="none" w:sz="0" w:space="0" w:color="auto"/>
        <w:right w:val="none" w:sz="0" w:space="0" w:color="auto"/>
      </w:divBdr>
    </w:div>
    <w:div w:id="1471945650">
      <w:bodyDiv w:val="1"/>
      <w:marLeft w:val="0"/>
      <w:marRight w:val="0"/>
      <w:marTop w:val="0"/>
      <w:marBottom w:val="0"/>
      <w:divBdr>
        <w:top w:val="none" w:sz="0" w:space="0" w:color="auto"/>
        <w:left w:val="none" w:sz="0" w:space="0" w:color="auto"/>
        <w:bottom w:val="none" w:sz="0" w:space="0" w:color="auto"/>
        <w:right w:val="none" w:sz="0" w:space="0" w:color="auto"/>
      </w:divBdr>
    </w:div>
    <w:div w:id="1473211395">
      <w:bodyDiv w:val="1"/>
      <w:marLeft w:val="0"/>
      <w:marRight w:val="0"/>
      <w:marTop w:val="0"/>
      <w:marBottom w:val="0"/>
      <w:divBdr>
        <w:top w:val="none" w:sz="0" w:space="0" w:color="auto"/>
        <w:left w:val="none" w:sz="0" w:space="0" w:color="auto"/>
        <w:bottom w:val="none" w:sz="0" w:space="0" w:color="auto"/>
        <w:right w:val="none" w:sz="0" w:space="0" w:color="auto"/>
      </w:divBdr>
    </w:div>
    <w:div w:id="1473256945">
      <w:bodyDiv w:val="1"/>
      <w:marLeft w:val="0"/>
      <w:marRight w:val="0"/>
      <w:marTop w:val="0"/>
      <w:marBottom w:val="0"/>
      <w:divBdr>
        <w:top w:val="none" w:sz="0" w:space="0" w:color="auto"/>
        <w:left w:val="none" w:sz="0" w:space="0" w:color="auto"/>
        <w:bottom w:val="none" w:sz="0" w:space="0" w:color="auto"/>
        <w:right w:val="none" w:sz="0" w:space="0" w:color="auto"/>
      </w:divBdr>
    </w:div>
    <w:div w:id="1476920183">
      <w:bodyDiv w:val="1"/>
      <w:marLeft w:val="0"/>
      <w:marRight w:val="0"/>
      <w:marTop w:val="0"/>
      <w:marBottom w:val="0"/>
      <w:divBdr>
        <w:top w:val="none" w:sz="0" w:space="0" w:color="auto"/>
        <w:left w:val="none" w:sz="0" w:space="0" w:color="auto"/>
        <w:bottom w:val="none" w:sz="0" w:space="0" w:color="auto"/>
        <w:right w:val="none" w:sz="0" w:space="0" w:color="auto"/>
      </w:divBdr>
    </w:div>
    <w:div w:id="1480343921">
      <w:bodyDiv w:val="1"/>
      <w:marLeft w:val="0"/>
      <w:marRight w:val="0"/>
      <w:marTop w:val="0"/>
      <w:marBottom w:val="0"/>
      <w:divBdr>
        <w:top w:val="none" w:sz="0" w:space="0" w:color="auto"/>
        <w:left w:val="none" w:sz="0" w:space="0" w:color="auto"/>
        <w:bottom w:val="none" w:sz="0" w:space="0" w:color="auto"/>
        <w:right w:val="none" w:sz="0" w:space="0" w:color="auto"/>
      </w:divBdr>
    </w:div>
    <w:div w:id="1481121277">
      <w:bodyDiv w:val="1"/>
      <w:marLeft w:val="0"/>
      <w:marRight w:val="0"/>
      <w:marTop w:val="0"/>
      <w:marBottom w:val="0"/>
      <w:divBdr>
        <w:top w:val="none" w:sz="0" w:space="0" w:color="auto"/>
        <w:left w:val="none" w:sz="0" w:space="0" w:color="auto"/>
        <w:bottom w:val="none" w:sz="0" w:space="0" w:color="auto"/>
        <w:right w:val="none" w:sz="0" w:space="0" w:color="auto"/>
      </w:divBdr>
    </w:div>
    <w:div w:id="1483889796">
      <w:bodyDiv w:val="1"/>
      <w:marLeft w:val="0"/>
      <w:marRight w:val="0"/>
      <w:marTop w:val="0"/>
      <w:marBottom w:val="0"/>
      <w:divBdr>
        <w:top w:val="none" w:sz="0" w:space="0" w:color="auto"/>
        <w:left w:val="none" w:sz="0" w:space="0" w:color="auto"/>
        <w:bottom w:val="none" w:sz="0" w:space="0" w:color="auto"/>
        <w:right w:val="none" w:sz="0" w:space="0" w:color="auto"/>
      </w:divBdr>
    </w:div>
    <w:div w:id="1484077833">
      <w:bodyDiv w:val="1"/>
      <w:marLeft w:val="0"/>
      <w:marRight w:val="0"/>
      <w:marTop w:val="0"/>
      <w:marBottom w:val="0"/>
      <w:divBdr>
        <w:top w:val="none" w:sz="0" w:space="0" w:color="auto"/>
        <w:left w:val="none" w:sz="0" w:space="0" w:color="auto"/>
        <w:bottom w:val="none" w:sz="0" w:space="0" w:color="auto"/>
        <w:right w:val="none" w:sz="0" w:space="0" w:color="auto"/>
      </w:divBdr>
    </w:div>
    <w:div w:id="1489712848">
      <w:bodyDiv w:val="1"/>
      <w:marLeft w:val="0"/>
      <w:marRight w:val="0"/>
      <w:marTop w:val="0"/>
      <w:marBottom w:val="0"/>
      <w:divBdr>
        <w:top w:val="none" w:sz="0" w:space="0" w:color="auto"/>
        <w:left w:val="none" w:sz="0" w:space="0" w:color="auto"/>
        <w:bottom w:val="none" w:sz="0" w:space="0" w:color="auto"/>
        <w:right w:val="none" w:sz="0" w:space="0" w:color="auto"/>
      </w:divBdr>
    </w:div>
    <w:div w:id="1491291094">
      <w:bodyDiv w:val="1"/>
      <w:marLeft w:val="0"/>
      <w:marRight w:val="0"/>
      <w:marTop w:val="0"/>
      <w:marBottom w:val="0"/>
      <w:divBdr>
        <w:top w:val="none" w:sz="0" w:space="0" w:color="auto"/>
        <w:left w:val="none" w:sz="0" w:space="0" w:color="auto"/>
        <w:bottom w:val="none" w:sz="0" w:space="0" w:color="auto"/>
        <w:right w:val="none" w:sz="0" w:space="0" w:color="auto"/>
      </w:divBdr>
    </w:div>
    <w:div w:id="1492796775">
      <w:bodyDiv w:val="1"/>
      <w:marLeft w:val="0"/>
      <w:marRight w:val="0"/>
      <w:marTop w:val="0"/>
      <w:marBottom w:val="0"/>
      <w:divBdr>
        <w:top w:val="none" w:sz="0" w:space="0" w:color="auto"/>
        <w:left w:val="none" w:sz="0" w:space="0" w:color="auto"/>
        <w:bottom w:val="none" w:sz="0" w:space="0" w:color="auto"/>
        <w:right w:val="none" w:sz="0" w:space="0" w:color="auto"/>
      </w:divBdr>
    </w:div>
    <w:div w:id="1494876666">
      <w:bodyDiv w:val="1"/>
      <w:marLeft w:val="0"/>
      <w:marRight w:val="0"/>
      <w:marTop w:val="0"/>
      <w:marBottom w:val="0"/>
      <w:divBdr>
        <w:top w:val="none" w:sz="0" w:space="0" w:color="auto"/>
        <w:left w:val="none" w:sz="0" w:space="0" w:color="auto"/>
        <w:bottom w:val="none" w:sz="0" w:space="0" w:color="auto"/>
        <w:right w:val="none" w:sz="0" w:space="0" w:color="auto"/>
      </w:divBdr>
    </w:div>
    <w:div w:id="1496142788">
      <w:bodyDiv w:val="1"/>
      <w:marLeft w:val="0"/>
      <w:marRight w:val="0"/>
      <w:marTop w:val="0"/>
      <w:marBottom w:val="0"/>
      <w:divBdr>
        <w:top w:val="none" w:sz="0" w:space="0" w:color="auto"/>
        <w:left w:val="none" w:sz="0" w:space="0" w:color="auto"/>
        <w:bottom w:val="none" w:sz="0" w:space="0" w:color="auto"/>
        <w:right w:val="none" w:sz="0" w:space="0" w:color="auto"/>
      </w:divBdr>
    </w:div>
    <w:div w:id="1497763803">
      <w:bodyDiv w:val="1"/>
      <w:marLeft w:val="0"/>
      <w:marRight w:val="0"/>
      <w:marTop w:val="0"/>
      <w:marBottom w:val="0"/>
      <w:divBdr>
        <w:top w:val="none" w:sz="0" w:space="0" w:color="auto"/>
        <w:left w:val="none" w:sz="0" w:space="0" w:color="auto"/>
        <w:bottom w:val="none" w:sz="0" w:space="0" w:color="auto"/>
        <w:right w:val="none" w:sz="0" w:space="0" w:color="auto"/>
      </w:divBdr>
    </w:div>
    <w:div w:id="1498376788">
      <w:bodyDiv w:val="1"/>
      <w:marLeft w:val="0"/>
      <w:marRight w:val="0"/>
      <w:marTop w:val="0"/>
      <w:marBottom w:val="0"/>
      <w:divBdr>
        <w:top w:val="none" w:sz="0" w:space="0" w:color="auto"/>
        <w:left w:val="none" w:sz="0" w:space="0" w:color="auto"/>
        <w:bottom w:val="none" w:sz="0" w:space="0" w:color="auto"/>
        <w:right w:val="none" w:sz="0" w:space="0" w:color="auto"/>
      </w:divBdr>
    </w:div>
    <w:div w:id="1498617883">
      <w:bodyDiv w:val="1"/>
      <w:marLeft w:val="0"/>
      <w:marRight w:val="0"/>
      <w:marTop w:val="0"/>
      <w:marBottom w:val="0"/>
      <w:divBdr>
        <w:top w:val="none" w:sz="0" w:space="0" w:color="auto"/>
        <w:left w:val="none" w:sz="0" w:space="0" w:color="auto"/>
        <w:bottom w:val="none" w:sz="0" w:space="0" w:color="auto"/>
        <w:right w:val="none" w:sz="0" w:space="0" w:color="auto"/>
      </w:divBdr>
    </w:div>
    <w:div w:id="1499536769">
      <w:bodyDiv w:val="1"/>
      <w:marLeft w:val="0"/>
      <w:marRight w:val="0"/>
      <w:marTop w:val="0"/>
      <w:marBottom w:val="0"/>
      <w:divBdr>
        <w:top w:val="none" w:sz="0" w:space="0" w:color="auto"/>
        <w:left w:val="none" w:sz="0" w:space="0" w:color="auto"/>
        <w:bottom w:val="none" w:sz="0" w:space="0" w:color="auto"/>
        <w:right w:val="none" w:sz="0" w:space="0" w:color="auto"/>
      </w:divBdr>
    </w:div>
    <w:div w:id="1501506129">
      <w:bodyDiv w:val="1"/>
      <w:marLeft w:val="0"/>
      <w:marRight w:val="0"/>
      <w:marTop w:val="0"/>
      <w:marBottom w:val="0"/>
      <w:divBdr>
        <w:top w:val="none" w:sz="0" w:space="0" w:color="auto"/>
        <w:left w:val="none" w:sz="0" w:space="0" w:color="auto"/>
        <w:bottom w:val="none" w:sz="0" w:space="0" w:color="auto"/>
        <w:right w:val="none" w:sz="0" w:space="0" w:color="auto"/>
      </w:divBdr>
    </w:div>
    <w:div w:id="1505314467">
      <w:bodyDiv w:val="1"/>
      <w:marLeft w:val="0"/>
      <w:marRight w:val="0"/>
      <w:marTop w:val="0"/>
      <w:marBottom w:val="0"/>
      <w:divBdr>
        <w:top w:val="none" w:sz="0" w:space="0" w:color="auto"/>
        <w:left w:val="none" w:sz="0" w:space="0" w:color="auto"/>
        <w:bottom w:val="none" w:sz="0" w:space="0" w:color="auto"/>
        <w:right w:val="none" w:sz="0" w:space="0" w:color="auto"/>
      </w:divBdr>
    </w:div>
    <w:div w:id="1506627947">
      <w:bodyDiv w:val="1"/>
      <w:marLeft w:val="0"/>
      <w:marRight w:val="0"/>
      <w:marTop w:val="0"/>
      <w:marBottom w:val="0"/>
      <w:divBdr>
        <w:top w:val="none" w:sz="0" w:space="0" w:color="auto"/>
        <w:left w:val="none" w:sz="0" w:space="0" w:color="auto"/>
        <w:bottom w:val="none" w:sz="0" w:space="0" w:color="auto"/>
        <w:right w:val="none" w:sz="0" w:space="0" w:color="auto"/>
      </w:divBdr>
    </w:div>
    <w:div w:id="1508903209">
      <w:bodyDiv w:val="1"/>
      <w:marLeft w:val="0"/>
      <w:marRight w:val="0"/>
      <w:marTop w:val="0"/>
      <w:marBottom w:val="0"/>
      <w:divBdr>
        <w:top w:val="none" w:sz="0" w:space="0" w:color="auto"/>
        <w:left w:val="none" w:sz="0" w:space="0" w:color="auto"/>
        <w:bottom w:val="none" w:sz="0" w:space="0" w:color="auto"/>
        <w:right w:val="none" w:sz="0" w:space="0" w:color="auto"/>
      </w:divBdr>
    </w:div>
    <w:div w:id="1510482491">
      <w:bodyDiv w:val="1"/>
      <w:marLeft w:val="0"/>
      <w:marRight w:val="0"/>
      <w:marTop w:val="0"/>
      <w:marBottom w:val="0"/>
      <w:divBdr>
        <w:top w:val="none" w:sz="0" w:space="0" w:color="auto"/>
        <w:left w:val="none" w:sz="0" w:space="0" w:color="auto"/>
        <w:bottom w:val="none" w:sz="0" w:space="0" w:color="auto"/>
        <w:right w:val="none" w:sz="0" w:space="0" w:color="auto"/>
      </w:divBdr>
    </w:div>
    <w:div w:id="1510558963">
      <w:bodyDiv w:val="1"/>
      <w:marLeft w:val="0"/>
      <w:marRight w:val="0"/>
      <w:marTop w:val="0"/>
      <w:marBottom w:val="0"/>
      <w:divBdr>
        <w:top w:val="none" w:sz="0" w:space="0" w:color="auto"/>
        <w:left w:val="none" w:sz="0" w:space="0" w:color="auto"/>
        <w:bottom w:val="none" w:sz="0" w:space="0" w:color="auto"/>
        <w:right w:val="none" w:sz="0" w:space="0" w:color="auto"/>
      </w:divBdr>
    </w:div>
    <w:div w:id="1514227845">
      <w:bodyDiv w:val="1"/>
      <w:marLeft w:val="0"/>
      <w:marRight w:val="0"/>
      <w:marTop w:val="0"/>
      <w:marBottom w:val="0"/>
      <w:divBdr>
        <w:top w:val="none" w:sz="0" w:space="0" w:color="auto"/>
        <w:left w:val="none" w:sz="0" w:space="0" w:color="auto"/>
        <w:bottom w:val="none" w:sz="0" w:space="0" w:color="auto"/>
        <w:right w:val="none" w:sz="0" w:space="0" w:color="auto"/>
      </w:divBdr>
    </w:div>
    <w:div w:id="1517577336">
      <w:bodyDiv w:val="1"/>
      <w:marLeft w:val="0"/>
      <w:marRight w:val="0"/>
      <w:marTop w:val="0"/>
      <w:marBottom w:val="0"/>
      <w:divBdr>
        <w:top w:val="none" w:sz="0" w:space="0" w:color="auto"/>
        <w:left w:val="none" w:sz="0" w:space="0" w:color="auto"/>
        <w:bottom w:val="none" w:sz="0" w:space="0" w:color="auto"/>
        <w:right w:val="none" w:sz="0" w:space="0" w:color="auto"/>
      </w:divBdr>
    </w:div>
    <w:div w:id="1518615254">
      <w:bodyDiv w:val="1"/>
      <w:marLeft w:val="0"/>
      <w:marRight w:val="0"/>
      <w:marTop w:val="0"/>
      <w:marBottom w:val="0"/>
      <w:divBdr>
        <w:top w:val="none" w:sz="0" w:space="0" w:color="auto"/>
        <w:left w:val="none" w:sz="0" w:space="0" w:color="auto"/>
        <w:bottom w:val="none" w:sz="0" w:space="0" w:color="auto"/>
        <w:right w:val="none" w:sz="0" w:space="0" w:color="auto"/>
      </w:divBdr>
    </w:div>
    <w:div w:id="1520045153">
      <w:bodyDiv w:val="1"/>
      <w:marLeft w:val="0"/>
      <w:marRight w:val="0"/>
      <w:marTop w:val="0"/>
      <w:marBottom w:val="0"/>
      <w:divBdr>
        <w:top w:val="none" w:sz="0" w:space="0" w:color="auto"/>
        <w:left w:val="none" w:sz="0" w:space="0" w:color="auto"/>
        <w:bottom w:val="none" w:sz="0" w:space="0" w:color="auto"/>
        <w:right w:val="none" w:sz="0" w:space="0" w:color="auto"/>
      </w:divBdr>
    </w:div>
    <w:div w:id="1521777992">
      <w:bodyDiv w:val="1"/>
      <w:marLeft w:val="0"/>
      <w:marRight w:val="0"/>
      <w:marTop w:val="0"/>
      <w:marBottom w:val="0"/>
      <w:divBdr>
        <w:top w:val="none" w:sz="0" w:space="0" w:color="auto"/>
        <w:left w:val="none" w:sz="0" w:space="0" w:color="auto"/>
        <w:bottom w:val="none" w:sz="0" w:space="0" w:color="auto"/>
        <w:right w:val="none" w:sz="0" w:space="0" w:color="auto"/>
      </w:divBdr>
    </w:div>
    <w:div w:id="1523738506">
      <w:bodyDiv w:val="1"/>
      <w:marLeft w:val="0"/>
      <w:marRight w:val="0"/>
      <w:marTop w:val="0"/>
      <w:marBottom w:val="0"/>
      <w:divBdr>
        <w:top w:val="none" w:sz="0" w:space="0" w:color="auto"/>
        <w:left w:val="none" w:sz="0" w:space="0" w:color="auto"/>
        <w:bottom w:val="none" w:sz="0" w:space="0" w:color="auto"/>
        <w:right w:val="none" w:sz="0" w:space="0" w:color="auto"/>
      </w:divBdr>
    </w:div>
    <w:div w:id="1524901893">
      <w:bodyDiv w:val="1"/>
      <w:marLeft w:val="0"/>
      <w:marRight w:val="0"/>
      <w:marTop w:val="0"/>
      <w:marBottom w:val="0"/>
      <w:divBdr>
        <w:top w:val="none" w:sz="0" w:space="0" w:color="auto"/>
        <w:left w:val="none" w:sz="0" w:space="0" w:color="auto"/>
        <w:bottom w:val="none" w:sz="0" w:space="0" w:color="auto"/>
        <w:right w:val="none" w:sz="0" w:space="0" w:color="auto"/>
      </w:divBdr>
    </w:div>
    <w:div w:id="1526213842">
      <w:bodyDiv w:val="1"/>
      <w:marLeft w:val="0"/>
      <w:marRight w:val="0"/>
      <w:marTop w:val="0"/>
      <w:marBottom w:val="0"/>
      <w:divBdr>
        <w:top w:val="none" w:sz="0" w:space="0" w:color="auto"/>
        <w:left w:val="none" w:sz="0" w:space="0" w:color="auto"/>
        <w:bottom w:val="none" w:sz="0" w:space="0" w:color="auto"/>
        <w:right w:val="none" w:sz="0" w:space="0" w:color="auto"/>
      </w:divBdr>
    </w:div>
    <w:div w:id="1526334382">
      <w:bodyDiv w:val="1"/>
      <w:marLeft w:val="0"/>
      <w:marRight w:val="0"/>
      <w:marTop w:val="0"/>
      <w:marBottom w:val="0"/>
      <w:divBdr>
        <w:top w:val="none" w:sz="0" w:space="0" w:color="auto"/>
        <w:left w:val="none" w:sz="0" w:space="0" w:color="auto"/>
        <w:bottom w:val="none" w:sz="0" w:space="0" w:color="auto"/>
        <w:right w:val="none" w:sz="0" w:space="0" w:color="auto"/>
      </w:divBdr>
    </w:div>
    <w:div w:id="1527057417">
      <w:bodyDiv w:val="1"/>
      <w:marLeft w:val="0"/>
      <w:marRight w:val="0"/>
      <w:marTop w:val="0"/>
      <w:marBottom w:val="0"/>
      <w:divBdr>
        <w:top w:val="none" w:sz="0" w:space="0" w:color="auto"/>
        <w:left w:val="none" w:sz="0" w:space="0" w:color="auto"/>
        <w:bottom w:val="none" w:sz="0" w:space="0" w:color="auto"/>
        <w:right w:val="none" w:sz="0" w:space="0" w:color="auto"/>
      </w:divBdr>
    </w:div>
    <w:div w:id="1530489492">
      <w:bodyDiv w:val="1"/>
      <w:marLeft w:val="0"/>
      <w:marRight w:val="0"/>
      <w:marTop w:val="0"/>
      <w:marBottom w:val="0"/>
      <w:divBdr>
        <w:top w:val="none" w:sz="0" w:space="0" w:color="auto"/>
        <w:left w:val="none" w:sz="0" w:space="0" w:color="auto"/>
        <w:bottom w:val="none" w:sz="0" w:space="0" w:color="auto"/>
        <w:right w:val="none" w:sz="0" w:space="0" w:color="auto"/>
      </w:divBdr>
    </w:div>
    <w:div w:id="1532572274">
      <w:bodyDiv w:val="1"/>
      <w:marLeft w:val="0"/>
      <w:marRight w:val="0"/>
      <w:marTop w:val="0"/>
      <w:marBottom w:val="0"/>
      <w:divBdr>
        <w:top w:val="none" w:sz="0" w:space="0" w:color="auto"/>
        <w:left w:val="none" w:sz="0" w:space="0" w:color="auto"/>
        <w:bottom w:val="none" w:sz="0" w:space="0" w:color="auto"/>
        <w:right w:val="none" w:sz="0" w:space="0" w:color="auto"/>
      </w:divBdr>
    </w:div>
    <w:div w:id="1536304792">
      <w:bodyDiv w:val="1"/>
      <w:marLeft w:val="0"/>
      <w:marRight w:val="0"/>
      <w:marTop w:val="0"/>
      <w:marBottom w:val="0"/>
      <w:divBdr>
        <w:top w:val="none" w:sz="0" w:space="0" w:color="auto"/>
        <w:left w:val="none" w:sz="0" w:space="0" w:color="auto"/>
        <w:bottom w:val="none" w:sz="0" w:space="0" w:color="auto"/>
        <w:right w:val="none" w:sz="0" w:space="0" w:color="auto"/>
      </w:divBdr>
    </w:div>
    <w:div w:id="1537739621">
      <w:bodyDiv w:val="1"/>
      <w:marLeft w:val="0"/>
      <w:marRight w:val="0"/>
      <w:marTop w:val="0"/>
      <w:marBottom w:val="0"/>
      <w:divBdr>
        <w:top w:val="none" w:sz="0" w:space="0" w:color="auto"/>
        <w:left w:val="none" w:sz="0" w:space="0" w:color="auto"/>
        <w:bottom w:val="none" w:sz="0" w:space="0" w:color="auto"/>
        <w:right w:val="none" w:sz="0" w:space="0" w:color="auto"/>
      </w:divBdr>
    </w:div>
    <w:div w:id="1539271901">
      <w:bodyDiv w:val="1"/>
      <w:marLeft w:val="0"/>
      <w:marRight w:val="0"/>
      <w:marTop w:val="0"/>
      <w:marBottom w:val="0"/>
      <w:divBdr>
        <w:top w:val="none" w:sz="0" w:space="0" w:color="auto"/>
        <w:left w:val="none" w:sz="0" w:space="0" w:color="auto"/>
        <w:bottom w:val="none" w:sz="0" w:space="0" w:color="auto"/>
        <w:right w:val="none" w:sz="0" w:space="0" w:color="auto"/>
      </w:divBdr>
    </w:div>
    <w:div w:id="1540245226">
      <w:bodyDiv w:val="1"/>
      <w:marLeft w:val="0"/>
      <w:marRight w:val="0"/>
      <w:marTop w:val="0"/>
      <w:marBottom w:val="0"/>
      <w:divBdr>
        <w:top w:val="none" w:sz="0" w:space="0" w:color="auto"/>
        <w:left w:val="none" w:sz="0" w:space="0" w:color="auto"/>
        <w:bottom w:val="none" w:sz="0" w:space="0" w:color="auto"/>
        <w:right w:val="none" w:sz="0" w:space="0" w:color="auto"/>
      </w:divBdr>
    </w:div>
    <w:div w:id="1540894124">
      <w:bodyDiv w:val="1"/>
      <w:marLeft w:val="0"/>
      <w:marRight w:val="0"/>
      <w:marTop w:val="0"/>
      <w:marBottom w:val="0"/>
      <w:divBdr>
        <w:top w:val="none" w:sz="0" w:space="0" w:color="auto"/>
        <w:left w:val="none" w:sz="0" w:space="0" w:color="auto"/>
        <w:bottom w:val="none" w:sz="0" w:space="0" w:color="auto"/>
        <w:right w:val="none" w:sz="0" w:space="0" w:color="auto"/>
      </w:divBdr>
    </w:div>
    <w:div w:id="1541431571">
      <w:bodyDiv w:val="1"/>
      <w:marLeft w:val="0"/>
      <w:marRight w:val="0"/>
      <w:marTop w:val="0"/>
      <w:marBottom w:val="0"/>
      <w:divBdr>
        <w:top w:val="none" w:sz="0" w:space="0" w:color="auto"/>
        <w:left w:val="none" w:sz="0" w:space="0" w:color="auto"/>
        <w:bottom w:val="none" w:sz="0" w:space="0" w:color="auto"/>
        <w:right w:val="none" w:sz="0" w:space="0" w:color="auto"/>
      </w:divBdr>
    </w:div>
    <w:div w:id="1541941959">
      <w:bodyDiv w:val="1"/>
      <w:marLeft w:val="0"/>
      <w:marRight w:val="0"/>
      <w:marTop w:val="0"/>
      <w:marBottom w:val="0"/>
      <w:divBdr>
        <w:top w:val="none" w:sz="0" w:space="0" w:color="auto"/>
        <w:left w:val="none" w:sz="0" w:space="0" w:color="auto"/>
        <w:bottom w:val="none" w:sz="0" w:space="0" w:color="auto"/>
        <w:right w:val="none" w:sz="0" w:space="0" w:color="auto"/>
      </w:divBdr>
    </w:div>
    <w:div w:id="1551962706">
      <w:bodyDiv w:val="1"/>
      <w:marLeft w:val="0"/>
      <w:marRight w:val="0"/>
      <w:marTop w:val="0"/>
      <w:marBottom w:val="0"/>
      <w:divBdr>
        <w:top w:val="none" w:sz="0" w:space="0" w:color="auto"/>
        <w:left w:val="none" w:sz="0" w:space="0" w:color="auto"/>
        <w:bottom w:val="none" w:sz="0" w:space="0" w:color="auto"/>
        <w:right w:val="none" w:sz="0" w:space="0" w:color="auto"/>
      </w:divBdr>
    </w:div>
    <w:div w:id="1553035957">
      <w:bodyDiv w:val="1"/>
      <w:marLeft w:val="0"/>
      <w:marRight w:val="0"/>
      <w:marTop w:val="0"/>
      <w:marBottom w:val="0"/>
      <w:divBdr>
        <w:top w:val="none" w:sz="0" w:space="0" w:color="auto"/>
        <w:left w:val="none" w:sz="0" w:space="0" w:color="auto"/>
        <w:bottom w:val="none" w:sz="0" w:space="0" w:color="auto"/>
        <w:right w:val="none" w:sz="0" w:space="0" w:color="auto"/>
      </w:divBdr>
    </w:div>
    <w:div w:id="1553617397">
      <w:bodyDiv w:val="1"/>
      <w:marLeft w:val="0"/>
      <w:marRight w:val="0"/>
      <w:marTop w:val="0"/>
      <w:marBottom w:val="0"/>
      <w:divBdr>
        <w:top w:val="none" w:sz="0" w:space="0" w:color="auto"/>
        <w:left w:val="none" w:sz="0" w:space="0" w:color="auto"/>
        <w:bottom w:val="none" w:sz="0" w:space="0" w:color="auto"/>
        <w:right w:val="none" w:sz="0" w:space="0" w:color="auto"/>
      </w:divBdr>
    </w:div>
    <w:div w:id="1558541517">
      <w:bodyDiv w:val="1"/>
      <w:marLeft w:val="0"/>
      <w:marRight w:val="0"/>
      <w:marTop w:val="0"/>
      <w:marBottom w:val="0"/>
      <w:divBdr>
        <w:top w:val="none" w:sz="0" w:space="0" w:color="auto"/>
        <w:left w:val="none" w:sz="0" w:space="0" w:color="auto"/>
        <w:bottom w:val="none" w:sz="0" w:space="0" w:color="auto"/>
        <w:right w:val="none" w:sz="0" w:space="0" w:color="auto"/>
      </w:divBdr>
    </w:div>
    <w:div w:id="1563829496">
      <w:bodyDiv w:val="1"/>
      <w:marLeft w:val="0"/>
      <w:marRight w:val="0"/>
      <w:marTop w:val="0"/>
      <w:marBottom w:val="0"/>
      <w:divBdr>
        <w:top w:val="none" w:sz="0" w:space="0" w:color="auto"/>
        <w:left w:val="none" w:sz="0" w:space="0" w:color="auto"/>
        <w:bottom w:val="none" w:sz="0" w:space="0" w:color="auto"/>
        <w:right w:val="none" w:sz="0" w:space="0" w:color="auto"/>
      </w:divBdr>
    </w:div>
    <w:div w:id="1568110686">
      <w:bodyDiv w:val="1"/>
      <w:marLeft w:val="0"/>
      <w:marRight w:val="0"/>
      <w:marTop w:val="0"/>
      <w:marBottom w:val="0"/>
      <w:divBdr>
        <w:top w:val="none" w:sz="0" w:space="0" w:color="auto"/>
        <w:left w:val="none" w:sz="0" w:space="0" w:color="auto"/>
        <w:bottom w:val="none" w:sz="0" w:space="0" w:color="auto"/>
        <w:right w:val="none" w:sz="0" w:space="0" w:color="auto"/>
      </w:divBdr>
    </w:div>
    <w:div w:id="1571815976">
      <w:bodyDiv w:val="1"/>
      <w:marLeft w:val="0"/>
      <w:marRight w:val="0"/>
      <w:marTop w:val="0"/>
      <w:marBottom w:val="0"/>
      <w:divBdr>
        <w:top w:val="none" w:sz="0" w:space="0" w:color="auto"/>
        <w:left w:val="none" w:sz="0" w:space="0" w:color="auto"/>
        <w:bottom w:val="none" w:sz="0" w:space="0" w:color="auto"/>
        <w:right w:val="none" w:sz="0" w:space="0" w:color="auto"/>
      </w:divBdr>
    </w:div>
    <w:div w:id="1572961143">
      <w:bodyDiv w:val="1"/>
      <w:marLeft w:val="0"/>
      <w:marRight w:val="0"/>
      <w:marTop w:val="0"/>
      <w:marBottom w:val="0"/>
      <w:divBdr>
        <w:top w:val="none" w:sz="0" w:space="0" w:color="auto"/>
        <w:left w:val="none" w:sz="0" w:space="0" w:color="auto"/>
        <w:bottom w:val="none" w:sz="0" w:space="0" w:color="auto"/>
        <w:right w:val="none" w:sz="0" w:space="0" w:color="auto"/>
      </w:divBdr>
    </w:div>
    <w:div w:id="1574511894">
      <w:bodyDiv w:val="1"/>
      <w:marLeft w:val="0"/>
      <w:marRight w:val="0"/>
      <w:marTop w:val="0"/>
      <w:marBottom w:val="0"/>
      <w:divBdr>
        <w:top w:val="none" w:sz="0" w:space="0" w:color="auto"/>
        <w:left w:val="none" w:sz="0" w:space="0" w:color="auto"/>
        <w:bottom w:val="none" w:sz="0" w:space="0" w:color="auto"/>
        <w:right w:val="none" w:sz="0" w:space="0" w:color="auto"/>
      </w:divBdr>
    </w:div>
    <w:div w:id="1579902260">
      <w:bodyDiv w:val="1"/>
      <w:marLeft w:val="0"/>
      <w:marRight w:val="0"/>
      <w:marTop w:val="0"/>
      <w:marBottom w:val="0"/>
      <w:divBdr>
        <w:top w:val="none" w:sz="0" w:space="0" w:color="auto"/>
        <w:left w:val="none" w:sz="0" w:space="0" w:color="auto"/>
        <w:bottom w:val="none" w:sz="0" w:space="0" w:color="auto"/>
        <w:right w:val="none" w:sz="0" w:space="0" w:color="auto"/>
      </w:divBdr>
    </w:div>
    <w:div w:id="1582593473">
      <w:bodyDiv w:val="1"/>
      <w:marLeft w:val="0"/>
      <w:marRight w:val="0"/>
      <w:marTop w:val="0"/>
      <w:marBottom w:val="0"/>
      <w:divBdr>
        <w:top w:val="none" w:sz="0" w:space="0" w:color="auto"/>
        <w:left w:val="none" w:sz="0" w:space="0" w:color="auto"/>
        <w:bottom w:val="none" w:sz="0" w:space="0" w:color="auto"/>
        <w:right w:val="none" w:sz="0" w:space="0" w:color="auto"/>
      </w:divBdr>
    </w:div>
    <w:div w:id="1582720324">
      <w:bodyDiv w:val="1"/>
      <w:marLeft w:val="0"/>
      <w:marRight w:val="0"/>
      <w:marTop w:val="0"/>
      <w:marBottom w:val="0"/>
      <w:divBdr>
        <w:top w:val="none" w:sz="0" w:space="0" w:color="auto"/>
        <w:left w:val="none" w:sz="0" w:space="0" w:color="auto"/>
        <w:bottom w:val="none" w:sz="0" w:space="0" w:color="auto"/>
        <w:right w:val="none" w:sz="0" w:space="0" w:color="auto"/>
      </w:divBdr>
    </w:div>
    <w:div w:id="1582789984">
      <w:bodyDiv w:val="1"/>
      <w:marLeft w:val="0"/>
      <w:marRight w:val="0"/>
      <w:marTop w:val="0"/>
      <w:marBottom w:val="0"/>
      <w:divBdr>
        <w:top w:val="none" w:sz="0" w:space="0" w:color="auto"/>
        <w:left w:val="none" w:sz="0" w:space="0" w:color="auto"/>
        <w:bottom w:val="none" w:sz="0" w:space="0" w:color="auto"/>
        <w:right w:val="none" w:sz="0" w:space="0" w:color="auto"/>
      </w:divBdr>
    </w:div>
    <w:div w:id="1586568411">
      <w:bodyDiv w:val="1"/>
      <w:marLeft w:val="0"/>
      <w:marRight w:val="0"/>
      <w:marTop w:val="0"/>
      <w:marBottom w:val="0"/>
      <w:divBdr>
        <w:top w:val="none" w:sz="0" w:space="0" w:color="auto"/>
        <w:left w:val="none" w:sz="0" w:space="0" w:color="auto"/>
        <w:bottom w:val="none" w:sz="0" w:space="0" w:color="auto"/>
        <w:right w:val="none" w:sz="0" w:space="0" w:color="auto"/>
      </w:divBdr>
    </w:div>
    <w:div w:id="1590194864">
      <w:bodyDiv w:val="1"/>
      <w:marLeft w:val="0"/>
      <w:marRight w:val="0"/>
      <w:marTop w:val="0"/>
      <w:marBottom w:val="0"/>
      <w:divBdr>
        <w:top w:val="none" w:sz="0" w:space="0" w:color="auto"/>
        <w:left w:val="none" w:sz="0" w:space="0" w:color="auto"/>
        <w:bottom w:val="none" w:sz="0" w:space="0" w:color="auto"/>
        <w:right w:val="none" w:sz="0" w:space="0" w:color="auto"/>
      </w:divBdr>
    </w:div>
    <w:div w:id="1591886847">
      <w:bodyDiv w:val="1"/>
      <w:marLeft w:val="0"/>
      <w:marRight w:val="0"/>
      <w:marTop w:val="0"/>
      <w:marBottom w:val="0"/>
      <w:divBdr>
        <w:top w:val="none" w:sz="0" w:space="0" w:color="auto"/>
        <w:left w:val="none" w:sz="0" w:space="0" w:color="auto"/>
        <w:bottom w:val="none" w:sz="0" w:space="0" w:color="auto"/>
        <w:right w:val="none" w:sz="0" w:space="0" w:color="auto"/>
      </w:divBdr>
    </w:div>
    <w:div w:id="1595091583">
      <w:bodyDiv w:val="1"/>
      <w:marLeft w:val="0"/>
      <w:marRight w:val="0"/>
      <w:marTop w:val="0"/>
      <w:marBottom w:val="0"/>
      <w:divBdr>
        <w:top w:val="none" w:sz="0" w:space="0" w:color="auto"/>
        <w:left w:val="none" w:sz="0" w:space="0" w:color="auto"/>
        <w:bottom w:val="none" w:sz="0" w:space="0" w:color="auto"/>
        <w:right w:val="none" w:sz="0" w:space="0" w:color="auto"/>
      </w:divBdr>
    </w:div>
    <w:div w:id="1596012537">
      <w:bodyDiv w:val="1"/>
      <w:marLeft w:val="0"/>
      <w:marRight w:val="0"/>
      <w:marTop w:val="0"/>
      <w:marBottom w:val="0"/>
      <w:divBdr>
        <w:top w:val="none" w:sz="0" w:space="0" w:color="auto"/>
        <w:left w:val="none" w:sz="0" w:space="0" w:color="auto"/>
        <w:bottom w:val="none" w:sz="0" w:space="0" w:color="auto"/>
        <w:right w:val="none" w:sz="0" w:space="0" w:color="auto"/>
      </w:divBdr>
    </w:div>
    <w:div w:id="1596671715">
      <w:bodyDiv w:val="1"/>
      <w:marLeft w:val="0"/>
      <w:marRight w:val="0"/>
      <w:marTop w:val="0"/>
      <w:marBottom w:val="0"/>
      <w:divBdr>
        <w:top w:val="none" w:sz="0" w:space="0" w:color="auto"/>
        <w:left w:val="none" w:sz="0" w:space="0" w:color="auto"/>
        <w:bottom w:val="none" w:sz="0" w:space="0" w:color="auto"/>
        <w:right w:val="none" w:sz="0" w:space="0" w:color="auto"/>
      </w:divBdr>
    </w:div>
    <w:div w:id="1597443944">
      <w:bodyDiv w:val="1"/>
      <w:marLeft w:val="0"/>
      <w:marRight w:val="0"/>
      <w:marTop w:val="0"/>
      <w:marBottom w:val="0"/>
      <w:divBdr>
        <w:top w:val="none" w:sz="0" w:space="0" w:color="auto"/>
        <w:left w:val="none" w:sz="0" w:space="0" w:color="auto"/>
        <w:bottom w:val="none" w:sz="0" w:space="0" w:color="auto"/>
        <w:right w:val="none" w:sz="0" w:space="0" w:color="auto"/>
      </w:divBdr>
    </w:div>
    <w:div w:id="1597863465">
      <w:bodyDiv w:val="1"/>
      <w:marLeft w:val="0"/>
      <w:marRight w:val="0"/>
      <w:marTop w:val="0"/>
      <w:marBottom w:val="0"/>
      <w:divBdr>
        <w:top w:val="none" w:sz="0" w:space="0" w:color="auto"/>
        <w:left w:val="none" w:sz="0" w:space="0" w:color="auto"/>
        <w:bottom w:val="none" w:sz="0" w:space="0" w:color="auto"/>
        <w:right w:val="none" w:sz="0" w:space="0" w:color="auto"/>
      </w:divBdr>
    </w:div>
    <w:div w:id="1598100053">
      <w:bodyDiv w:val="1"/>
      <w:marLeft w:val="0"/>
      <w:marRight w:val="0"/>
      <w:marTop w:val="0"/>
      <w:marBottom w:val="0"/>
      <w:divBdr>
        <w:top w:val="none" w:sz="0" w:space="0" w:color="auto"/>
        <w:left w:val="none" w:sz="0" w:space="0" w:color="auto"/>
        <w:bottom w:val="none" w:sz="0" w:space="0" w:color="auto"/>
        <w:right w:val="none" w:sz="0" w:space="0" w:color="auto"/>
      </w:divBdr>
    </w:div>
    <w:div w:id="1600673536">
      <w:bodyDiv w:val="1"/>
      <w:marLeft w:val="0"/>
      <w:marRight w:val="0"/>
      <w:marTop w:val="0"/>
      <w:marBottom w:val="0"/>
      <w:divBdr>
        <w:top w:val="none" w:sz="0" w:space="0" w:color="auto"/>
        <w:left w:val="none" w:sz="0" w:space="0" w:color="auto"/>
        <w:bottom w:val="none" w:sz="0" w:space="0" w:color="auto"/>
        <w:right w:val="none" w:sz="0" w:space="0" w:color="auto"/>
      </w:divBdr>
    </w:div>
    <w:div w:id="1606187638">
      <w:bodyDiv w:val="1"/>
      <w:marLeft w:val="0"/>
      <w:marRight w:val="0"/>
      <w:marTop w:val="0"/>
      <w:marBottom w:val="0"/>
      <w:divBdr>
        <w:top w:val="none" w:sz="0" w:space="0" w:color="auto"/>
        <w:left w:val="none" w:sz="0" w:space="0" w:color="auto"/>
        <w:bottom w:val="none" w:sz="0" w:space="0" w:color="auto"/>
        <w:right w:val="none" w:sz="0" w:space="0" w:color="auto"/>
      </w:divBdr>
    </w:div>
    <w:div w:id="1606964576">
      <w:bodyDiv w:val="1"/>
      <w:marLeft w:val="0"/>
      <w:marRight w:val="0"/>
      <w:marTop w:val="0"/>
      <w:marBottom w:val="0"/>
      <w:divBdr>
        <w:top w:val="none" w:sz="0" w:space="0" w:color="auto"/>
        <w:left w:val="none" w:sz="0" w:space="0" w:color="auto"/>
        <w:bottom w:val="none" w:sz="0" w:space="0" w:color="auto"/>
        <w:right w:val="none" w:sz="0" w:space="0" w:color="auto"/>
      </w:divBdr>
    </w:div>
    <w:div w:id="1608544701">
      <w:bodyDiv w:val="1"/>
      <w:marLeft w:val="0"/>
      <w:marRight w:val="0"/>
      <w:marTop w:val="0"/>
      <w:marBottom w:val="0"/>
      <w:divBdr>
        <w:top w:val="none" w:sz="0" w:space="0" w:color="auto"/>
        <w:left w:val="none" w:sz="0" w:space="0" w:color="auto"/>
        <w:bottom w:val="none" w:sz="0" w:space="0" w:color="auto"/>
        <w:right w:val="none" w:sz="0" w:space="0" w:color="auto"/>
      </w:divBdr>
    </w:div>
    <w:div w:id="1611737391">
      <w:bodyDiv w:val="1"/>
      <w:marLeft w:val="0"/>
      <w:marRight w:val="0"/>
      <w:marTop w:val="0"/>
      <w:marBottom w:val="0"/>
      <w:divBdr>
        <w:top w:val="none" w:sz="0" w:space="0" w:color="auto"/>
        <w:left w:val="none" w:sz="0" w:space="0" w:color="auto"/>
        <w:bottom w:val="none" w:sz="0" w:space="0" w:color="auto"/>
        <w:right w:val="none" w:sz="0" w:space="0" w:color="auto"/>
      </w:divBdr>
    </w:div>
    <w:div w:id="1614249008">
      <w:bodyDiv w:val="1"/>
      <w:marLeft w:val="0"/>
      <w:marRight w:val="0"/>
      <w:marTop w:val="0"/>
      <w:marBottom w:val="0"/>
      <w:divBdr>
        <w:top w:val="none" w:sz="0" w:space="0" w:color="auto"/>
        <w:left w:val="none" w:sz="0" w:space="0" w:color="auto"/>
        <w:bottom w:val="none" w:sz="0" w:space="0" w:color="auto"/>
        <w:right w:val="none" w:sz="0" w:space="0" w:color="auto"/>
      </w:divBdr>
    </w:div>
    <w:div w:id="1615819346">
      <w:bodyDiv w:val="1"/>
      <w:marLeft w:val="0"/>
      <w:marRight w:val="0"/>
      <w:marTop w:val="0"/>
      <w:marBottom w:val="0"/>
      <w:divBdr>
        <w:top w:val="none" w:sz="0" w:space="0" w:color="auto"/>
        <w:left w:val="none" w:sz="0" w:space="0" w:color="auto"/>
        <w:bottom w:val="none" w:sz="0" w:space="0" w:color="auto"/>
        <w:right w:val="none" w:sz="0" w:space="0" w:color="auto"/>
      </w:divBdr>
    </w:div>
    <w:div w:id="1617365277">
      <w:bodyDiv w:val="1"/>
      <w:marLeft w:val="0"/>
      <w:marRight w:val="0"/>
      <w:marTop w:val="0"/>
      <w:marBottom w:val="0"/>
      <w:divBdr>
        <w:top w:val="none" w:sz="0" w:space="0" w:color="auto"/>
        <w:left w:val="none" w:sz="0" w:space="0" w:color="auto"/>
        <w:bottom w:val="none" w:sz="0" w:space="0" w:color="auto"/>
        <w:right w:val="none" w:sz="0" w:space="0" w:color="auto"/>
      </w:divBdr>
    </w:div>
    <w:div w:id="1618830093">
      <w:bodyDiv w:val="1"/>
      <w:marLeft w:val="0"/>
      <w:marRight w:val="0"/>
      <w:marTop w:val="0"/>
      <w:marBottom w:val="0"/>
      <w:divBdr>
        <w:top w:val="none" w:sz="0" w:space="0" w:color="auto"/>
        <w:left w:val="none" w:sz="0" w:space="0" w:color="auto"/>
        <w:bottom w:val="none" w:sz="0" w:space="0" w:color="auto"/>
        <w:right w:val="none" w:sz="0" w:space="0" w:color="auto"/>
      </w:divBdr>
    </w:div>
    <w:div w:id="1621574183">
      <w:bodyDiv w:val="1"/>
      <w:marLeft w:val="0"/>
      <w:marRight w:val="0"/>
      <w:marTop w:val="0"/>
      <w:marBottom w:val="0"/>
      <w:divBdr>
        <w:top w:val="none" w:sz="0" w:space="0" w:color="auto"/>
        <w:left w:val="none" w:sz="0" w:space="0" w:color="auto"/>
        <w:bottom w:val="none" w:sz="0" w:space="0" w:color="auto"/>
        <w:right w:val="none" w:sz="0" w:space="0" w:color="auto"/>
      </w:divBdr>
    </w:div>
    <w:div w:id="1625309086">
      <w:bodyDiv w:val="1"/>
      <w:marLeft w:val="0"/>
      <w:marRight w:val="0"/>
      <w:marTop w:val="0"/>
      <w:marBottom w:val="0"/>
      <w:divBdr>
        <w:top w:val="none" w:sz="0" w:space="0" w:color="auto"/>
        <w:left w:val="none" w:sz="0" w:space="0" w:color="auto"/>
        <w:bottom w:val="none" w:sz="0" w:space="0" w:color="auto"/>
        <w:right w:val="none" w:sz="0" w:space="0" w:color="auto"/>
      </w:divBdr>
    </w:div>
    <w:div w:id="1625382089">
      <w:bodyDiv w:val="1"/>
      <w:marLeft w:val="0"/>
      <w:marRight w:val="0"/>
      <w:marTop w:val="0"/>
      <w:marBottom w:val="0"/>
      <w:divBdr>
        <w:top w:val="none" w:sz="0" w:space="0" w:color="auto"/>
        <w:left w:val="none" w:sz="0" w:space="0" w:color="auto"/>
        <w:bottom w:val="none" w:sz="0" w:space="0" w:color="auto"/>
        <w:right w:val="none" w:sz="0" w:space="0" w:color="auto"/>
      </w:divBdr>
    </w:div>
    <w:div w:id="1625888458">
      <w:bodyDiv w:val="1"/>
      <w:marLeft w:val="0"/>
      <w:marRight w:val="0"/>
      <w:marTop w:val="0"/>
      <w:marBottom w:val="0"/>
      <w:divBdr>
        <w:top w:val="none" w:sz="0" w:space="0" w:color="auto"/>
        <w:left w:val="none" w:sz="0" w:space="0" w:color="auto"/>
        <w:bottom w:val="none" w:sz="0" w:space="0" w:color="auto"/>
        <w:right w:val="none" w:sz="0" w:space="0" w:color="auto"/>
      </w:divBdr>
    </w:div>
    <w:div w:id="1626690441">
      <w:bodyDiv w:val="1"/>
      <w:marLeft w:val="0"/>
      <w:marRight w:val="0"/>
      <w:marTop w:val="0"/>
      <w:marBottom w:val="0"/>
      <w:divBdr>
        <w:top w:val="none" w:sz="0" w:space="0" w:color="auto"/>
        <w:left w:val="none" w:sz="0" w:space="0" w:color="auto"/>
        <w:bottom w:val="none" w:sz="0" w:space="0" w:color="auto"/>
        <w:right w:val="none" w:sz="0" w:space="0" w:color="auto"/>
      </w:divBdr>
    </w:div>
    <w:div w:id="1629704107">
      <w:bodyDiv w:val="1"/>
      <w:marLeft w:val="0"/>
      <w:marRight w:val="0"/>
      <w:marTop w:val="0"/>
      <w:marBottom w:val="0"/>
      <w:divBdr>
        <w:top w:val="none" w:sz="0" w:space="0" w:color="auto"/>
        <w:left w:val="none" w:sz="0" w:space="0" w:color="auto"/>
        <w:bottom w:val="none" w:sz="0" w:space="0" w:color="auto"/>
        <w:right w:val="none" w:sz="0" w:space="0" w:color="auto"/>
      </w:divBdr>
    </w:div>
    <w:div w:id="1630865086">
      <w:bodyDiv w:val="1"/>
      <w:marLeft w:val="0"/>
      <w:marRight w:val="0"/>
      <w:marTop w:val="0"/>
      <w:marBottom w:val="0"/>
      <w:divBdr>
        <w:top w:val="none" w:sz="0" w:space="0" w:color="auto"/>
        <w:left w:val="none" w:sz="0" w:space="0" w:color="auto"/>
        <w:bottom w:val="none" w:sz="0" w:space="0" w:color="auto"/>
        <w:right w:val="none" w:sz="0" w:space="0" w:color="auto"/>
      </w:divBdr>
    </w:div>
    <w:div w:id="1635259370">
      <w:bodyDiv w:val="1"/>
      <w:marLeft w:val="0"/>
      <w:marRight w:val="0"/>
      <w:marTop w:val="0"/>
      <w:marBottom w:val="0"/>
      <w:divBdr>
        <w:top w:val="none" w:sz="0" w:space="0" w:color="auto"/>
        <w:left w:val="none" w:sz="0" w:space="0" w:color="auto"/>
        <w:bottom w:val="none" w:sz="0" w:space="0" w:color="auto"/>
        <w:right w:val="none" w:sz="0" w:space="0" w:color="auto"/>
      </w:divBdr>
    </w:div>
    <w:div w:id="1636177571">
      <w:bodyDiv w:val="1"/>
      <w:marLeft w:val="0"/>
      <w:marRight w:val="0"/>
      <w:marTop w:val="0"/>
      <w:marBottom w:val="0"/>
      <w:divBdr>
        <w:top w:val="none" w:sz="0" w:space="0" w:color="auto"/>
        <w:left w:val="none" w:sz="0" w:space="0" w:color="auto"/>
        <w:bottom w:val="none" w:sz="0" w:space="0" w:color="auto"/>
        <w:right w:val="none" w:sz="0" w:space="0" w:color="auto"/>
      </w:divBdr>
    </w:div>
    <w:div w:id="1638795840">
      <w:bodyDiv w:val="1"/>
      <w:marLeft w:val="0"/>
      <w:marRight w:val="0"/>
      <w:marTop w:val="0"/>
      <w:marBottom w:val="0"/>
      <w:divBdr>
        <w:top w:val="none" w:sz="0" w:space="0" w:color="auto"/>
        <w:left w:val="none" w:sz="0" w:space="0" w:color="auto"/>
        <w:bottom w:val="none" w:sz="0" w:space="0" w:color="auto"/>
        <w:right w:val="none" w:sz="0" w:space="0" w:color="auto"/>
      </w:divBdr>
    </w:div>
    <w:div w:id="1639186963">
      <w:bodyDiv w:val="1"/>
      <w:marLeft w:val="0"/>
      <w:marRight w:val="0"/>
      <w:marTop w:val="0"/>
      <w:marBottom w:val="0"/>
      <w:divBdr>
        <w:top w:val="none" w:sz="0" w:space="0" w:color="auto"/>
        <w:left w:val="none" w:sz="0" w:space="0" w:color="auto"/>
        <w:bottom w:val="none" w:sz="0" w:space="0" w:color="auto"/>
        <w:right w:val="none" w:sz="0" w:space="0" w:color="auto"/>
      </w:divBdr>
    </w:div>
    <w:div w:id="1639410258">
      <w:bodyDiv w:val="1"/>
      <w:marLeft w:val="0"/>
      <w:marRight w:val="0"/>
      <w:marTop w:val="0"/>
      <w:marBottom w:val="0"/>
      <w:divBdr>
        <w:top w:val="none" w:sz="0" w:space="0" w:color="auto"/>
        <w:left w:val="none" w:sz="0" w:space="0" w:color="auto"/>
        <w:bottom w:val="none" w:sz="0" w:space="0" w:color="auto"/>
        <w:right w:val="none" w:sz="0" w:space="0" w:color="auto"/>
      </w:divBdr>
    </w:div>
    <w:div w:id="1639650392">
      <w:bodyDiv w:val="1"/>
      <w:marLeft w:val="0"/>
      <w:marRight w:val="0"/>
      <w:marTop w:val="0"/>
      <w:marBottom w:val="0"/>
      <w:divBdr>
        <w:top w:val="none" w:sz="0" w:space="0" w:color="auto"/>
        <w:left w:val="none" w:sz="0" w:space="0" w:color="auto"/>
        <w:bottom w:val="none" w:sz="0" w:space="0" w:color="auto"/>
        <w:right w:val="none" w:sz="0" w:space="0" w:color="auto"/>
      </w:divBdr>
    </w:div>
    <w:div w:id="1639727013">
      <w:bodyDiv w:val="1"/>
      <w:marLeft w:val="0"/>
      <w:marRight w:val="0"/>
      <w:marTop w:val="0"/>
      <w:marBottom w:val="0"/>
      <w:divBdr>
        <w:top w:val="none" w:sz="0" w:space="0" w:color="auto"/>
        <w:left w:val="none" w:sz="0" w:space="0" w:color="auto"/>
        <w:bottom w:val="none" w:sz="0" w:space="0" w:color="auto"/>
        <w:right w:val="none" w:sz="0" w:space="0" w:color="auto"/>
      </w:divBdr>
    </w:div>
    <w:div w:id="1640112588">
      <w:bodyDiv w:val="1"/>
      <w:marLeft w:val="0"/>
      <w:marRight w:val="0"/>
      <w:marTop w:val="0"/>
      <w:marBottom w:val="0"/>
      <w:divBdr>
        <w:top w:val="none" w:sz="0" w:space="0" w:color="auto"/>
        <w:left w:val="none" w:sz="0" w:space="0" w:color="auto"/>
        <w:bottom w:val="none" w:sz="0" w:space="0" w:color="auto"/>
        <w:right w:val="none" w:sz="0" w:space="0" w:color="auto"/>
      </w:divBdr>
    </w:div>
    <w:div w:id="1645889747">
      <w:bodyDiv w:val="1"/>
      <w:marLeft w:val="0"/>
      <w:marRight w:val="0"/>
      <w:marTop w:val="0"/>
      <w:marBottom w:val="0"/>
      <w:divBdr>
        <w:top w:val="none" w:sz="0" w:space="0" w:color="auto"/>
        <w:left w:val="none" w:sz="0" w:space="0" w:color="auto"/>
        <w:bottom w:val="none" w:sz="0" w:space="0" w:color="auto"/>
        <w:right w:val="none" w:sz="0" w:space="0" w:color="auto"/>
      </w:divBdr>
    </w:div>
    <w:div w:id="1646205851">
      <w:bodyDiv w:val="1"/>
      <w:marLeft w:val="0"/>
      <w:marRight w:val="0"/>
      <w:marTop w:val="0"/>
      <w:marBottom w:val="0"/>
      <w:divBdr>
        <w:top w:val="none" w:sz="0" w:space="0" w:color="auto"/>
        <w:left w:val="none" w:sz="0" w:space="0" w:color="auto"/>
        <w:bottom w:val="none" w:sz="0" w:space="0" w:color="auto"/>
        <w:right w:val="none" w:sz="0" w:space="0" w:color="auto"/>
      </w:divBdr>
    </w:div>
    <w:div w:id="1647927749">
      <w:bodyDiv w:val="1"/>
      <w:marLeft w:val="0"/>
      <w:marRight w:val="0"/>
      <w:marTop w:val="0"/>
      <w:marBottom w:val="0"/>
      <w:divBdr>
        <w:top w:val="none" w:sz="0" w:space="0" w:color="auto"/>
        <w:left w:val="none" w:sz="0" w:space="0" w:color="auto"/>
        <w:bottom w:val="none" w:sz="0" w:space="0" w:color="auto"/>
        <w:right w:val="none" w:sz="0" w:space="0" w:color="auto"/>
      </w:divBdr>
    </w:div>
    <w:div w:id="1648125350">
      <w:bodyDiv w:val="1"/>
      <w:marLeft w:val="0"/>
      <w:marRight w:val="0"/>
      <w:marTop w:val="0"/>
      <w:marBottom w:val="0"/>
      <w:divBdr>
        <w:top w:val="none" w:sz="0" w:space="0" w:color="auto"/>
        <w:left w:val="none" w:sz="0" w:space="0" w:color="auto"/>
        <w:bottom w:val="none" w:sz="0" w:space="0" w:color="auto"/>
        <w:right w:val="none" w:sz="0" w:space="0" w:color="auto"/>
      </w:divBdr>
    </w:div>
    <w:div w:id="1648627954">
      <w:bodyDiv w:val="1"/>
      <w:marLeft w:val="0"/>
      <w:marRight w:val="0"/>
      <w:marTop w:val="0"/>
      <w:marBottom w:val="0"/>
      <w:divBdr>
        <w:top w:val="none" w:sz="0" w:space="0" w:color="auto"/>
        <w:left w:val="none" w:sz="0" w:space="0" w:color="auto"/>
        <w:bottom w:val="none" w:sz="0" w:space="0" w:color="auto"/>
        <w:right w:val="none" w:sz="0" w:space="0" w:color="auto"/>
      </w:divBdr>
    </w:div>
    <w:div w:id="1653829811">
      <w:bodyDiv w:val="1"/>
      <w:marLeft w:val="0"/>
      <w:marRight w:val="0"/>
      <w:marTop w:val="0"/>
      <w:marBottom w:val="0"/>
      <w:divBdr>
        <w:top w:val="none" w:sz="0" w:space="0" w:color="auto"/>
        <w:left w:val="none" w:sz="0" w:space="0" w:color="auto"/>
        <w:bottom w:val="none" w:sz="0" w:space="0" w:color="auto"/>
        <w:right w:val="none" w:sz="0" w:space="0" w:color="auto"/>
      </w:divBdr>
    </w:div>
    <w:div w:id="1653875545">
      <w:bodyDiv w:val="1"/>
      <w:marLeft w:val="0"/>
      <w:marRight w:val="0"/>
      <w:marTop w:val="0"/>
      <w:marBottom w:val="0"/>
      <w:divBdr>
        <w:top w:val="none" w:sz="0" w:space="0" w:color="auto"/>
        <w:left w:val="none" w:sz="0" w:space="0" w:color="auto"/>
        <w:bottom w:val="none" w:sz="0" w:space="0" w:color="auto"/>
        <w:right w:val="none" w:sz="0" w:space="0" w:color="auto"/>
      </w:divBdr>
    </w:div>
    <w:div w:id="1655525605">
      <w:bodyDiv w:val="1"/>
      <w:marLeft w:val="0"/>
      <w:marRight w:val="0"/>
      <w:marTop w:val="0"/>
      <w:marBottom w:val="0"/>
      <w:divBdr>
        <w:top w:val="none" w:sz="0" w:space="0" w:color="auto"/>
        <w:left w:val="none" w:sz="0" w:space="0" w:color="auto"/>
        <w:bottom w:val="none" w:sz="0" w:space="0" w:color="auto"/>
        <w:right w:val="none" w:sz="0" w:space="0" w:color="auto"/>
      </w:divBdr>
    </w:div>
    <w:div w:id="1658267191">
      <w:bodyDiv w:val="1"/>
      <w:marLeft w:val="0"/>
      <w:marRight w:val="0"/>
      <w:marTop w:val="0"/>
      <w:marBottom w:val="0"/>
      <w:divBdr>
        <w:top w:val="none" w:sz="0" w:space="0" w:color="auto"/>
        <w:left w:val="none" w:sz="0" w:space="0" w:color="auto"/>
        <w:bottom w:val="none" w:sz="0" w:space="0" w:color="auto"/>
        <w:right w:val="none" w:sz="0" w:space="0" w:color="auto"/>
      </w:divBdr>
    </w:div>
    <w:div w:id="1660189447">
      <w:bodyDiv w:val="1"/>
      <w:marLeft w:val="0"/>
      <w:marRight w:val="0"/>
      <w:marTop w:val="0"/>
      <w:marBottom w:val="0"/>
      <w:divBdr>
        <w:top w:val="none" w:sz="0" w:space="0" w:color="auto"/>
        <w:left w:val="none" w:sz="0" w:space="0" w:color="auto"/>
        <w:bottom w:val="none" w:sz="0" w:space="0" w:color="auto"/>
        <w:right w:val="none" w:sz="0" w:space="0" w:color="auto"/>
      </w:divBdr>
    </w:div>
    <w:div w:id="1663464440">
      <w:bodyDiv w:val="1"/>
      <w:marLeft w:val="0"/>
      <w:marRight w:val="0"/>
      <w:marTop w:val="0"/>
      <w:marBottom w:val="0"/>
      <w:divBdr>
        <w:top w:val="none" w:sz="0" w:space="0" w:color="auto"/>
        <w:left w:val="none" w:sz="0" w:space="0" w:color="auto"/>
        <w:bottom w:val="none" w:sz="0" w:space="0" w:color="auto"/>
        <w:right w:val="none" w:sz="0" w:space="0" w:color="auto"/>
      </w:divBdr>
    </w:div>
    <w:div w:id="1665158065">
      <w:bodyDiv w:val="1"/>
      <w:marLeft w:val="0"/>
      <w:marRight w:val="0"/>
      <w:marTop w:val="0"/>
      <w:marBottom w:val="0"/>
      <w:divBdr>
        <w:top w:val="none" w:sz="0" w:space="0" w:color="auto"/>
        <w:left w:val="none" w:sz="0" w:space="0" w:color="auto"/>
        <w:bottom w:val="none" w:sz="0" w:space="0" w:color="auto"/>
        <w:right w:val="none" w:sz="0" w:space="0" w:color="auto"/>
      </w:divBdr>
    </w:div>
    <w:div w:id="1665425973">
      <w:bodyDiv w:val="1"/>
      <w:marLeft w:val="0"/>
      <w:marRight w:val="0"/>
      <w:marTop w:val="0"/>
      <w:marBottom w:val="0"/>
      <w:divBdr>
        <w:top w:val="none" w:sz="0" w:space="0" w:color="auto"/>
        <w:left w:val="none" w:sz="0" w:space="0" w:color="auto"/>
        <w:bottom w:val="none" w:sz="0" w:space="0" w:color="auto"/>
        <w:right w:val="none" w:sz="0" w:space="0" w:color="auto"/>
      </w:divBdr>
    </w:div>
    <w:div w:id="1666547030">
      <w:bodyDiv w:val="1"/>
      <w:marLeft w:val="0"/>
      <w:marRight w:val="0"/>
      <w:marTop w:val="0"/>
      <w:marBottom w:val="0"/>
      <w:divBdr>
        <w:top w:val="none" w:sz="0" w:space="0" w:color="auto"/>
        <w:left w:val="none" w:sz="0" w:space="0" w:color="auto"/>
        <w:bottom w:val="none" w:sz="0" w:space="0" w:color="auto"/>
        <w:right w:val="none" w:sz="0" w:space="0" w:color="auto"/>
      </w:divBdr>
    </w:div>
    <w:div w:id="1666594157">
      <w:bodyDiv w:val="1"/>
      <w:marLeft w:val="0"/>
      <w:marRight w:val="0"/>
      <w:marTop w:val="0"/>
      <w:marBottom w:val="0"/>
      <w:divBdr>
        <w:top w:val="none" w:sz="0" w:space="0" w:color="auto"/>
        <w:left w:val="none" w:sz="0" w:space="0" w:color="auto"/>
        <w:bottom w:val="none" w:sz="0" w:space="0" w:color="auto"/>
        <w:right w:val="none" w:sz="0" w:space="0" w:color="auto"/>
      </w:divBdr>
    </w:div>
    <w:div w:id="1667056368">
      <w:bodyDiv w:val="1"/>
      <w:marLeft w:val="0"/>
      <w:marRight w:val="0"/>
      <w:marTop w:val="0"/>
      <w:marBottom w:val="0"/>
      <w:divBdr>
        <w:top w:val="none" w:sz="0" w:space="0" w:color="auto"/>
        <w:left w:val="none" w:sz="0" w:space="0" w:color="auto"/>
        <w:bottom w:val="none" w:sz="0" w:space="0" w:color="auto"/>
        <w:right w:val="none" w:sz="0" w:space="0" w:color="auto"/>
      </w:divBdr>
    </w:div>
    <w:div w:id="1667711793">
      <w:bodyDiv w:val="1"/>
      <w:marLeft w:val="0"/>
      <w:marRight w:val="0"/>
      <w:marTop w:val="0"/>
      <w:marBottom w:val="0"/>
      <w:divBdr>
        <w:top w:val="none" w:sz="0" w:space="0" w:color="auto"/>
        <w:left w:val="none" w:sz="0" w:space="0" w:color="auto"/>
        <w:bottom w:val="none" w:sz="0" w:space="0" w:color="auto"/>
        <w:right w:val="none" w:sz="0" w:space="0" w:color="auto"/>
      </w:divBdr>
    </w:div>
    <w:div w:id="1668172215">
      <w:bodyDiv w:val="1"/>
      <w:marLeft w:val="0"/>
      <w:marRight w:val="0"/>
      <w:marTop w:val="0"/>
      <w:marBottom w:val="0"/>
      <w:divBdr>
        <w:top w:val="none" w:sz="0" w:space="0" w:color="auto"/>
        <w:left w:val="none" w:sz="0" w:space="0" w:color="auto"/>
        <w:bottom w:val="none" w:sz="0" w:space="0" w:color="auto"/>
        <w:right w:val="none" w:sz="0" w:space="0" w:color="auto"/>
      </w:divBdr>
    </w:div>
    <w:div w:id="1669168659">
      <w:bodyDiv w:val="1"/>
      <w:marLeft w:val="0"/>
      <w:marRight w:val="0"/>
      <w:marTop w:val="0"/>
      <w:marBottom w:val="0"/>
      <w:divBdr>
        <w:top w:val="none" w:sz="0" w:space="0" w:color="auto"/>
        <w:left w:val="none" w:sz="0" w:space="0" w:color="auto"/>
        <w:bottom w:val="none" w:sz="0" w:space="0" w:color="auto"/>
        <w:right w:val="none" w:sz="0" w:space="0" w:color="auto"/>
      </w:divBdr>
    </w:div>
    <w:div w:id="1670712876">
      <w:bodyDiv w:val="1"/>
      <w:marLeft w:val="0"/>
      <w:marRight w:val="0"/>
      <w:marTop w:val="0"/>
      <w:marBottom w:val="0"/>
      <w:divBdr>
        <w:top w:val="none" w:sz="0" w:space="0" w:color="auto"/>
        <w:left w:val="none" w:sz="0" w:space="0" w:color="auto"/>
        <w:bottom w:val="none" w:sz="0" w:space="0" w:color="auto"/>
        <w:right w:val="none" w:sz="0" w:space="0" w:color="auto"/>
      </w:divBdr>
    </w:div>
    <w:div w:id="1673684262">
      <w:bodyDiv w:val="1"/>
      <w:marLeft w:val="0"/>
      <w:marRight w:val="0"/>
      <w:marTop w:val="0"/>
      <w:marBottom w:val="0"/>
      <w:divBdr>
        <w:top w:val="none" w:sz="0" w:space="0" w:color="auto"/>
        <w:left w:val="none" w:sz="0" w:space="0" w:color="auto"/>
        <w:bottom w:val="none" w:sz="0" w:space="0" w:color="auto"/>
        <w:right w:val="none" w:sz="0" w:space="0" w:color="auto"/>
      </w:divBdr>
    </w:div>
    <w:div w:id="1673871170">
      <w:bodyDiv w:val="1"/>
      <w:marLeft w:val="0"/>
      <w:marRight w:val="0"/>
      <w:marTop w:val="0"/>
      <w:marBottom w:val="0"/>
      <w:divBdr>
        <w:top w:val="none" w:sz="0" w:space="0" w:color="auto"/>
        <w:left w:val="none" w:sz="0" w:space="0" w:color="auto"/>
        <w:bottom w:val="none" w:sz="0" w:space="0" w:color="auto"/>
        <w:right w:val="none" w:sz="0" w:space="0" w:color="auto"/>
      </w:divBdr>
    </w:div>
    <w:div w:id="1674794607">
      <w:bodyDiv w:val="1"/>
      <w:marLeft w:val="0"/>
      <w:marRight w:val="0"/>
      <w:marTop w:val="0"/>
      <w:marBottom w:val="0"/>
      <w:divBdr>
        <w:top w:val="none" w:sz="0" w:space="0" w:color="auto"/>
        <w:left w:val="none" w:sz="0" w:space="0" w:color="auto"/>
        <w:bottom w:val="none" w:sz="0" w:space="0" w:color="auto"/>
        <w:right w:val="none" w:sz="0" w:space="0" w:color="auto"/>
      </w:divBdr>
    </w:div>
    <w:div w:id="1682855129">
      <w:bodyDiv w:val="1"/>
      <w:marLeft w:val="0"/>
      <w:marRight w:val="0"/>
      <w:marTop w:val="0"/>
      <w:marBottom w:val="0"/>
      <w:divBdr>
        <w:top w:val="none" w:sz="0" w:space="0" w:color="auto"/>
        <w:left w:val="none" w:sz="0" w:space="0" w:color="auto"/>
        <w:bottom w:val="none" w:sz="0" w:space="0" w:color="auto"/>
        <w:right w:val="none" w:sz="0" w:space="0" w:color="auto"/>
      </w:divBdr>
    </w:div>
    <w:div w:id="1684356488">
      <w:bodyDiv w:val="1"/>
      <w:marLeft w:val="0"/>
      <w:marRight w:val="0"/>
      <w:marTop w:val="0"/>
      <w:marBottom w:val="0"/>
      <w:divBdr>
        <w:top w:val="none" w:sz="0" w:space="0" w:color="auto"/>
        <w:left w:val="none" w:sz="0" w:space="0" w:color="auto"/>
        <w:bottom w:val="none" w:sz="0" w:space="0" w:color="auto"/>
        <w:right w:val="none" w:sz="0" w:space="0" w:color="auto"/>
      </w:divBdr>
    </w:div>
    <w:div w:id="1688094617">
      <w:bodyDiv w:val="1"/>
      <w:marLeft w:val="0"/>
      <w:marRight w:val="0"/>
      <w:marTop w:val="0"/>
      <w:marBottom w:val="0"/>
      <w:divBdr>
        <w:top w:val="none" w:sz="0" w:space="0" w:color="auto"/>
        <w:left w:val="none" w:sz="0" w:space="0" w:color="auto"/>
        <w:bottom w:val="none" w:sz="0" w:space="0" w:color="auto"/>
        <w:right w:val="none" w:sz="0" w:space="0" w:color="auto"/>
      </w:divBdr>
    </w:div>
    <w:div w:id="1690057523">
      <w:bodyDiv w:val="1"/>
      <w:marLeft w:val="0"/>
      <w:marRight w:val="0"/>
      <w:marTop w:val="0"/>
      <w:marBottom w:val="0"/>
      <w:divBdr>
        <w:top w:val="none" w:sz="0" w:space="0" w:color="auto"/>
        <w:left w:val="none" w:sz="0" w:space="0" w:color="auto"/>
        <w:bottom w:val="none" w:sz="0" w:space="0" w:color="auto"/>
        <w:right w:val="none" w:sz="0" w:space="0" w:color="auto"/>
      </w:divBdr>
    </w:div>
    <w:div w:id="1690525530">
      <w:bodyDiv w:val="1"/>
      <w:marLeft w:val="0"/>
      <w:marRight w:val="0"/>
      <w:marTop w:val="0"/>
      <w:marBottom w:val="0"/>
      <w:divBdr>
        <w:top w:val="none" w:sz="0" w:space="0" w:color="auto"/>
        <w:left w:val="none" w:sz="0" w:space="0" w:color="auto"/>
        <w:bottom w:val="none" w:sz="0" w:space="0" w:color="auto"/>
        <w:right w:val="none" w:sz="0" w:space="0" w:color="auto"/>
      </w:divBdr>
    </w:div>
    <w:div w:id="1691447904">
      <w:bodyDiv w:val="1"/>
      <w:marLeft w:val="0"/>
      <w:marRight w:val="0"/>
      <w:marTop w:val="0"/>
      <w:marBottom w:val="0"/>
      <w:divBdr>
        <w:top w:val="none" w:sz="0" w:space="0" w:color="auto"/>
        <w:left w:val="none" w:sz="0" w:space="0" w:color="auto"/>
        <w:bottom w:val="none" w:sz="0" w:space="0" w:color="auto"/>
        <w:right w:val="none" w:sz="0" w:space="0" w:color="auto"/>
      </w:divBdr>
    </w:div>
    <w:div w:id="1692611272">
      <w:bodyDiv w:val="1"/>
      <w:marLeft w:val="0"/>
      <w:marRight w:val="0"/>
      <w:marTop w:val="0"/>
      <w:marBottom w:val="0"/>
      <w:divBdr>
        <w:top w:val="none" w:sz="0" w:space="0" w:color="auto"/>
        <w:left w:val="none" w:sz="0" w:space="0" w:color="auto"/>
        <w:bottom w:val="none" w:sz="0" w:space="0" w:color="auto"/>
        <w:right w:val="none" w:sz="0" w:space="0" w:color="auto"/>
      </w:divBdr>
    </w:div>
    <w:div w:id="1693073619">
      <w:bodyDiv w:val="1"/>
      <w:marLeft w:val="0"/>
      <w:marRight w:val="0"/>
      <w:marTop w:val="0"/>
      <w:marBottom w:val="0"/>
      <w:divBdr>
        <w:top w:val="none" w:sz="0" w:space="0" w:color="auto"/>
        <w:left w:val="none" w:sz="0" w:space="0" w:color="auto"/>
        <w:bottom w:val="none" w:sz="0" w:space="0" w:color="auto"/>
        <w:right w:val="none" w:sz="0" w:space="0" w:color="auto"/>
      </w:divBdr>
    </w:div>
    <w:div w:id="1693416205">
      <w:bodyDiv w:val="1"/>
      <w:marLeft w:val="0"/>
      <w:marRight w:val="0"/>
      <w:marTop w:val="0"/>
      <w:marBottom w:val="0"/>
      <w:divBdr>
        <w:top w:val="none" w:sz="0" w:space="0" w:color="auto"/>
        <w:left w:val="none" w:sz="0" w:space="0" w:color="auto"/>
        <w:bottom w:val="none" w:sz="0" w:space="0" w:color="auto"/>
        <w:right w:val="none" w:sz="0" w:space="0" w:color="auto"/>
      </w:divBdr>
    </w:div>
    <w:div w:id="1695643991">
      <w:bodyDiv w:val="1"/>
      <w:marLeft w:val="0"/>
      <w:marRight w:val="0"/>
      <w:marTop w:val="0"/>
      <w:marBottom w:val="0"/>
      <w:divBdr>
        <w:top w:val="none" w:sz="0" w:space="0" w:color="auto"/>
        <w:left w:val="none" w:sz="0" w:space="0" w:color="auto"/>
        <w:bottom w:val="none" w:sz="0" w:space="0" w:color="auto"/>
        <w:right w:val="none" w:sz="0" w:space="0" w:color="auto"/>
      </w:divBdr>
    </w:div>
    <w:div w:id="1697609406">
      <w:bodyDiv w:val="1"/>
      <w:marLeft w:val="0"/>
      <w:marRight w:val="0"/>
      <w:marTop w:val="0"/>
      <w:marBottom w:val="0"/>
      <w:divBdr>
        <w:top w:val="none" w:sz="0" w:space="0" w:color="auto"/>
        <w:left w:val="none" w:sz="0" w:space="0" w:color="auto"/>
        <w:bottom w:val="none" w:sz="0" w:space="0" w:color="auto"/>
        <w:right w:val="none" w:sz="0" w:space="0" w:color="auto"/>
      </w:divBdr>
    </w:div>
    <w:div w:id="1699893991">
      <w:bodyDiv w:val="1"/>
      <w:marLeft w:val="0"/>
      <w:marRight w:val="0"/>
      <w:marTop w:val="0"/>
      <w:marBottom w:val="0"/>
      <w:divBdr>
        <w:top w:val="none" w:sz="0" w:space="0" w:color="auto"/>
        <w:left w:val="none" w:sz="0" w:space="0" w:color="auto"/>
        <w:bottom w:val="none" w:sz="0" w:space="0" w:color="auto"/>
        <w:right w:val="none" w:sz="0" w:space="0" w:color="auto"/>
      </w:divBdr>
    </w:div>
    <w:div w:id="1708024173">
      <w:bodyDiv w:val="1"/>
      <w:marLeft w:val="0"/>
      <w:marRight w:val="0"/>
      <w:marTop w:val="0"/>
      <w:marBottom w:val="0"/>
      <w:divBdr>
        <w:top w:val="none" w:sz="0" w:space="0" w:color="auto"/>
        <w:left w:val="none" w:sz="0" w:space="0" w:color="auto"/>
        <w:bottom w:val="none" w:sz="0" w:space="0" w:color="auto"/>
        <w:right w:val="none" w:sz="0" w:space="0" w:color="auto"/>
      </w:divBdr>
    </w:div>
    <w:div w:id="1708986871">
      <w:bodyDiv w:val="1"/>
      <w:marLeft w:val="0"/>
      <w:marRight w:val="0"/>
      <w:marTop w:val="0"/>
      <w:marBottom w:val="0"/>
      <w:divBdr>
        <w:top w:val="none" w:sz="0" w:space="0" w:color="auto"/>
        <w:left w:val="none" w:sz="0" w:space="0" w:color="auto"/>
        <w:bottom w:val="none" w:sz="0" w:space="0" w:color="auto"/>
        <w:right w:val="none" w:sz="0" w:space="0" w:color="auto"/>
      </w:divBdr>
    </w:div>
    <w:div w:id="1710256456">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
    <w:div w:id="1712336281">
      <w:bodyDiv w:val="1"/>
      <w:marLeft w:val="0"/>
      <w:marRight w:val="0"/>
      <w:marTop w:val="0"/>
      <w:marBottom w:val="0"/>
      <w:divBdr>
        <w:top w:val="none" w:sz="0" w:space="0" w:color="auto"/>
        <w:left w:val="none" w:sz="0" w:space="0" w:color="auto"/>
        <w:bottom w:val="none" w:sz="0" w:space="0" w:color="auto"/>
        <w:right w:val="none" w:sz="0" w:space="0" w:color="auto"/>
      </w:divBdr>
    </w:div>
    <w:div w:id="1714187887">
      <w:bodyDiv w:val="1"/>
      <w:marLeft w:val="0"/>
      <w:marRight w:val="0"/>
      <w:marTop w:val="0"/>
      <w:marBottom w:val="0"/>
      <w:divBdr>
        <w:top w:val="none" w:sz="0" w:space="0" w:color="auto"/>
        <w:left w:val="none" w:sz="0" w:space="0" w:color="auto"/>
        <w:bottom w:val="none" w:sz="0" w:space="0" w:color="auto"/>
        <w:right w:val="none" w:sz="0" w:space="0" w:color="auto"/>
      </w:divBdr>
    </w:div>
    <w:div w:id="1715227273">
      <w:bodyDiv w:val="1"/>
      <w:marLeft w:val="0"/>
      <w:marRight w:val="0"/>
      <w:marTop w:val="0"/>
      <w:marBottom w:val="0"/>
      <w:divBdr>
        <w:top w:val="none" w:sz="0" w:space="0" w:color="auto"/>
        <w:left w:val="none" w:sz="0" w:space="0" w:color="auto"/>
        <w:bottom w:val="none" w:sz="0" w:space="0" w:color="auto"/>
        <w:right w:val="none" w:sz="0" w:space="0" w:color="auto"/>
      </w:divBdr>
    </w:div>
    <w:div w:id="1715692741">
      <w:bodyDiv w:val="1"/>
      <w:marLeft w:val="0"/>
      <w:marRight w:val="0"/>
      <w:marTop w:val="0"/>
      <w:marBottom w:val="0"/>
      <w:divBdr>
        <w:top w:val="none" w:sz="0" w:space="0" w:color="auto"/>
        <w:left w:val="none" w:sz="0" w:space="0" w:color="auto"/>
        <w:bottom w:val="none" w:sz="0" w:space="0" w:color="auto"/>
        <w:right w:val="none" w:sz="0" w:space="0" w:color="auto"/>
      </w:divBdr>
    </w:div>
    <w:div w:id="1715810638">
      <w:bodyDiv w:val="1"/>
      <w:marLeft w:val="0"/>
      <w:marRight w:val="0"/>
      <w:marTop w:val="0"/>
      <w:marBottom w:val="0"/>
      <w:divBdr>
        <w:top w:val="none" w:sz="0" w:space="0" w:color="auto"/>
        <w:left w:val="none" w:sz="0" w:space="0" w:color="auto"/>
        <w:bottom w:val="none" w:sz="0" w:space="0" w:color="auto"/>
        <w:right w:val="none" w:sz="0" w:space="0" w:color="auto"/>
      </w:divBdr>
    </w:div>
    <w:div w:id="1716659739">
      <w:bodyDiv w:val="1"/>
      <w:marLeft w:val="0"/>
      <w:marRight w:val="0"/>
      <w:marTop w:val="0"/>
      <w:marBottom w:val="0"/>
      <w:divBdr>
        <w:top w:val="none" w:sz="0" w:space="0" w:color="auto"/>
        <w:left w:val="none" w:sz="0" w:space="0" w:color="auto"/>
        <w:bottom w:val="none" w:sz="0" w:space="0" w:color="auto"/>
        <w:right w:val="none" w:sz="0" w:space="0" w:color="auto"/>
      </w:divBdr>
    </w:div>
    <w:div w:id="1717314635">
      <w:bodyDiv w:val="1"/>
      <w:marLeft w:val="0"/>
      <w:marRight w:val="0"/>
      <w:marTop w:val="0"/>
      <w:marBottom w:val="0"/>
      <w:divBdr>
        <w:top w:val="none" w:sz="0" w:space="0" w:color="auto"/>
        <w:left w:val="none" w:sz="0" w:space="0" w:color="auto"/>
        <w:bottom w:val="none" w:sz="0" w:space="0" w:color="auto"/>
        <w:right w:val="none" w:sz="0" w:space="0" w:color="auto"/>
      </w:divBdr>
    </w:div>
    <w:div w:id="1717510109">
      <w:bodyDiv w:val="1"/>
      <w:marLeft w:val="0"/>
      <w:marRight w:val="0"/>
      <w:marTop w:val="0"/>
      <w:marBottom w:val="0"/>
      <w:divBdr>
        <w:top w:val="none" w:sz="0" w:space="0" w:color="auto"/>
        <w:left w:val="none" w:sz="0" w:space="0" w:color="auto"/>
        <w:bottom w:val="none" w:sz="0" w:space="0" w:color="auto"/>
        <w:right w:val="none" w:sz="0" w:space="0" w:color="auto"/>
      </w:divBdr>
    </w:div>
    <w:div w:id="1718582242">
      <w:bodyDiv w:val="1"/>
      <w:marLeft w:val="0"/>
      <w:marRight w:val="0"/>
      <w:marTop w:val="0"/>
      <w:marBottom w:val="0"/>
      <w:divBdr>
        <w:top w:val="none" w:sz="0" w:space="0" w:color="auto"/>
        <w:left w:val="none" w:sz="0" w:space="0" w:color="auto"/>
        <w:bottom w:val="none" w:sz="0" w:space="0" w:color="auto"/>
        <w:right w:val="none" w:sz="0" w:space="0" w:color="auto"/>
      </w:divBdr>
    </w:div>
    <w:div w:id="1721395606">
      <w:bodyDiv w:val="1"/>
      <w:marLeft w:val="0"/>
      <w:marRight w:val="0"/>
      <w:marTop w:val="0"/>
      <w:marBottom w:val="0"/>
      <w:divBdr>
        <w:top w:val="none" w:sz="0" w:space="0" w:color="auto"/>
        <w:left w:val="none" w:sz="0" w:space="0" w:color="auto"/>
        <w:bottom w:val="none" w:sz="0" w:space="0" w:color="auto"/>
        <w:right w:val="none" w:sz="0" w:space="0" w:color="auto"/>
      </w:divBdr>
    </w:div>
    <w:div w:id="1724214129">
      <w:bodyDiv w:val="1"/>
      <w:marLeft w:val="0"/>
      <w:marRight w:val="0"/>
      <w:marTop w:val="0"/>
      <w:marBottom w:val="0"/>
      <w:divBdr>
        <w:top w:val="none" w:sz="0" w:space="0" w:color="auto"/>
        <w:left w:val="none" w:sz="0" w:space="0" w:color="auto"/>
        <w:bottom w:val="none" w:sz="0" w:space="0" w:color="auto"/>
        <w:right w:val="none" w:sz="0" w:space="0" w:color="auto"/>
      </w:divBdr>
    </w:div>
    <w:div w:id="1728407491">
      <w:bodyDiv w:val="1"/>
      <w:marLeft w:val="0"/>
      <w:marRight w:val="0"/>
      <w:marTop w:val="0"/>
      <w:marBottom w:val="0"/>
      <w:divBdr>
        <w:top w:val="none" w:sz="0" w:space="0" w:color="auto"/>
        <w:left w:val="none" w:sz="0" w:space="0" w:color="auto"/>
        <w:bottom w:val="none" w:sz="0" w:space="0" w:color="auto"/>
        <w:right w:val="none" w:sz="0" w:space="0" w:color="auto"/>
      </w:divBdr>
    </w:div>
    <w:div w:id="1729301324">
      <w:bodyDiv w:val="1"/>
      <w:marLeft w:val="0"/>
      <w:marRight w:val="0"/>
      <w:marTop w:val="0"/>
      <w:marBottom w:val="0"/>
      <w:divBdr>
        <w:top w:val="none" w:sz="0" w:space="0" w:color="auto"/>
        <w:left w:val="none" w:sz="0" w:space="0" w:color="auto"/>
        <w:bottom w:val="none" w:sz="0" w:space="0" w:color="auto"/>
        <w:right w:val="none" w:sz="0" w:space="0" w:color="auto"/>
      </w:divBdr>
    </w:div>
    <w:div w:id="1731687477">
      <w:bodyDiv w:val="1"/>
      <w:marLeft w:val="0"/>
      <w:marRight w:val="0"/>
      <w:marTop w:val="0"/>
      <w:marBottom w:val="0"/>
      <w:divBdr>
        <w:top w:val="none" w:sz="0" w:space="0" w:color="auto"/>
        <w:left w:val="none" w:sz="0" w:space="0" w:color="auto"/>
        <w:bottom w:val="none" w:sz="0" w:space="0" w:color="auto"/>
        <w:right w:val="none" w:sz="0" w:space="0" w:color="auto"/>
      </w:divBdr>
    </w:div>
    <w:div w:id="1734501714">
      <w:bodyDiv w:val="1"/>
      <w:marLeft w:val="0"/>
      <w:marRight w:val="0"/>
      <w:marTop w:val="0"/>
      <w:marBottom w:val="0"/>
      <w:divBdr>
        <w:top w:val="none" w:sz="0" w:space="0" w:color="auto"/>
        <w:left w:val="none" w:sz="0" w:space="0" w:color="auto"/>
        <w:bottom w:val="none" w:sz="0" w:space="0" w:color="auto"/>
        <w:right w:val="none" w:sz="0" w:space="0" w:color="auto"/>
      </w:divBdr>
    </w:div>
    <w:div w:id="1737431717">
      <w:bodyDiv w:val="1"/>
      <w:marLeft w:val="0"/>
      <w:marRight w:val="0"/>
      <w:marTop w:val="0"/>
      <w:marBottom w:val="0"/>
      <w:divBdr>
        <w:top w:val="none" w:sz="0" w:space="0" w:color="auto"/>
        <w:left w:val="none" w:sz="0" w:space="0" w:color="auto"/>
        <w:bottom w:val="none" w:sz="0" w:space="0" w:color="auto"/>
        <w:right w:val="none" w:sz="0" w:space="0" w:color="auto"/>
      </w:divBdr>
    </w:div>
    <w:div w:id="1738015132">
      <w:bodyDiv w:val="1"/>
      <w:marLeft w:val="0"/>
      <w:marRight w:val="0"/>
      <w:marTop w:val="0"/>
      <w:marBottom w:val="0"/>
      <w:divBdr>
        <w:top w:val="none" w:sz="0" w:space="0" w:color="auto"/>
        <w:left w:val="none" w:sz="0" w:space="0" w:color="auto"/>
        <w:bottom w:val="none" w:sz="0" w:space="0" w:color="auto"/>
        <w:right w:val="none" w:sz="0" w:space="0" w:color="auto"/>
      </w:divBdr>
    </w:div>
    <w:div w:id="1742020164">
      <w:bodyDiv w:val="1"/>
      <w:marLeft w:val="0"/>
      <w:marRight w:val="0"/>
      <w:marTop w:val="0"/>
      <w:marBottom w:val="0"/>
      <w:divBdr>
        <w:top w:val="none" w:sz="0" w:space="0" w:color="auto"/>
        <w:left w:val="none" w:sz="0" w:space="0" w:color="auto"/>
        <w:bottom w:val="none" w:sz="0" w:space="0" w:color="auto"/>
        <w:right w:val="none" w:sz="0" w:space="0" w:color="auto"/>
      </w:divBdr>
    </w:div>
    <w:div w:id="1742407794">
      <w:bodyDiv w:val="1"/>
      <w:marLeft w:val="0"/>
      <w:marRight w:val="0"/>
      <w:marTop w:val="0"/>
      <w:marBottom w:val="0"/>
      <w:divBdr>
        <w:top w:val="none" w:sz="0" w:space="0" w:color="auto"/>
        <w:left w:val="none" w:sz="0" w:space="0" w:color="auto"/>
        <w:bottom w:val="none" w:sz="0" w:space="0" w:color="auto"/>
        <w:right w:val="none" w:sz="0" w:space="0" w:color="auto"/>
      </w:divBdr>
    </w:div>
    <w:div w:id="1743986317">
      <w:bodyDiv w:val="1"/>
      <w:marLeft w:val="0"/>
      <w:marRight w:val="0"/>
      <w:marTop w:val="0"/>
      <w:marBottom w:val="0"/>
      <w:divBdr>
        <w:top w:val="none" w:sz="0" w:space="0" w:color="auto"/>
        <w:left w:val="none" w:sz="0" w:space="0" w:color="auto"/>
        <w:bottom w:val="none" w:sz="0" w:space="0" w:color="auto"/>
        <w:right w:val="none" w:sz="0" w:space="0" w:color="auto"/>
      </w:divBdr>
    </w:div>
    <w:div w:id="1747528362">
      <w:bodyDiv w:val="1"/>
      <w:marLeft w:val="0"/>
      <w:marRight w:val="0"/>
      <w:marTop w:val="0"/>
      <w:marBottom w:val="0"/>
      <w:divBdr>
        <w:top w:val="none" w:sz="0" w:space="0" w:color="auto"/>
        <w:left w:val="none" w:sz="0" w:space="0" w:color="auto"/>
        <w:bottom w:val="none" w:sz="0" w:space="0" w:color="auto"/>
        <w:right w:val="none" w:sz="0" w:space="0" w:color="auto"/>
      </w:divBdr>
    </w:div>
    <w:div w:id="1747991266">
      <w:bodyDiv w:val="1"/>
      <w:marLeft w:val="0"/>
      <w:marRight w:val="0"/>
      <w:marTop w:val="0"/>
      <w:marBottom w:val="0"/>
      <w:divBdr>
        <w:top w:val="none" w:sz="0" w:space="0" w:color="auto"/>
        <w:left w:val="none" w:sz="0" w:space="0" w:color="auto"/>
        <w:bottom w:val="none" w:sz="0" w:space="0" w:color="auto"/>
        <w:right w:val="none" w:sz="0" w:space="0" w:color="auto"/>
      </w:divBdr>
    </w:div>
    <w:div w:id="1749231905">
      <w:bodyDiv w:val="1"/>
      <w:marLeft w:val="0"/>
      <w:marRight w:val="0"/>
      <w:marTop w:val="0"/>
      <w:marBottom w:val="0"/>
      <w:divBdr>
        <w:top w:val="none" w:sz="0" w:space="0" w:color="auto"/>
        <w:left w:val="none" w:sz="0" w:space="0" w:color="auto"/>
        <w:bottom w:val="none" w:sz="0" w:space="0" w:color="auto"/>
        <w:right w:val="none" w:sz="0" w:space="0" w:color="auto"/>
      </w:divBdr>
    </w:div>
    <w:div w:id="1750880462">
      <w:bodyDiv w:val="1"/>
      <w:marLeft w:val="0"/>
      <w:marRight w:val="0"/>
      <w:marTop w:val="0"/>
      <w:marBottom w:val="0"/>
      <w:divBdr>
        <w:top w:val="none" w:sz="0" w:space="0" w:color="auto"/>
        <w:left w:val="none" w:sz="0" w:space="0" w:color="auto"/>
        <w:bottom w:val="none" w:sz="0" w:space="0" w:color="auto"/>
        <w:right w:val="none" w:sz="0" w:space="0" w:color="auto"/>
      </w:divBdr>
    </w:div>
    <w:div w:id="1753964526">
      <w:bodyDiv w:val="1"/>
      <w:marLeft w:val="0"/>
      <w:marRight w:val="0"/>
      <w:marTop w:val="0"/>
      <w:marBottom w:val="0"/>
      <w:divBdr>
        <w:top w:val="none" w:sz="0" w:space="0" w:color="auto"/>
        <w:left w:val="none" w:sz="0" w:space="0" w:color="auto"/>
        <w:bottom w:val="none" w:sz="0" w:space="0" w:color="auto"/>
        <w:right w:val="none" w:sz="0" w:space="0" w:color="auto"/>
      </w:divBdr>
    </w:div>
    <w:div w:id="1753969155">
      <w:bodyDiv w:val="1"/>
      <w:marLeft w:val="0"/>
      <w:marRight w:val="0"/>
      <w:marTop w:val="0"/>
      <w:marBottom w:val="0"/>
      <w:divBdr>
        <w:top w:val="none" w:sz="0" w:space="0" w:color="auto"/>
        <w:left w:val="none" w:sz="0" w:space="0" w:color="auto"/>
        <w:bottom w:val="none" w:sz="0" w:space="0" w:color="auto"/>
        <w:right w:val="none" w:sz="0" w:space="0" w:color="auto"/>
      </w:divBdr>
    </w:div>
    <w:div w:id="1755392918">
      <w:bodyDiv w:val="1"/>
      <w:marLeft w:val="0"/>
      <w:marRight w:val="0"/>
      <w:marTop w:val="0"/>
      <w:marBottom w:val="0"/>
      <w:divBdr>
        <w:top w:val="none" w:sz="0" w:space="0" w:color="auto"/>
        <w:left w:val="none" w:sz="0" w:space="0" w:color="auto"/>
        <w:bottom w:val="none" w:sz="0" w:space="0" w:color="auto"/>
        <w:right w:val="none" w:sz="0" w:space="0" w:color="auto"/>
      </w:divBdr>
    </w:div>
    <w:div w:id="1758094962">
      <w:bodyDiv w:val="1"/>
      <w:marLeft w:val="0"/>
      <w:marRight w:val="0"/>
      <w:marTop w:val="0"/>
      <w:marBottom w:val="0"/>
      <w:divBdr>
        <w:top w:val="none" w:sz="0" w:space="0" w:color="auto"/>
        <w:left w:val="none" w:sz="0" w:space="0" w:color="auto"/>
        <w:bottom w:val="none" w:sz="0" w:space="0" w:color="auto"/>
        <w:right w:val="none" w:sz="0" w:space="0" w:color="auto"/>
      </w:divBdr>
    </w:div>
    <w:div w:id="1759060194">
      <w:bodyDiv w:val="1"/>
      <w:marLeft w:val="0"/>
      <w:marRight w:val="0"/>
      <w:marTop w:val="0"/>
      <w:marBottom w:val="0"/>
      <w:divBdr>
        <w:top w:val="none" w:sz="0" w:space="0" w:color="auto"/>
        <w:left w:val="none" w:sz="0" w:space="0" w:color="auto"/>
        <w:bottom w:val="none" w:sz="0" w:space="0" w:color="auto"/>
        <w:right w:val="none" w:sz="0" w:space="0" w:color="auto"/>
      </w:divBdr>
    </w:div>
    <w:div w:id="1760523941">
      <w:bodyDiv w:val="1"/>
      <w:marLeft w:val="0"/>
      <w:marRight w:val="0"/>
      <w:marTop w:val="0"/>
      <w:marBottom w:val="0"/>
      <w:divBdr>
        <w:top w:val="none" w:sz="0" w:space="0" w:color="auto"/>
        <w:left w:val="none" w:sz="0" w:space="0" w:color="auto"/>
        <w:bottom w:val="none" w:sz="0" w:space="0" w:color="auto"/>
        <w:right w:val="none" w:sz="0" w:space="0" w:color="auto"/>
      </w:divBdr>
    </w:div>
    <w:div w:id="1761022531">
      <w:bodyDiv w:val="1"/>
      <w:marLeft w:val="0"/>
      <w:marRight w:val="0"/>
      <w:marTop w:val="0"/>
      <w:marBottom w:val="0"/>
      <w:divBdr>
        <w:top w:val="none" w:sz="0" w:space="0" w:color="auto"/>
        <w:left w:val="none" w:sz="0" w:space="0" w:color="auto"/>
        <w:bottom w:val="none" w:sz="0" w:space="0" w:color="auto"/>
        <w:right w:val="none" w:sz="0" w:space="0" w:color="auto"/>
      </w:divBdr>
    </w:div>
    <w:div w:id="1762409438">
      <w:bodyDiv w:val="1"/>
      <w:marLeft w:val="0"/>
      <w:marRight w:val="0"/>
      <w:marTop w:val="0"/>
      <w:marBottom w:val="0"/>
      <w:divBdr>
        <w:top w:val="none" w:sz="0" w:space="0" w:color="auto"/>
        <w:left w:val="none" w:sz="0" w:space="0" w:color="auto"/>
        <w:bottom w:val="none" w:sz="0" w:space="0" w:color="auto"/>
        <w:right w:val="none" w:sz="0" w:space="0" w:color="auto"/>
      </w:divBdr>
    </w:div>
    <w:div w:id="1764301045">
      <w:bodyDiv w:val="1"/>
      <w:marLeft w:val="0"/>
      <w:marRight w:val="0"/>
      <w:marTop w:val="0"/>
      <w:marBottom w:val="0"/>
      <w:divBdr>
        <w:top w:val="none" w:sz="0" w:space="0" w:color="auto"/>
        <w:left w:val="none" w:sz="0" w:space="0" w:color="auto"/>
        <w:bottom w:val="none" w:sz="0" w:space="0" w:color="auto"/>
        <w:right w:val="none" w:sz="0" w:space="0" w:color="auto"/>
      </w:divBdr>
    </w:div>
    <w:div w:id="1764302082">
      <w:bodyDiv w:val="1"/>
      <w:marLeft w:val="0"/>
      <w:marRight w:val="0"/>
      <w:marTop w:val="0"/>
      <w:marBottom w:val="0"/>
      <w:divBdr>
        <w:top w:val="none" w:sz="0" w:space="0" w:color="auto"/>
        <w:left w:val="none" w:sz="0" w:space="0" w:color="auto"/>
        <w:bottom w:val="none" w:sz="0" w:space="0" w:color="auto"/>
        <w:right w:val="none" w:sz="0" w:space="0" w:color="auto"/>
      </w:divBdr>
    </w:div>
    <w:div w:id="1765030660">
      <w:bodyDiv w:val="1"/>
      <w:marLeft w:val="0"/>
      <w:marRight w:val="0"/>
      <w:marTop w:val="0"/>
      <w:marBottom w:val="0"/>
      <w:divBdr>
        <w:top w:val="none" w:sz="0" w:space="0" w:color="auto"/>
        <w:left w:val="none" w:sz="0" w:space="0" w:color="auto"/>
        <w:bottom w:val="none" w:sz="0" w:space="0" w:color="auto"/>
        <w:right w:val="none" w:sz="0" w:space="0" w:color="auto"/>
      </w:divBdr>
    </w:div>
    <w:div w:id="1767339404">
      <w:bodyDiv w:val="1"/>
      <w:marLeft w:val="0"/>
      <w:marRight w:val="0"/>
      <w:marTop w:val="0"/>
      <w:marBottom w:val="0"/>
      <w:divBdr>
        <w:top w:val="none" w:sz="0" w:space="0" w:color="auto"/>
        <w:left w:val="none" w:sz="0" w:space="0" w:color="auto"/>
        <w:bottom w:val="none" w:sz="0" w:space="0" w:color="auto"/>
        <w:right w:val="none" w:sz="0" w:space="0" w:color="auto"/>
      </w:divBdr>
    </w:div>
    <w:div w:id="1767992578">
      <w:bodyDiv w:val="1"/>
      <w:marLeft w:val="0"/>
      <w:marRight w:val="0"/>
      <w:marTop w:val="0"/>
      <w:marBottom w:val="0"/>
      <w:divBdr>
        <w:top w:val="none" w:sz="0" w:space="0" w:color="auto"/>
        <w:left w:val="none" w:sz="0" w:space="0" w:color="auto"/>
        <w:bottom w:val="none" w:sz="0" w:space="0" w:color="auto"/>
        <w:right w:val="none" w:sz="0" w:space="0" w:color="auto"/>
      </w:divBdr>
    </w:div>
    <w:div w:id="1768186068">
      <w:bodyDiv w:val="1"/>
      <w:marLeft w:val="0"/>
      <w:marRight w:val="0"/>
      <w:marTop w:val="0"/>
      <w:marBottom w:val="0"/>
      <w:divBdr>
        <w:top w:val="none" w:sz="0" w:space="0" w:color="auto"/>
        <w:left w:val="none" w:sz="0" w:space="0" w:color="auto"/>
        <w:bottom w:val="none" w:sz="0" w:space="0" w:color="auto"/>
        <w:right w:val="none" w:sz="0" w:space="0" w:color="auto"/>
      </w:divBdr>
    </w:div>
    <w:div w:id="1768842163">
      <w:bodyDiv w:val="1"/>
      <w:marLeft w:val="0"/>
      <w:marRight w:val="0"/>
      <w:marTop w:val="0"/>
      <w:marBottom w:val="0"/>
      <w:divBdr>
        <w:top w:val="none" w:sz="0" w:space="0" w:color="auto"/>
        <w:left w:val="none" w:sz="0" w:space="0" w:color="auto"/>
        <w:bottom w:val="none" w:sz="0" w:space="0" w:color="auto"/>
        <w:right w:val="none" w:sz="0" w:space="0" w:color="auto"/>
      </w:divBdr>
    </w:div>
    <w:div w:id="1769235351">
      <w:bodyDiv w:val="1"/>
      <w:marLeft w:val="0"/>
      <w:marRight w:val="0"/>
      <w:marTop w:val="0"/>
      <w:marBottom w:val="0"/>
      <w:divBdr>
        <w:top w:val="none" w:sz="0" w:space="0" w:color="auto"/>
        <w:left w:val="none" w:sz="0" w:space="0" w:color="auto"/>
        <w:bottom w:val="none" w:sz="0" w:space="0" w:color="auto"/>
        <w:right w:val="none" w:sz="0" w:space="0" w:color="auto"/>
      </w:divBdr>
    </w:div>
    <w:div w:id="1770007074">
      <w:bodyDiv w:val="1"/>
      <w:marLeft w:val="0"/>
      <w:marRight w:val="0"/>
      <w:marTop w:val="0"/>
      <w:marBottom w:val="0"/>
      <w:divBdr>
        <w:top w:val="none" w:sz="0" w:space="0" w:color="auto"/>
        <w:left w:val="none" w:sz="0" w:space="0" w:color="auto"/>
        <w:bottom w:val="none" w:sz="0" w:space="0" w:color="auto"/>
        <w:right w:val="none" w:sz="0" w:space="0" w:color="auto"/>
      </w:divBdr>
    </w:div>
    <w:div w:id="1772775927">
      <w:bodyDiv w:val="1"/>
      <w:marLeft w:val="0"/>
      <w:marRight w:val="0"/>
      <w:marTop w:val="0"/>
      <w:marBottom w:val="0"/>
      <w:divBdr>
        <w:top w:val="none" w:sz="0" w:space="0" w:color="auto"/>
        <w:left w:val="none" w:sz="0" w:space="0" w:color="auto"/>
        <w:bottom w:val="none" w:sz="0" w:space="0" w:color="auto"/>
        <w:right w:val="none" w:sz="0" w:space="0" w:color="auto"/>
      </w:divBdr>
    </w:div>
    <w:div w:id="1773014151">
      <w:bodyDiv w:val="1"/>
      <w:marLeft w:val="0"/>
      <w:marRight w:val="0"/>
      <w:marTop w:val="0"/>
      <w:marBottom w:val="0"/>
      <w:divBdr>
        <w:top w:val="none" w:sz="0" w:space="0" w:color="auto"/>
        <w:left w:val="none" w:sz="0" w:space="0" w:color="auto"/>
        <w:bottom w:val="none" w:sz="0" w:space="0" w:color="auto"/>
        <w:right w:val="none" w:sz="0" w:space="0" w:color="auto"/>
      </w:divBdr>
    </w:div>
    <w:div w:id="1773816137">
      <w:bodyDiv w:val="1"/>
      <w:marLeft w:val="0"/>
      <w:marRight w:val="0"/>
      <w:marTop w:val="0"/>
      <w:marBottom w:val="0"/>
      <w:divBdr>
        <w:top w:val="none" w:sz="0" w:space="0" w:color="auto"/>
        <w:left w:val="none" w:sz="0" w:space="0" w:color="auto"/>
        <w:bottom w:val="none" w:sz="0" w:space="0" w:color="auto"/>
        <w:right w:val="none" w:sz="0" w:space="0" w:color="auto"/>
      </w:divBdr>
    </w:div>
    <w:div w:id="1773889134">
      <w:bodyDiv w:val="1"/>
      <w:marLeft w:val="0"/>
      <w:marRight w:val="0"/>
      <w:marTop w:val="0"/>
      <w:marBottom w:val="0"/>
      <w:divBdr>
        <w:top w:val="none" w:sz="0" w:space="0" w:color="auto"/>
        <w:left w:val="none" w:sz="0" w:space="0" w:color="auto"/>
        <w:bottom w:val="none" w:sz="0" w:space="0" w:color="auto"/>
        <w:right w:val="none" w:sz="0" w:space="0" w:color="auto"/>
      </w:divBdr>
    </w:div>
    <w:div w:id="1774127763">
      <w:bodyDiv w:val="1"/>
      <w:marLeft w:val="0"/>
      <w:marRight w:val="0"/>
      <w:marTop w:val="0"/>
      <w:marBottom w:val="0"/>
      <w:divBdr>
        <w:top w:val="none" w:sz="0" w:space="0" w:color="auto"/>
        <w:left w:val="none" w:sz="0" w:space="0" w:color="auto"/>
        <w:bottom w:val="none" w:sz="0" w:space="0" w:color="auto"/>
        <w:right w:val="none" w:sz="0" w:space="0" w:color="auto"/>
      </w:divBdr>
    </w:div>
    <w:div w:id="1774208933">
      <w:bodyDiv w:val="1"/>
      <w:marLeft w:val="0"/>
      <w:marRight w:val="0"/>
      <w:marTop w:val="0"/>
      <w:marBottom w:val="0"/>
      <w:divBdr>
        <w:top w:val="none" w:sz="0" w:space="0" w:color="auto"/>
        <w:left w:val="none" w:sz="0" w:space="0" w:color="auto"/>
        <w:bottom w:val="none" w:sz="0" w:space="0" w:color="auto"/>
        <w:right w:val="none" w:sz="0" w:space="0" w:color="auto"/>
      </w:divBdr>
    </w:div>
    <w:div w:id="1775249756">
      <w:bodyDiv w:val="1"/>
      <w:marLeft w:val="0"/>
      <w:marRight w:val="0"/>
      <w:marTop w:val="0"/>
      <w:marBottom w:val="0"/>
      <w:divBdr>
        <w:top w:val="none" w:sz="0" w:space="0" w:color="auto"/>
        <w:left w:val="none" w:sz="0" w:space="0" w:color="auto"/>
        <w:bottom w:val="none" w:sz="0" w:space="0" w:color="auto"/>
        <w:right w:val="none" w:sz="0" w:space="0" w:color="auto"/>
      </w:divBdr>
    </w:div>
    <w:div w:id="1776318790">
      <w:bodyDiv w:val="1"/>
      <w:marLeft w:val="0"/>
      <w:marRight w:val="0"/>
      <w:marTop w:val="0"/>
      <w:marBottom w:val="0"/>
      <w:divBdr>
        <w:top w:val="none" w:sz="0" w:space="0" w:color="auto"/>
        <w:left w:val="none" w:sz="0" w:space="0" w:color="auto"/>
        <w:bottom w:val="none" w:sz="0" w:space="0" w:color="auto"/>
        <w:right w:val="none" w:sz="0" w:space="0" w:color="auto"/>
      </w:divBdr>
    </w:div>
    <w:div w:id="1780879763">
      <w:bodyDiv w:val="1"/>
      <w:marLeft w:val="0"/>
      <w:marRight w:val="0"/>
      <w:marTop w:val="0"/>
      <w:marBottom w:val="0"/>
      <w:divBdr>
        <w:top w:val="none" w:sz="0" w:space="0" w:color="auto"/>
        <w:left w:val="none" w:sz="0" w:space="0" w:color="auto"/>
        <w:bottom w:val="none" w:sz="0" w:space="0" w:color="auto"/>
        <w:right w:val="none" w:sz="0" w:space="0" w:color="auto"/>
      </w:divBdr>
    </w:div>
    <w:div w:id="1781879820">
      <w:bodyDiv w:val="1"/>
      <w:marLeft w:val="0"/>
      <w:marRight w:val="0"/>
      <w:marTop w:val="0"/>
      <w:marBottom w:val="0"/>
      <w:divBdr>
        <w:top w:val="none" w:sz="0" w:space="0" w:color="auto"/>
        <w:left w:val="none" w:sz="0" w:space="0" w:color="auto"/>
        <w:bottom w:val="none" w:sz="0" w:space="0" w:color="auto"/>
        <w:right w:val="none" w:sz="0" w:space="0" w:color="auto"/>
      </w:divBdr>
    </w:div>
    <w:div w:id="1782259930">
      <w:bodyDiv w:val="1"/>
      <w:marLeft w:val="0"/>
      <w:marRight w:val="0"/>
      <w:marTop w:val="0"/>
      <w:marBottom w:val="0"/>
      <w:divBdr>
        <w:top w:val="none" w:sz="0" w:space="0" w:color="auto"/>
        <w:left w:val="none" w:sz="0" w:space="0" w:color="auto"/>
        <w:bottom w:val="none" w:sz="0" w:space="0" w:color="auto"/>
        <w:right w:val="none" w:sz="0" w:space="0" w:color="auto"/>
      </w:divBdr>
    </w:div>
    <w:div w:id="1784301988">
      <w:bodyDiv w:val="1"/>
      <w:marLeft w:val="0"/>
      <w:marRight w:val="0"/>
      <w:marTop w:val="0"/>
      <w:marBottom w:val="0"/>
      <w:divBdr>
        <w:top w:val="none" w:sz="0" w:space="0" w:color="auto"/>
        <w:left w:val="none" w:sz="0" w:space="0" w:color="auto"/>
        <w:bottom w:val="none" w:sz="0" w:space="0" w:color="auto"/>
        <w:right w:val="none" w:sz="0" w:space="0" w:color="auto"/>
      </w:divBdr>
    </w:div>
    <w:div w:id="1784422938">
      <w:bodyDiv w:val="1"/>
      <w:marLeft w:val="0"/>
      <w:marRight w:val="0"/>
      <w:marTop w:val="0"/>
      <w:marBottom w:val="0"/>
      <w:divBdr>
        <w:top w:val="none" w:sz="0" w:space="0" w:color="auto"/>
        <w:left w:val="none" w:sz="0" w:space="0" w:color="auto"/>
        <w:bottom w:val="none" w:sz="0" w:space="0" w:color="auto"/>
        <w:right w:val="none" w:sz="0" w:space="0" w:color="auto"/>
      </w:divBdr>
    </w:div>
    <w:div w:id="1786730266">
      <w:bodyDiv w:val="1"/>
      <w:marLeft w:val="0"/>
      <w:marRight w:val="0"/>
      <w:marTop w:val="0"/>
      <w:marBottom w:val="0"/>
      <w:divBdr>
        <w:top w:val="none" w:sz="0" w:space="0" w:color="auto"/>
        <w:left w:val="none" w:sz="0" w:space="0" w:color="auto"/>
        <w:bottom w:val="none" w:sz="0" w:space="0" w:color="auto"/>
        <w:right w:val="none" w:sz="0" w:space="0" w:color="auto"/>
      </w:divBdr>
    </w:div>
    <w:div w:id="1788037370">
      <w:bodyDiv w:val="1"/>
      <w:marLeft w:val="0"/>
      <w:marRight w:val="0"/>
      <w:marTop w:val="0"/>
      <w:marBottom w:val="0"/>
      <w:divBdr>
        <w:top w:val="none" w:sz="0" w:space="0" w:color="auto"/>
        <w:left w:val="none" w:sz="0" w:space="0" w:color="auto"/>
        <w:bottom w:val="none" w:sz="0" w:space="0" w:color="auto"/>
        <w:right w:val="none" w:sz="0" w:space="0" w:color="auto"/>
      </w:divBdr>
    </w:div>
    <w:div w:id="1788500938">
      <w:bodyDiv w:val="1"/>
      <w:marLeft w:val="0"/>
      <w:marRight w:val="0"/>
      <w:marTop w:val="0"/>
      <w:marBottom w:val="0"/>
      <w:divBdr>
        <w:top w:val="none" w:sz="0" w:space="0" w:color="auto"/>
        <w:left w:val="none" w:sz="0" w:space="0" w:color="auto"/>
        <w:bottom w:val="none" w:sz="0" w:space="0" w:color="auto"/>
        <w:right w:val="none" w:sz="0" w:space="0" w:color="auto"/>
      </w:divBdr>
    </w:div>
    <w:div w:id="1789347261">
      <w:bodyDiv w:val="1"/>
      <w:marLeft w:val="0"/>
      <w:marRight w:val="0"/>
      <w:marTop w:val="0"/>
      <w:marBottom w:val="0"/>
      <w:divBdr>
        <w:top w:val="none" w:sz="0" w:space="0" w:color="auto"/>
        <w:left w:val="none" w:sz="0" w:space="0" w:color="auto"/>
        <w:bottom w:val="none" w:sz="0" w:space="0" w:color="auto"/>
        <w:right w:val="none" w:sz="0" w:space="0" w:color="auto"/>
      </w:divBdr>
    </w:div>
    <w:div w:id="1792094770">
      <w:bodyDiv w:val="1"/>
      <w:marLeft w:val="0"/>
      <w:marRight w:val="0"/>
      <w:marTop w:val="0"/>
      <w:marBottom w:val="0"/>
      <w:divBdr>
        <w:top w:val="none" w:sz="0" w:space="0" w:color="auto"/>
        <w:left w:val="none" w:sz="0" w:space="0" w:color="auto"/>
        <w:bottom w:val="none" w:sz="0" w:space="0" w:color="auto"/>
        <w:right w:val="none" w:sz="0" w:space="0" w:color="auto"/>
      </w:divBdr>
    </w:div>
    <w:div w:id="1793207018">
      <w:bodyDiv w:val="1"/>
      <w:marLeft w:val="0"/>
      <w:marRight w:val="0"/>
      <w:marTop w:val="0"/>
      <w:marBottom w:val="0"/>
      <w:divBdr>
        <w:top w:val="none" w:sz="0" w:space="0" w:color="auto"/>
        <w:left w:val="none" w:sz="0" w:space="0" w:color="auto"/>
        <w:bottom w:val="none" w:sz="0" w:space="0" w:color="auto"/>
        <w:right w:val="none" w:sz="0" w:space="0" w:color="auto"/>
      </w:divBdr>
    </w:div>
    <w:div w:id="1793552005">
      <w:bodyDiv w:val="1"/>
      <w:marLeft w:val="0"/>
      <w:marRight w:val="0"/>
      <w:marTop w:val="0"/>
      <w:marBottom w:val="0"/>
      <w:divBdr>
        <w:top w:val="none" w:sz="0" w:space="0" w:color="auto"/>
        <w:left w:val="none" w:sz="0" w:space="0" w:color="auto"/>
        <w:bottom w:val="none" w:sz="0" w:space="0" w:color="auto"/>
        <w:right w:val="none" w:sz="0" w:space="0" w:color="auto"/>
      </w:divBdr>
    </w:div>
    <w:div w:id="1798375335">
      <w:bodyDiv w:val="1"/>
      <w:marLeft w:val="0"/>
      <w:marRight w:val="0"/>
      <w:marTop w:val="0"/>
      <w:marBottom w:val="0"/>
      <w:divBdr>
        <w:top w:val="none" w:sz="0" w:space="0" w:color="auto"/>
        <w:left w:val="none" w:sz="0" w:space="0" w:color="auto"/>
        <w:bottom w:val="none" w:sz="0" w:space="0" w:color="auto"/>
        <w:right w:val="none" w:sz="0" w:space="0" w:color="auto"/>
      </w:divBdr>
    </w:div>
    <w:div w:id="1802190378">
      <w:bodyDiv w:val="1"/>
      <w:marLeft w:val="0"/>
      <w:marRight w:val="0"/>
      <w:marTop w:val="0"/>
      <w:marBottom w:val="0"/>
      <w:divBdr>
        <w:top w:val="none" w:sz="0" w:space="0" w:color="auto"/>
        <w:left w:val="none" w:sz="0" w:space="0" w:color="auto"/>
        <w:bottom w:val="none" w:sz="0" w:space="0" w:color="auto"/>
        <w:right w:val="none" w:sz="0" w:space="0" w:color="auto"/>
      </w:divBdr>
    </w:div>
    <w:div w:id="1802379355">
      <w:bodyDiv w:val="1"/>
      <w:marLeft w:val="0"/>
      <w:marRight w:val="0"/>
      <w:marTop w:val="0"/>
      <w:marBottom w:val="0"/>
      <w:divBdr>
        <w:top w:val="none" w:sz="0" w:space="0" w:color="auto"/>
        <w:left w:val="none" w:sz="0" w:space="0" w:color="auto"/>
        <w:bottom w:val="none" w:sz="0" w:space="0" w:color="auto"/>
        <w:right w:val="none" w:sz="0" w:space="0" w:color="auto"/>
      </w:divBdr>
    </w:div>
    <w:div w:id="1804540276">
      <w:bodyDiv w:val="1"/>
      <w:marLeft w:val="0"/>
      <w:marRight w:val="0"/>
      <w:marTop w:val="0"/>
      <w:marBottom w:val="0"/>
      <w:divBdr>
        <w:top w:val="none" w:sz="0" w:space="0" w:color="auto"/>
        <w:left w:val="none" w:sz="0" w:space="0" w:color="auto"/>
        <w:bottom w:val="none" w:sz="0" w:space="0" w:color="auto"/>
        <w:right w:val="none" w:sz="0" w:space="0" w:color="auto"/>
      </w:divBdr>
    </w:div>
    <w:div w:id="1805195672">
      <w:bodyDiv w:val="1"/>
      <w:marLeft w:val="0"/>
      <w:marRight w:val="0"/>
      <w:marTop w:val="0"/>
      <w:marBottom w:val="0"/>
      <w:divBdr>
        <w:top w:val="none" w:sz="0" w:space="0" w:color="auto"/>
        <w:left w:val="none" w:sz="0" w:space="0" w:color="auto"/>
        <w:bottom w:val="none" w:sz="0" w:space="0" w:color="auto"/>
        <w:right w:val="none" w:sz="0" w:space="0" w:color="auto"/>
      </w:divBdr>
    </w:div>
    <w:div w:id="1807777002">
      <w:bodyDiv w:val="1"/>
      <w:marLeft w:val="0"/>
      <w:marRight w:val="0"/>
      <w:marTop w:val="0"/>
      <w:marBottom w:val="0"/>
      <w:divBdr>
        <w:top w:val="none" w:sz="0" w:space="0" w:color="auto"/>
        <w:left w:val="none" w:sz="0" w:space="0" w:color="auto"/>
        <w:bottom w:val="none" w:sz="0" w:space="0" w:color="auto"/>
        <w:right w:val="none" w:sz="0" w:space="0" w:color="auto"/>
      </w:divBdr>
    </w:div>
    <w:div w:id="1809515138">
      <w:bodyDiv w:val="1"/>
      <w:marLeft w:val="0"/>
      <w:marRight w:val="0"/>
      <w:marTop w:val="0"/>
      <w:marBottom w:val="0"/>
      <w:divBdr>
        <w:top w:val="none" w:sz="0" w:space="0" w:color="auto"/>
        <w:left w:val="none" w:sz="0" w:space="0" w:color="auto"/>
        <w:bottom w:val="none" w:sz="0" w:space="0" w:color="auto"/>
        <w:right w:val="none" w:sz="0" w:space="0" w:color="auto"/>
      </w:divBdr>
    </w:div>
    <w:div w:id="1809661600">
      <w:bodyDiv w:val="1"/>
      <w:marLeft w:val="0"/>
      <w:marRight w:val="0"/>
      <w:marTop w:val="0"/>
      <w:marBottom w:val="0"/>
      <w:divBdr>
        <w:top w:val="none" w:sz="0" w:space="0" w:color="auto"/>
        <w:left w:val="none" w:sz="0" w:space="0" w:color="auto"/>
        <w:bottom w:val="none" w:sz="0" w:space="0" w:color="auto"/>
        <w:right w:val="none" w:sz="0" w:space="0" w:color="auto"/>
      </w:divBdr>
    </w:div>
    <w:div w:id="1810199300">
      <w:bodyDiv w:val="1"/>
      <w:marLeft w:val="0"/>
      <w:marRight w:val="0"/>
      <w:marTop w:val="0"/>
      <w:marBottom w:val="0"/>
      <w:divBdr>
        <w:top w:val="none" w:sz="0" w:space="0" w:color="auto"/>
        <w:left w:val="none" w:sz="0" w:space="0" w:color="auto"/>
        <w:bottom w:val="none" w:sz="0" w:space="0" w:color="auto"/>
        <w:right w:val="none" w:sz="0" w:space="0" w:color="auto"/>
      </w:divBdr>
    </w:div>
    <w:div w:id="1812284093">
      <w:bodyDiv w:val="1"/>
      <w:marLeft w:val="0"/>
      <w:marRight w:val="0"/>
      <w:marTop w:val="0"/>
      <w:marBottom w:val="0"/>
      <w:divBdr>
        <w:top w:val="none" w:sz="0" w:space="0" w:color="auto"/>
        <w:left w:val="none" w:sz="0" w:space="0" w:color="auto"/>
        <w:bottom w:val="none" w:sz="0" w:space="0" w:color="auto"/>
        <w:right w:val="none" w:sz="0" w:space="0" w:color="auto"/>
      </w:divBdr>
    </w:div>
    <w:div w:id="1814178610">
      <w:bodyDiv w:val="1"/>
      <w:marLeft w:val="0"/>
      <w:marRight w:val="0"/>
      <w:marTop w:val="0"/>
      <w:marBottom w:val="0"/>
      <w:divBdr>
        <w:top w:val="none" w:sz="0" w:space="0" w:color="auto"/>
        <w:left w:val="none" w:sz="0" w:space="0" w:color="auto"/>
        <w:bottom w:val="none" w:sz="0" w:space="0" w:color="auto"/>
        <w:right w:val="none" w:sz="0" w:space="0" w:color="auto"/>
      </w:divBdr>
    </w:div>
    <w:div w:id="1814324535">
      <w:bodyDiv w:val="1"/>
      <w:marLeft w:val="0"/>
      <w:marRight w:val="0"/>
      <w:marTop w:val="0"/>
      <w:marBottom w:val="0"/>
      <w:divBdr>
        <w:top w:val="none" w:sz="0" w:space="0" w:color="auto"/>
        <w:left w:val="none" w:sz="0" w:space="0" w:color="auto"/>
        <w:bottom w:val="none" w:sz="0" w:space="0" w:color="auto"/>
        <w:right w:val="none" w:sz="0" w:space="0" w:color="auto"/>
      </w:divBdr>
    </w:div>
    <w:div w:id="1814905421">
      <w:bodyDiv w:val="1"/>
      <w:marLeft w:val="0"/>
      <w:marRight w:val="0"/>
      <w:marTop w:val="0"/>
      <w:marBottom w:val="0"/>
      <w:divBdr>
        <w:top w:val="none" w:sz="0" w:space="0" w:color="auto"/>
        <w:left w:val="none" w:sz="0" w:space="0" w:color="auto"/>
        <w:bottom w:val="none" w:sz="0" w:space="0" w:color="auto"/>
        <w:right w:val="none" w:sz="0" w:space="0" w:color="auto"/>
      </w:divBdr>
    </w:div>
    <w:div w:id="1816486141">
      <w:bodyDiv w:val="1"/>
      <w:marLeft w:val="0"/>
      <w:marRight w:val="0"/>
      <w:marTop w:val="0"/>
      <w:marBottom w:val="0"/>
      <w:divBdr>
        <w:top w:val="none" w:sz="0" w:space="0" w:color="auto"/>
        <w:left w:val="none" w:sz="0" w:space="0" w:color="auto"/>
        <w:bottom w:val="none" w:sz="0" w:space="0" w:color="auto"/>
        <w:right w:val="none" w:sz="0" w:space="0" w:color="auto"/>
      </w:divBdr>
    </w:div>
    <w:div w:id="1817525523">
      <w:bodyDiv w:val="1"/>
      <w:marLeft w:val="0"/>
      <w:marRight w:val="0"/>
      <w:marTop w:val="0"/>
      <w:marBottom w:val="0"/>
      <w:divBdr>
        <w:top w:val="none" w:sz="0" w:space="0" w:color="auto"/>
        <w:left w:val="none" w:sz="0" w:space="0" w:color="auto"/>
        <w:bottom w:val="none" w:sz="0" w:space="0" w:color="auto"/>
        <w:right w:val="none" w:sz="0" w:space="0" w:color="auto"/>
      </w:divBdr>
    </w:div>
    <w:div w:id="1820031055">
      <w:bodyDiv w:val="1"/>
      <w:marLeft w:val="0"/>
      <w:marRight w:val="0"/>
      <w:marTop w:val="0"/>
      <w:marBottom w:val="0"/>
      <w:divBdr>
        <w:top w:val="none" w:sz="0" w:space="0" w:color="auto"/>
        <w:left w:val="none" w:sz="0" w:space="0" w:color="auto"/>
        <w:bottom w:val="none" w:sz="0" w:space="0" w:color="auto"/>
        <w:right w:val="none" w:sz="0" w:space="0" w:color="auto"/>
      </w:divBdr>
    </w:div>
    <w:div w:id="1823084928">
      <w:bodyDiv w:val="1"/>
      <w:marLeft w:val="0"/>
      <w:marRight w:val="0"/>
      <w:marTop w:val="0"/>
      <w:marBottom w:val="0"/>
      <w:divBdr>
        <w:top w:val="none" w:sz="0" w:space="0" w:color="auto"/>
        <w:left w:val="none" w:sz="0" w:space="0" w:color="auto"/>
        <w:bottom w:val="none" w:sz="0" w:space="0" w:color="auto"/>
        <w:right w:val="none" w:sz="0" w:space="0" w:color="auto"/>
      </w:divBdr>
    </w:div>
    <w:div w:id="1829205618">
      <w:bodyDiv w:val="1"/>
      <w:marLeft w:val="0"/>
      <w:marRight w:val="0"/>
      <w:marTop w:val="0"/>
      <w:marBottom w:val="0"/>
      <w:divBdr>
        <w:top w:val="none" w:sz="0" w:space="0" w:color="auto"/>
        <w:left w:val="none" w:sz="0" w:space="0" w:color="auto"/>
        <w:bottom w:val="none" w:sz="0" w:space="0" w:color="auto"/>
        <w:right w:val="none" w:sz="0" w:space="0" w:color="auto"/>
      </w:divBdr>
    </w:div>
    <w:div w:id="1829636877">
      <w:bodyDiv w:val="1"/>
      <w:marLeft w:val="0"/>
      <w:marRight w:val="0"/>
      <w:marTop w:val="0"/>
      <w:marBottom w:val="0"/>
      <w:divBdr>
        <w:top w:val="none" w:sz="0" w:space="0" w:color="auto"/>
        <w:left w:val="none" w:sz="0" w:space="0" w:color="auto"/>
        <w:bottom w:val="none" w:sz="0" w:space="0" w:color="auto"/>
        <w:right w:val="none" w:sz="0" w:space="0" w:color="auto"/>
      </w:divBdr>
    </w:div>
    <w:div w:id="1831942719">
      <w:bodyDiv w:val="1"/>
      <w:marLeft w:val="0"/>
      <w:marRight w:val="0"/>
      <w:marTop w:val="0"/>
      <w:marBottom w:val="0"/>
      <w:divBdr>
        <w:top w:val="none" w:sz="0" w:space="0" w:color="auto"/>
        <w:left w:val="none" w:sz="0" w:space="0" w:color="auto"/>
        <w:bottom w:val="none" w:sz="0" w:space="0" w:color="auto"/>
        <w:right w:val="none" w:sz="0" w:space="0" w:color="auto"/>
      </w:divBdr>
    </w:div>
    <w:div w:id="1839341984">
      <w:bodyDiv w:val="1"/>
      <w:marLeft w:val="0"/>
      <w:marRight w:val="0"/>
      <w:marTop w:val="0"/>
      <w:marBottom w:val="0"/>
      <w:divBdr>
        <w:top w:val="none" w:sz="0" w:space="0" w:color="auto"/>
        <w:left w:val="none" w:sz="0" w:space="0" w:color="auto"/>
        <w:bottom w:val="none" w:sz="0" w:space="0" w:color="auto"/>
        <w:right w:val="none" w:sz="0" w:space="0" w:color="auto"/>
      </w:divBdr>
    </w:div>
    <w:div w:id="1844664572">
      <w:bodyDiv w:val="1"/>
      <w:marLeft w:val="0"/>
      <w:marRight w:val="0"/>
      <w:marTop w:val="0"/>
      <w:marBottom w:val="0"/>
      <w:divBdr>
        <w:top w:val="none" w:sz="0" w:space="0" w:color="auto"/>
        <w:left w:val="none" w:sz="0" w:space="0" w:color="auto"/>
        <w:bottom w:val="none" w:sz="0" w:space="0" w:color="auto"/>
        <w:right w:val="none" w:sz="0" w:space="0" w:color="auto"/>
      </w:divBdr>
    </w:div>
    <w:div w:id="1846020896">
      <w:bodyDiv w:val="1"/>
      <w:marLeft w:val="0"/>
      <w:marRight w:val="0"/>
      <w:marTop w:val="0"/>
      <w:marBottom w:val="0"/>
      <w:divBdr>
        <w:top w:val="none" w:sz="0" w:space="0" w:color="auto"/>
        <w:left w:val="none" w:sz="0" w:space="0" w:color="auto"/>
        <w:bottom w:val="none" w:sz="0" w:space="0" w:color="auto"/>
        <w:right w:val="none" w:sz="0" w:space="0" w:color="auto"/>
      </w:divBdr>
    </w:div>
    <w:div w:id="1846167487">
      <w:bodyDiv w:val="1"/>
      <w:marLeft w:val="0"/>
      <w:marRight w:val="0"/>
      <w:marTop w:val="0"/>
      <w:marBottom w:val="0"/>
      <w:divBdr>
        <w:top w:val="none" w:sz="0" w:space="0" w:color="auto"/>
        <w:left w:val="none" w:sz="0" w:space="0" w:color="auto"/>
        <w:bottom w:val="none" w:sz="0" w:space="0" w:color="auto"/>
        <w:right w:val="none" w:sz="0" w:space="0" w:color="auto"/>
      </w:divBdr>
    </w:div>
    <w:div w:id="1848590611">
      <w:bodyDiv w:val="1"/>
      <w:marLeft w:val="0"/>
      <w:marRight w:val="0"/>
      <w:marTop w:val="0"/>
      <w:marBottom w:val="0"/>
      <w:divBdr>
        <w:top w:val="none" w:sz="0" w:space="0" w:color="auto"/>
        <w:left w:val="none" w:sz="0" w:space="0" w:color="auto"/>
        <w:bottom w:val="none" w:sz="0" w:space="0" w:color="auto"/>
        <w:right w:val="none" w:sz="0" w:space="0" w:color="auto"/>
      </w:divBdr>
    </w:div>
    <w:div w:id="1851330391">
      <w:bodyDiv w:val="1"/>
      <w:marLeft w:val="0"/>
      <w:marRight w:val="0"/>
      <w:marTop w:val="0"/>
      <w:marBottom w:val="0"/>
      <w:divBdr>
        <w:top w:val="none" w:sz="0" w:space="0" w:color="auto"/>
        <w:left w:val="none" w:sz="0" w:space="0" w:color="auto"/>
        <w:bottom w:val="none" w:sz="0" w:space="0" w:color="auto"/>
        <w:right w:val="none" w:sz="0" w:space="0" w:color="auto"/>
      </w:divBdr>
    </w:div>
    <w:div w:id="1851529795">
      <w:bodyDiv w:val="1"/>
      <w:marLeft w:val="0"/>
      <w:marRight w:val="0"/>
      <w:marTop w:val="0"/>
      <w:marBottom w:val="0"/>
      <w:divBdr>
        <w:top w:val="none" w:sz="0" w:space="0" w:color="auto"/>
        <w:left w:val="none" w:sz="0" w:space="0" w:color="auto"/>
        <w:bottom w:val="none" w:sz="0" w:space="0" w:color="auto"/>
        <w:right w:val="none" w:sz="0" w:space="0" w:color="auto"/>
      </w:divBdr>
    </w:div>
    <w:div w:id="1851677437">
      <w:bodyDiv w:val="1"/>
      <w:marLeft w:val="0"/>
      <w:marRight w:val="0"/>
      <w:marTop w:val="0"/>
      <w:marBottom w:val="0"/>
      <w:divBdr>
        <w:top w:val="none" w:sz="0" w:space="0" w:color="auto"/>
        <w:left w:val="none" w:sz="0" w:space="0" w:color="auto"/>
        <w:bottom w:val="none" w:sz="0" w:space="0" w:color="auto"/>
        <w:right w:val="none" w:sz="0" w:space="0" w:color="auto"/>
      </w:divBdr>
    </w:div>
    <w:div w:id="1852337097">
      <w:bodyDiv w:val="1"/>
      <w:marLeft w:val="0"/>
      <w:marRight w:val="0"/>
      <w:marTop w:val="0"/>
      <w:marBottom w:val="0"/>
      <w:divBdr>
        <w:top w:val="none" w:sz="0" w:space="0" w:color="auto"/>
        <w:left w:val="none" w:sz="0" w:space="0" w:color="auto"/>
        <w:bottom w:val="none" w:sz="0" w:space="0" w:color="auto"/>
        <w:right w:val="none" w:sz="0" w:space="0" w:color="auto"/>
      </w:divBdr>
    </w:div>
    <w:div w:id="1854689029">
      <w:bodyDiv w:val="1"/>
      <w:marLeft w:val="0"/>
      <w:marRight w:val="0"/>
      <w:marTop w:val="0"/>
      <w:marBottom w:val="0"/>
      <w:divBdr>
        <w:top w:val="none" w:sz="0" w:space="0" w:color="auto"/>
        <w:left w:val="none" w:sz="0" w:space="0" w:color="auto"/>
        <w:bottom w:val="none" w:sz="0" w:space="0" w:color="auto"/>
        <w:right w:val="none" w:sz="0" w:space="0" w:color="auto"/>
      </w:divBdr>
    </w:div>
    <w:div w:id="1859078137">
      <w:bodyDiv w:val="1"/>
      <w:marLeft w:val="0"/>
      <w:marRight w:val="0"/>
      <w:marTop w:val="0"/>
      <w:marBottom w:val="0"/>
      <w:divBdr>
        <w:top w:val="none" w:sz="0" w:space="0" w:color="auto"/>
        <w:left w:val="none" w:sz="0" w:space="0" w:color="auto"/>
        <w:bottom w:val="none" w:sz="0" w:space="0" w:color="auto"/>
        <w:right w:val="none" w:sz="0" w:space="0" w:color="auto"/>
      </w:divBdr>
    </w:div>
    <w:div w:id="1861815925">
      <w:bodyDiv w:val="1"/>
      <w:marLeft w:val="0"/>
      <w:marRight w:val="0"/>
      <w:marTop w:val="0"/>
      <w:marBottom w:val="0"/>
      <w:divBdr>
        <w:top w:val="none" w:sz="0" w:space="0" w:color="auto"/>
        <w:left w:val="none" w:sz="0" w:space="0" w:color="auto"/>
        <w:bottom w:val="none" w:sz="0" w:space="0" w:color="auto"/>
        <w:right w:val="none" w:sz="0" w:space="0" w:color="auto"/>
      </w:divBdr>
    </w:div>
    <w:div w:id="1871143186">
      <w:bodyDiv w:val="1"/>
      <w:marLeft w:val="0"/>
      <w:marRight w:val="0"/>
      <w:marTop w:val="0"/>
      <w:marBottom w:val="0"/>
      <w:divBdr>
        <w:top w:val="none" w:sz="0" w:space="0" w:color="auto"/>
        <w:left w:val="none" w:sz="0" w:space="0" w:color="auto"/>
        <w:bottom w:val="none" w:sz="0" w:space="0" w:color="auto"/>
        <w:right w:val="none" w:sz="0" w:space="0" w:color="auto"/>
      </w:divBdr>
    </w:div>
    <w:div w:id="1871255597">
      <w:bodyDiv w:val="1"/>
      <w:marLeft w:val="0"/>
      <w:marRight w:val="0"/>
      <w:marTop w:val="0"/>
      <w:marBottom w:val="0"/>
      <w:divBdr>
        <w:top w:val="none" w:sz="0" w:space="0" w:color="auto"/>
        <w:left w:val="none" w:sz="0" w:space="0" w:color="auto"/>
        <w:bottom w:val="none" w:sz="0" w:space="0" w:color="auto"/>
        <w:right w:val="none" w:sz="0" w:space="0" w:color="auto"/>
      </w:divBdr>
    </w:div>
    <w:div w:id="1871449343">
      <w:bodyDiv w:val="1"/>
      <w:marLeft w:val="0"/>
      <w:marRight w:val="0"/>
      <w:marTop w:val="0"/>
      <w:marBottom w:val="0"/>
      <w:divBdr>
        <w:top w:val="none" w:sz="0" w:space="0" w:color="auto"/>
        <w:left w:val="none" w:sz="0" w:space="0" w:color="auto"/>
        <w:bottom w:val="none" w:sz="0" w:space="0" w:color="auto"/>
        <w:right w:val="none" w:sz="0" w:space="0" w:color="auto"/>
      </w:divBdr>
    </w:div>
    <w:div w:id="1874725867">
      <w:bodyDiv w:val="1"/>
      <w:marLeft w:val="0"/>
      <w:marRight w:val="0"/>
      <w:marTop w:val="0"/>
      <w:marBottom w:val="0"/>
      <w:divBdr>
        <w:top w:val="none" w:sz="0" w:space="0" w:color="auto"/>
        <w:left w:val="none" w:sz="0" w:space="0" w:color="auto"/>
        <w:bottom w:val="none" w:sz="0" w:space="0" w:color="auto"/>
        <w:right w:val="none" w:sz="0" w:space="0" w:color="auto"/>
      </w:divBdr>
    </w:div>
    <w:div w:id="1878084230">
      <w:bodyDiv w:val="1"/>
      <w:marLeft w:val="0"/>
      <w:marRight w:val="0"/>
      <w:marTop w:val="0"/>
      <w:marBottom w:val="0"/>
      <w:divBdr>
        <w:top w:val="none" w:sz="0" w:space="0" w:color="auto"/>
        <w:left w:val="none" w:sz="0" w:space="0" w:color="auto"/>
        <w:bottom w:val="none" w:sz="0" w:space="0" w:color="auto"/>
        <w:right w:val="none" w:sz="0" w:space="0" w:color="auto"/>
      </w:divBdr>
    </w:div>
    <w:div w:id="1878859694">
      <w:bodyDiv w:val="1"/>
      <w:marLeft w:val="0"/>
      <w:marRight w:val="0"/>
      <w:marTop w:val="0"/>
      <w:marBottom w:val="0"/>
      <w:divBdr>
        <w:top w:val="none" w:sz="0" w:space="0" w:color="auto"/>
        <w:left w:val="none" w:sz="0" w:space="0" w:color="auto"/>
        <w:bottom w:val="none" w:sz="0" w:space="0" w:color="auto"/>
        <w:right w:val="none" w:sz="0" w:space="0" w:color="auto"/>
      </w:divBdr>
    </w:div>
    <w:div w:id="1881428742">
      <w:bodyDiv w:val="1"/>
      <w:marLeft w:val="0"/>
      <w:marRight w:val="0"/>
      <w:marTop w:val="0"/>
      <w:marBottom w:val="0"/>
      <w:divBdr>
        <w:top w:val="none" w:sz="0" w:space="0" w:color="auto"/>
        <w:left w:val="none" w:sz="0" w:space="0" w:color="auto"/>
        <w:bottom w:val="none" w:sz="0" w:space="0" w:color="auto"/>
        <w:right w:val="none" w:sz="0" w:space="0" w:color="auto"/>
      </w:divBdr>
    </w:div>
    <w:div w:id="1881741689">
      <w:bodyDiv w:val="1"/>
      <w:marLeft w:val="0"/>
      <w:marRight w:val="0"/>
      <w:marTop w:val="0"/>
      <w:marBottom w:val="0"/>
      <w:divBdr>
        <w:top w:val="none" w:sz="0" w:space="0" w:color="auto"/>
        <w:left w:val="none" w:sz="0" w:space="0" w:color="auto"/>
        <w:bottom w:val="none" w:sz="0" w:space="0" w:color="auto"/>
        <w:right w:val="none" w:sz="0" w:space="0" w:color="auto"/>
      </w:divBdr>
    </w:div>
    <w:div w:id="1885631638">
      <w:bodyDiv w:val="1"/>
      <w:marLeft w:val="0"/>
      <w:marRight w:val="0"/>
      <w:marTop w:val="0"/>
      <w:marBottom w:val="0"/>
      <w:divBdr>
        <w:top w:val="none" w:sz="0" w:space="0" w:color="auto"/>
        <w:left w:val="none" w:sz="0" w:space="0" w:color="auto"/>
        <w:bottom w:val="none" w:sz="0" w:space="0" w:color="auto"/>
        <w:right w:val="none" w:sz="0" w:space="0" w:color="auto"/>
      </w:divBdr>
    </w:div>
    <w:div w:id="1885828305">
      <w:bodyDiv w:val="1"/>
      <w:marLeft w:val="0"/>
      <w:marRight w:val="0"/>
      <w:marTop w:val="0"/>
      <w:marBottom w:val="0"/>
      <w:divBdr>
        <w:top w:val="none" w:sz="0" w:space="0" w:color="auto"/>
        <w:left w:val="none" w:sz="0" w:space="0" w:color="auto"/>
        <w:bottom w:val="none" w:sz="0" w:space="0" w:color="auto"/>
        <w:right w:val="none" w:sz="0" w:space="0" w:color="auto"/>
      </w:divBdr>
    </w:div>
    <w:div w:id="1886015594">
      <w:bodyDiv w:val="1"/>
      <w:marLeft w:val="0"/>
      <w:marRight w:val="0"/>
      <w:marTop w:val="0"/>
      <w:marBottom w:val="0"/>
      <w:divBdr>
        <w:top w:val="none" w:sz="0" w:space="0" w:color="auto"/>
        <w:left w:val="none" w:sz="0" w:space="0" w:color="auto"/>
        <w:bottom w:val="none" w:sz="0" w:space="0" w:color="auto"/>
        <w:right w:val="none" w:sz="0" w:space="0" w:color="auto"/>
      </w:divBdr>
    </w:div>
    <w:div w:id="1886720117">
      <w:bodyDiv w:val="1"/>
      <w:marLeft w:val="0"/>
      <w:marRight w:val="0"/>
      <w:marTop w:val="0"/>
      <w:marBottom w:val="0"/>
      <w:divBdr>
        <w:top w:val="none" w:sz="0" w:space="0" w:color="auto"/>
        <w:left w:val="none" w:sz="0" w:space="0" w:color="auto"/>
        <w:bottom w:val="none" w:sz="0" w:space="0" w:color="auto"/>
        <w:right w:val="none" w:sz="0" w:space="0" w:color="auto"/>
      </w:divBdr>
    </w:div>
    <w:div w:id="1886872092">
      <w:bodyDiv w:val="1"/>
      <w:marLeft w:val="0"/>
      <w:marRight w:val="0"/>
      <w:marTop w:val="0"/>
      <w:marBottom w:val="0"/>
      <w:divBdr>
        <w:top w:val="none" w:sz="0" w:space="0" w:color="auto"/>
        <w:left w:val="none" w:sz="0" w:space="0" w:color="auto"/>
        <w:bottom w:val="none" w:sz="0" w:space="0" w:color="auto"/>
        <w:right w:val="none" w:sz="0" w:space="0" w:color="auto"/>
      </w:divBdr>
    </w:div>
    <w:div w:id="1892614690">
      <w:bodyDiv w:val="1"/>
      <w:marLeft w:val="0"/>
      <w:marRight w:val="0"/>
      <w:marTop w:val="0"/>
      <w:marBottom w:val="0"/>
      <w:divBdr>
        <w:top w:val="none" w:sz="0" w:space="0" w:color="auto"/>
        <w:left w:val="none" w:sz="0" w:space="0" w:color="auto"/>
        <w:bottom w:val="none" w:sz="0" w:space="0" w:color="auto"/>
        <w:right w:val="none" w:sz="0" w:space="0" w:color="auto"/>
      </w:divBdr>
    </w:div>
    <w:div w:id="1893996784">
      <w:bodyDiv w:val="1"/>
      <w:marLeft w:val="0"/>
      <w:marRight w:val="0"/>
      <w:marTop w:val="0"/>
      <w:marBottom w:val="0"/>
      <w:divBdr>
        <w:top w:val="none" w:sz="0" w:space="0" w:color="auto"/>
        <w:left w:val="none" w:sz="0" w:space="0" w:color="auto"/>
        <w:bottom w:val="none" w:sz="0" w:space="0" w:color="auto"/>
        <w:right w:val="none" w:sz="0" w:space="0" w:color="auto"/>
      </w:divBdr>
    </w:div>
    <w:div w:id="1894997899">
      <w:bodyDiv w:val="1"/>
      <w:marLeft w:val="0"/>
      <w:marRight w:val="0"/>
      <w:marTop w:val="0"/>
      <w:marBottom w:val="0"/>
      <w:divBdr>
        <w:top w:val="none" w:sz="0" w:space="0" w:color="auto"/>
        <w:left w:val="none" w:sz="0" w:space="0" w:color="auto"/>
        <w:bottom w:val="none" w:sz="0" w:space="0" w:color="auto"/>
        <w:right w:val="none" w:sz="0" w:space="0" w:color="auto"/>
      </w:divBdr>
    </w:div>
    <w:div w:id="1901208301">
      <w:bodyDiv w:val="1"/>
      <w:marLeft w:val="0"/>
      <w:marRight w:val="0"/>
      <w:marTop w:val="0"/>
      <w:marBottom w:val="0"/>
      <w:divBdr>
        <w:top w:val="none" w:sz="0" w:space="0" w:color="auto"/>
        <w:left w:val="none" w:sz="0" w:space="0" w:color="auto"/>
        <w:bottom w:val="none" w:sz="0" w:space="0" w:color="auto"/>
        <w:right w:val="none" w:sz="0" w:space="0" w:color="auto"/>
      </w:divBdr>
    </w:div>
    <w:div w:id="1902591114">
      <w:bodyDiv w:val="1"/>
      <w:marLeft w:val="0"/>
      <w:marRight w:val="0"/>
      <w:marTop w:val="0"/>
      <w:marBottom w:val="0"/>
      <w:divBdr>
        <w:top w:val="none" w:sz="0" w:space="0" w:color="auto"/>
        <w:left w:val="none" w:sz="0" w:space="0" w:color="auto"/>
        <w:bottom w:val="none" w:sz="0" w:space="0" w:color="auto"/>
        <w:right w:val="none" w:sz="0" w:space="0" w:color="auto"/>
      </w:divBdr>
    </w:div>
    <w:div w:id="1908301828">
      <w:bodyDiv w:val="1"/>
      <w:marLeft w:val="0"/>
      <w:marRight w:val="0"/>
      <w:marTop w:val="0"/>
      <w:marBottom w:val="0"/>
      <w:divBdr>
        <w:top w:val="none" w:sz="0" w:space="0" w:color="auto"/>
        <w:left w:val="none" w:sz="0" w:space="0" w:color="auto"/>
        <w:bottom w:val="none" w:sz="0" w:space="0" w:color="auto"/>
        <w:right w:val="none" w:sz="0" w:space="0" w:color="auto"/>
      </w:divBdr>
    </w:div>
    <w:div w:id="1911111996">
      <w:bodyDiv w:val="1"/>
      <w:marLeft w:val="0"/>
      <w:marRight w:val="0"/>
      <w:marTop w:val="0"/>
      <w:marBottom w:val="0"/>
      <w:divBdr>
        <w:top w:val="none" w:sz="0" w:space="0" w:color="auto"/>
        <w:left w:val="none" w:sz="0" w:space="0" w:color="auto"/>
        <w:bottom w:val="none" w:sz="0" w:space="0" w:color="auto"/>
        <w:right w:val="none" w:sz="0" w:space="0" w:color="auto"/>
      </w:divBdr>
    </w:div>
    <w:div w:id="1916821006">
      <w:bodyDiv w:val="1"/>
      <w:marLeft w:val="0"/>
      <w:marRight w:val="0"/>
      <w:marTop w:val="0"/>
      <w:marBottom w:val="0"/>
      <w:divBdr>
        <w:top w:val="none" w:sz="0" w:space="0" w:color="auto"/>
        <w:left w:val="none" w:sz="0" w:space="0" w:color="auto"/>
        <w:bottom w:val="none" w:sz="0" w:space="0" w:color="auto"/>
        <w:right w:val="none" w:sz="0" w:space="0" w:color="auto"/>
      </w:divBdr>
    </w:div>
    <w:div w:id="1919438483">
      <w:bodyDiv w:val="1"/>
      <w:marLeft w:val="0"/>
      <w:marRight w:val="0"/>
      <w:marTop w:val="0"/>
      <w:marBottom w:val="0"/>
      <w:divBdr>
        <w:top w:val="none" w:sz="0" w:space="0" w:color="auto"/>
        <w:left w:val="none" w:sz="0" w:space="0" w:color="auto"/>
        <w:bottom w:val="none" w:sz="0" w:space="0" w:color="auto"/>
        <w:right w:val="none" w:sz="0" w:space="0" w:color="auto"/>
      </w:divBdr>
    </w:div>
    <w:div w:id="1920367594">
      <w:bodyDiv w:val="1"/>
      <w:marLeft w:val="0"/>
      <w:marRight w:val="0"/>
      <w:marTop w:val="0"/>
      <w:marBottom w:val="0"/>
      <w:divBdr>
        <w:top w:val="none" w:sz="0" w:space="0" w:color="auto"/>
        <w:left w:val="none" w:sz="0" w:space="0" w:color="auto"/>
        <w:bottom w:val="none" w:sz="0" w:space="0" w:color="auto"/>
        <w:right w:val="none" w:sz="0" w:space="0" w:color="auto"/>
      </w:divBdr>
    </w:div>
    <w:div w:id="1923416764">
      <w:bodyDiv w:val="1"/>
      <w:marLeft w:val="0"/>
      <w:marRight w:val="0"/>
      <w:marTop w:val="0"/>
      <w:marBottom w:val="0"/>
      <w:divBdr>
        <w:top w:val="none" w:sz="0" w:space="0" w:color="auto"/>
        <w:left w:val="none" w:sz="0" w:space="0" w:color="auto"/>
        <w:bottom w:val="none" w:sz="0" w:space="0" w:color="auto"/>
        <w:right w:val="none" w:sz="0" w:space="0" w:color="auto"/>
      </w:divBdr>
    </w:div>
    <w:div w:id="1924683367">
      <w:bodyDiv w:val="1"/>
      <w:marLeft w:val="0"/>
      <w:marRight w:val="0"/>
      <w:marTop w:val="0"/>
      <w:marBottom w:val="0"/>
      <w:divBdr>
        <w:top w:val="none" w:sz="0" w:space="0" w:color="auto"/>
        <w:left w:val="none" w:sz="0" w:space="0" w:color="auto"/>
        <w:bottom w:val="none" w:sz="0" w:space="0" w:color="auto"/>
        <w:right w:val="none" w:sz="0" w:space="0" w:color="auto"/>
      </w:divBdr>
    </w:div>
    <w:div w:id="1925262391">
      <w:bodyDiv w:val="1"/>
      <w:marLeft w:val="0"/>
      <w:marRight w:val="0"/>
      <w:marTop w:val="0"/>
      <w:marBottom w:val="0"/>
      <w:divBdr>
        <w:top w:val="none" w:sz="0" w:space="0" w:color="auto"/>
        <w:left w:val="none" w:sz="0" w:space="0" w:color="auto"/>
        <w:bottom w:val="none" w:sz="0" w:space="0" w:color="auto"/>
        <w:right w:val="none" w:sz="0" w:space="0" w:color="auto"/>
      </w:divBdr>
    </w:div>
    <w:div w:id="1926720545">
      <w:bodyDiv w:val="1"/>
      <w:marLeft w:val="0"/>
      <w:marRight w:val="0"/>
      <w:marTop w:val="0"/>
      <w:marBottom w:val="0"/>
      <w:divBdr>
        <w:top w:val="none" w:sz="0" w:space="0" w:color="auto"/>
        <w:left w:val="none" w:sz="0" w:space="0" w:color="auto"/>
        <w:bottom w:val="none" w:sz="0" w:space="0" w:color="auto"/>
        <w:right w:val="none" w:sz="0" w:space="0" w:color="auto"/>
      </w:divBdr>
    </w:div>
    <w:div w:id="1928684348">
      <w:bodyDiv w:val="1"/>
      <w:marLeft w:val="0"/>
      <w:marRight w:val="0"/>
      <w:marTop w:val="0"/>
      <w:marBottom w:val="0"/>
      <w:divBdr>
        <w:top w:val="none" w:sz="0" w:space="0" w:color="auto"/>
        <w:left w:val="none" w:sz="0" w:space="0" w:color="auto"/>
        <w:bottom w:val="none" w:sz="0" w:space="0" w:color="auto"/>
        <w:right w:val="none" w:sz="0" w:space="0" w:color="auto"/>
      </w:divBdr>
    </w:div>
    <w:div w:id="1930111961">
      <w:bodyDiv w:val="1"/>
      <w:marLeft w:val="0"/>
      <w:marRight w:val="0"/>
      <w:marTop w:val="0"/>
      <w:marBottom w:val="0"/>
      <w:divBdr>
        <w:top w:val="none" w:sz="0" w:space="0" w:color="auto"/>
        <w:left w:val="none" w:sz="0" w:space="0" w:color="auto"/>
        <w:bottom w:val="none" w:sz="0" w:space="0" w:color="auto"/>
        <w:right w:val="none" w:sz="0" w:space="0" w:color="auto"/>
      </w:divBdr>
    </w:div>
    <w:div w:id="1932858309">
      <w:bodyDiv w:val="1"/>
      <w:marLeft w:val="0"/>
      <w:marRight w:val="0"/>
      <w:marTop w:val="0"/>
      <w:marBottom w:val="0"/>
      <w:divBdr>
        <w:top w:val="none" w:sz="0" w:space="0" w:color="auto"/>
        <w:left w:val="none" w:sz="0" w:space="0" w:color="auto"/>
        <w:bottom w:val="none" w:sz="0" w:space="0" w:color="auto"/>
        <w:right w:val="none" w:sz="0" w:space="0" w:color="auto"/>
      </w:divBdr>
    </w:div>
    <w:div w:id="1933394994">
      <w:bodyDiv w:val="1"/>
      <w:marLeft w:val="0"/>
      <w:marRight w:val="0"/>
      <w:marTop w:val="0"/>
      <w:marBottom w:val="0"/>
      <w:divBdr>
        <w:top w:val="none" w:sz="0" w:space="0" w:color="auto"/>
        <w:left w:val="none" w:sz="0" w:space="0" w:color="auto"/>
        <w:bottom w:val="none" w:sz="0" w:space="0" w:color="auto"/>
        <w:right w:val="none" w:sz="0" w:space="0" w:color="auto"/>
      </w:divBdr>
    </w:div>
    <w:div w:id="1938436981">
      <w:bodyDiv w:val="1"/>
      <w:marLeft w:val="0"/>
      <w:marRight w:val="0"/>
      <w:marTop w:val="0"/>
      <w:marBottom w:val="0"/>
      <w:divBdr>
        <w:top w:val="none" w:sz="0" w:space="0" w:color="auto"/>
        <w:left w:val="none" w:sz="0" w:space="0" w:color="auto"/>
        <w:bottom w:val="none" w:sz="0" w:space="0" w:color="auto"/>
        <w:right w:val="none" w:sz="0" w:space="0" w:color="auto"/>
      </w:divBdr>
    </w:div>
    <w:div w:id="1938709376">
      <w:bodyDiv w:val="1"/>
      <w:marLeft w:val="0"/>
      <w:marRight w:val="0"/>
      <w:marTop w:val="0"/>
      <w:marBottom w:val="0"/>
      <w:divBdr>
        <w:top w:val="none" w:sz="0" w:space="0" w:color="auto"/>
        <w:left w:val="none" w:sz="0" w:space="0" w:color="auto"/>
        <w:bottom w:val="none" w:sz="0" w:space="0" w:color="auto"/>
        <w:right w:val="none" w:sz="0" w:space="0" w:color="auto"/>
      </w:divBdr>
    </w:div>
    <w:div w:id="1939633150">
      <w:bodyDiv w:val="1"/>
      <w:marLeft w:val="0"/>
      <w:marRight w:val="0"/>
      <w:marTop w:val="0"/>
      <w:marBottom w:val="0"/>
      <w:divBdr>
        <w:top w:val="none" w:sz="0" w:space="0" w:color="auto"/>
        <w:left w:val="none" w:sz="0" w:space="0" w:color="auto"/>
        <w:bottom w:val="none" w:sz="0" w:space="0" w:color="auto"/>
        <w:right w:val="none" w:sz="0" w:space="0" w:color="auto"/>
      </w:divBdr>
    </w:div>
    <w:div w:id="1941066517">
      <w:bodyDiv w:val="1"/>
      <w:marLeft w:val="0"/>
      <w:marRight w:val="0"/>
      <w:marTop w:val="0"/>
      <w:marBottom w:val="0"/>
      <w:divBdr>
        <w:top w:val="none" w:sz="0" w:space="0" w:color="auto"/>
        <w:left w:val="none" w:sz="0" w:space="0" w:color="auto"/>
        <w:bottom w:val="none" w:sz="0" w:space="0" w:color="auto"/>
        <w:right w:val="none" w:sz="0" w:space="0" w:color="auto"/>
      </w:divBdr>
    </w:div>
    <w:div w:id="1945914556">
      <w:bodyDiv w:val="1"/>
      <w:marLeft w:val="0"/>
      <w:marRight w:val="0"/>
      <w:marTop w:val="0"/>
      <w:marBottom w:val="0"/>
      <w:divBdr>
        <w:top w:val="none" w:sz="0" w:space="0" w:color="auto"/>
        <w:left w:val="none" w:sz="0" w:space="0" w:color="auto"/>
        <w:bottom w:val="none" w:sz="0" w:space="0" w:color="auto"/>
        <w:right w:val="none" w:sz="0" w:space="0" w:color="auto"/>
      </w:divBdr>
    </w:div>
    <w:div w:id="1946574731">
      <w:bodyDiv w:val="1"/>
      <w:marLeft w:val="0"/>
      <w:marRight w:val="0"/>
      <w:marTop w:val="0"/>
      <w:marBottom w:val="0"/>
      <w:divBdr>
        <w:top w:val="none" w:sz="0" w:space="0" w:color="auto"/>
        <w:left w:val="none" w:sz="0" w:space="0" w:color="auto"/>
        <w:bottom w:val="none" w:sz="0" w:space="0" w:color="auto"/>
        <w:right w:val="none" w:sz="0" w:space="0" w:color="auto"/>
      </w:divBdr>
    </w:div>
    <w:div w:id="1947081340">
      <w:bodyDiv w:val="1"/>
      <w:marLeft w:val="0"/>
      <w:marRight w:val="0"/>
      <w:marTop w:val="0"/>
      <w:marBottom w:val="0"/>
      <w:divBdr>
        <w:top w:val="none" w:sz="0" w:space="0" w:color="auto"/>
        <w:left w:val="none" w:sz="0" w:space="0" w:color="auto"/>
        <w:bottom w:val="none" w:sz="0" w:space="0" w:color="auto"/>
        <w:right w:val="none" w:sz="0" w:space="0" w:color="auto"/>
      </w:divBdr>
    </w:div>
    <w:div w:id="1948350456">
      <w:bodyDiv w:val="1"/>
      <w:marLeft w:val="0"/>
      <w:marRight w:val="0"/>
      <w:marTop w:val="0"/>
      <w:marBottom w:val="0"/>
      <w:divBdr>
        <w:top w:val="none" w:sz="0" w:space="0" w:color="auto"/>
        <w:left w:val="none" w:sz="0" w:space="0" w:color="auto"/>
        <w:bottom w:val="none" w:sz="0" w:space="0" w:color="auto"/>
        <w:right w:val="none" w:sz="0" w:space="0" w:color="auto"/>
      </w:divBdr>
    </w:div>
    <w:div w:id="1948612136">
      <w:bodyDiv w:val="1"/>
      <w:marLeft w:val="0"/>
      <w:marRight w:val="0"/>
      <w:marTop w:val="0"/>
      <w:marBottom w:val="0"/>
      <w:divBdr>
        <w:top w:val="none" w:sz="0" w:space="0" w:color="auto"/>
        <w:left w:val="none" w:sz="0" w:space="0" w:color="auto"/>
        <w:bottom w:val="none" w:sz="0" w:space="0" w:color="auto"/>
        <w:right w:val="none" w:sz="0" w:space="0" w:color="auto"/>
      </w:divBdr>
    </w:div>
    <w:div w:id="1950774721">
      <w:bodyDiv w:val="1"/>
      <w:marLeft w:val="0"/>
      <w:marRight w:val="0"/>
      <w:marTop w:val="0"/>
      <w:marBottom w:val="0"/>
      <w:divBdr>
        <w:top w:val="none" w:sz="0" w:space="0" w:color="auto"/>
        <w:left w:val="none" w:sz="0" w:space="0" w:color="auto"/>
        <w:bottom w:val="none" w:sz="0" w:space="0" w:color="auto"/>
        <w:right w:val="none" w:sz="0" w:space="0" w:color="auto"/>
      </w:divBdr>
    </w:div>
    <w:div w:id="1953246690">
      <w:bodyDiv w:val="1"/>
      <w:marLeft w:val="0"/>
      <w:marRight w:val="0"/>
      <w:marTop w:val="0"/>
      <w:marBottom w:val="0"/>
      <w:divBdr>
        <w:top w:val="none" w:sz="0" w:space="0" w:color="auto"/>
        <w:left w:val="none" w:sz="0" w:space="0" w:color="auto"/>
        <w:bottom w:val="none" w:sz="0" w:space="0" w:color="auto"/>
        <w:right w:val="none" w:sz="0" w:space="0" w:color="auto"/>
      </w:divBdr>
    </w:div>
    <w:div w:id="1954552467">
      <w:bodyDiv w:val="1"/>
      <w:marLeft w:val="0"/>
      <w:marRight w:val="0"/>
      <w:marTop w:val="0"/>
      <w:marBottom w:val="0"/>
      <w:divBdr>
        <w:top w:val="none" w:sz="0" w:space="0" w:color="auto"/>
        <w:left w:val="none" w:sz="0" w:space="0" w:color="auto"/>
        <w:bottom w:val="none" w:sz="0" w:space="0" w:color="auto"/>
        <w:right w:val="none" w:sz="0" w:space="0" w:color="auto"/>
      </w:divBdr>
    </w:div>
    <w:div w:id="1954942615">
      <w:bodyDiv w:val="1"/>
      <w:marLeft w:val="0"/>
      <w:marRight w:val="0"/>
      <w:marTop w:val="0"/>
      <w:marBottom w:val="0"/>
      <w:divBdr>
        <w:top w:val="none" w:sz="0" w:space="0" w:color="auto"/>
        <w:left w:val="none" w:sz="0" w:space="0" w:color="auto"/>
        <w:bottom w:val="none" w:sz="0" w:space="0" w:color="auto"/>
        <w:right w:val="none" w:sz="0" w:space="0" w:color="auto"/>
      </w:divBdr>
    </w:div>
    <w:div w:id="1955480274">
      <w:bodyDiv w:val="1"/>
      <w:marLeft w:val="0"/>
      <w:marRight w:val="0"/>
      <w:marTop w:val="0"/>
      <w:marBottom w:val="0"/>
      <w:divBdr>
        <w:top w:val="none" w:sz="0" w:space="0" w:color="auto"/>
        <w:left w:val="none" w:sz="0" w:space="0" w:color="auto"/>
        <w:bottom w:val="none" w:sz="0" w:space="0" w:color="auto"/>
        <w:right w:val="none" w:sz="0" w:space="0" w:color="auto"/>
      </w:divBdr>
    </w:div>
    <w:div w:id="1957057281">
      <w:bodyDiv w:val="1"/>
      <w:marLeft w:val="0"/>
      <w:marRight w:val="0"/>
      <w:marTop w:val="0"/>
      <w:marBottom w:val="0"/>
      <w:divBdr>
        <w:top w:val="none" w:sz="0" w:space="0" w:color="auto"/>
        <w:left w:val="none" w:sz="0" w:space="0" w:color="auto"/>
        <w:bottom w:val="none" w:sz="0" w:space="0" w:color="auto"/>
        <w:right w:val="none" w:sz="0" w:space="0" w:color="auto"/>
      </w:divBdr>
    </w:div>
    <w:div w:id="1957985420">
      <w:bodyDiv w:val="1"/>
      <w:marLeft w:val="0"/>
      <w:marRight w:val="0"/>
      <w:marTop w:val="0"/>
      <w:marBottom w:val="0"/>
      <w:divBdr>
        <w:top w:val="none" w:sz="0" w:space="0" w:color="auto"/>
        <w:left w:val="none" w:sz="0" w:space="0" w:color="auto"/>
        <w:bottom w:val="none" w:sz="0" w:space="0" w:color="auto"/>
        <w:right w:val="none" w:sz="0" w:space="0" w:color="auto"/>
      </w:divBdr>
    </w:div>
    <w:div w:id="1958676176">
      <w:bodyDiv w:val="1"/>
      <w:marLeft w:val="0"/>
      <w:marRight w:val="0"/>
      <w:marTop w:val="0"/>
      <w:marBottom w:val="0"/>
      <w:divBdr>
        <w:top w:val="none" w:sz="0" w:space="0" w:color="auto"/>
        <w:left w:val="none" w:sz="0" w:space="0" w:color="auto"/>
        <w:bottom w:val="none" w:sz="0" w:space="0" w:color="auto"/>
        <w:right w:val="none" w:sz="0" w:space="0" w:color="auto"/>
      </w:divBdr>
    </w:div>
    <w:div w:id="1958757513">
      <w:bodyDiv w:val="1"/>
      <w:marLeft w:val="0"/>
      <w:marRight w:val="0"/>
      <w:marTop w:val="0"/>
      <w:marBottom w:val="0"/>
      <w:divBdr>
        <w:top w:val="none" w:sz="0" w:space="0" w:color="auto"/>
        <w:left w:val="none" w:sz="0" w:space="0" w:color="auto"/>
        <w:bottom w:val="none" w:sz="0" w:space="0" w:color="auto"/>
        <w:right w:val="none" w:sz="0" w:space="0" w:color="auto"/>
      </w:divBdr>
    </w:div>
    <w:div w:id="1959950806">
      <w:bodyDiv w:val="1"/>
      <w:marLeft w:val="0"/>
      <w:marRight w:val="0"/>
      <w:marTop w:val="0"/>
      <w:marBottom w:val="0"/>
      <w:divBdr>
        <w:top w:val="none" w:sz="0" w:space="0" w:color="auto"/>
        <w:left w:val="none" w:sz="0" w:space="0" w:color="auto"/>
        <w:bottom w:val="none" w:sz="0" w:space="0" w:color="auto"/>
        <w:right w:val="none" w:sz="0" w:space="0" w:color="auto"/>
      </w:divBdr>
    </w:div>
    <w:div w:id="1961104477">
      <w:bodyDiv w:val="1"/>
      <w:marLeft w:val="0"/>
      <w:marRight w:val="0"/>
      <w:marTop w:val="0"/>
      <w:marBottom w:val="0"/>
      <w:divBdr>
        <w:top w:val="none" w:sz="0" w:space="0" w:color="auto"/>
        <w:left w:val="none" w:sz="0" w:space="0" w:color="auto"/>
        <w:bottom w:val="none" w:sz="0" w:space="0" w:color="auto"/>
        <w:right w:val="none" w:sz="0" w:space="0" w:color="auto"/>
      </w:divBdr>
    </w:div>
    <w:div w:id="1961373276">
      <w:bodyDiv w:val="1"/>
      <w:marLeft w:val="0"/>
      <w:marRight w:val="0"/>
      <w:marTop w:val="0"/>
      <w:marBottom w:val="0"/>
      <w:divBdr>
        <w:top w:val="none" w:sz="0" w:space="0" w:color="auto"/>
        <w:left w:val="none" w:sz="0" w:space="0" w:color="auto"/>
        <w:bottom w:val="none" w:sz="0" w:space="0" w:color="auto"/>
        <w:right w:val="none" w:sz="0" w:space="0" w:color="auto"/>
      </w:divBdr>
    </w:div>
    <w:div w:id="1962612262">
      <w:bodyDiv w:val="1"/>
      <w:marLeft w:val="0"/>
      <w:marRight w:val="0"/>
      <w:marTop w:val="0"/>
      <w:marBottom w:val="0"/>
      <w:divBdr>
        <w:top w:val="none" w:sz="0" w:space="0" w:color="auto"/>
        <w:left w:val="none" w:sz="0" w:space="0" w:color="auto"/>
        <w:bottom w:val="none" w:sz="0" w:space="0" w:color="auto"/>
        <w:right w:val="none" w:sz="0" w:space="0" w:color="auto"/>
      </w:divBdr>
    </w:div>
    <w:div w:id="1964074465">
      <w:bodyDiv w:val="1"/>
      <w:marLeft w:val="0"/>
      <w:marRight w:val="0"/>
      <w:marTop w:val="0"/>
      <w:marBottom w:val="0"/>
      <w:divBdr>
        <w:top w:val="none" w:sz="0" w:space="0" w:color="auto"/>
        <w:left w:val="none" w:sz="0" w:space="0" w:color="auto"/>
        <w:bottom w:val="none" w:sz="0" w:space="0" w:color="auto"/>
        <w:right w:val="none" w:sz="0" w:space="0" w:color="auto"/>
      </w:divBdr>
    </w:div>
    <w:div w:id="1965695060">
      <w:bodyDiv w:val="1"/>
      <w:marLeft w:val="0"/>
      <w:marRight w:val="0"/>
      <w:marTop w:val="0"/>
      <w:marBottom w:val="0"/>
      <w:divBdr>
        <w:top w:val="none" w:sz="0" w:space="0" w:color="auto"/>
        <w:left w:val="none" w:sz="0" w:space="0" w:color="auto"/>
        <w:bottom w:val="none" w:sz="0" w:space="0" w:color="auto"/>
        <w:right w:val="none" w:sz="0" w:space="0" w:color="auto"/>
      </w:divBdr>
    </w:div>
    <w:div w:id="1968464454">
      <w:bodyDiv w:val="1"/>
      <w:marLeft w:val="0"/>
      <w:marRight w:val="0"/>
      <w:marTop w:val="0"/>
      <w:marBottom w:val="0"/>
      <w:divBdr>
        <w:top w:val="none" w:sz="0" w:space="0" w:color="auto"/>
        <w:left w:val="none" w:sz="0" w:space="0" w:color="auto"/>
        <w:bottom w:val="none" w:sz="0" w:space="0" w:color="auto"/>
        <w:right w:val="none" w:sz="0" w:space="0" w:color="auto"/>
      </w:divBdr>
    </w:div>
    <w:div w:id="1972713647">
      <w:bodyDiv w:val="1"/>
      <w:marLeft w:val="0"/>
      <w:marRight w:val="0"/>
      <w:marTop w:val="0"/>
      <w:marBottom w:val="0"/>
      <w:divBdr>
        <w:top w:val="none" w:sz="0" w:space="0" w:color="auto"/>
        <w:left w:val="none" w:sz="0" w:space="0" w:color="auto"/>
        <w:bottom w:val="none" w:sz="0" w:space="0" w:color="auto"/>
        <w:right w:val="none" w:sz="0" w:space="0" w:color="auto"/>
      </w:divBdr>
    </w:div>
    <w:div w:id="1973364512">
      <w:bodyDiv w:val="1"/>
      <w:marLeft w:val="0"/>
      <w:marRight w:val="0"/>
      <w:marTop w:val="0"/>
      <w:marBottom w:val="0"/>
      <w:divBdr>
        <w:top w:val="none" w:sz="0" w:space="0" w:color="auto"/>
        <w:left w:val="none" w:sz="0" w:space="0" w:color="auto"/>
        <w:bottom w:val="none" w:sz="0" w:space="0" w:color="auto"/>
        <w:right w:val="none" w:sz="0" w:space="0" w:color="auto"/>
      </w:divBdr>
    </w:div>
    <w:div w:id="1973559127">
      <w:bodyDiv w:val="1"/>
      <w:marLeft w:val="0"/>
      <w:marRight w:val="0"/>
      <w:marTop w:val="0"/>
      <w:marBottom w:val="0"/>
      <w:divBdr>
        <w:top w:val="none" w:sz="0" w:space="0" w:color="auto"/>
        <w:left w:val="none" w:sz="0" w:space="0" w:color="auto"/>
        <w:bottom w:val="none" w:sz="0" w:space="0" w:color="auto"/>
        <w:right w:val="none" w:sz="0" w:space="0" w:color="auto"/>
      </w:divBdr>
    </w:div>
    <w:div w:id="1977561772">
      <w:bodyDiv w:val="1"/>
      <w:marLeft w:val="0"/>
      <w:marRight w:val="0"/>
      <w:marTop w:val="0"/>
      <w:marBottom w:val="0"/>
      <w:divBdr>
        <w:top w:val="none" w:sz="0" w:space="0" w:color="auto"/>
        <w:left w:val="none" w:sz="0" w:space="0" w:color="auto"/>
        <w:bottom w:val="none" w:sz="0" w:space="0" w:color="auto"/>
        <w:right w:val="none" w:sz="0" w:space="0" w:color="auto"/>
      </w:divBdr>
    </w:div>
    <w:div w:id="1977835349">
      <w:bodyDiv w:val="1"/>
      <w:marLeft w:val="0"/>
      <w:marRight w:val="0"/>
      <w:marTop w:val="0"/>
      <w:marBottom w:val="0"/>
      <w:divBdr>
        <w:top w:val="none" w:sz="0" w:space="0" w:color="auto"/>
        <w:left w:val="none" w:sz="0" w:space="0" w:color="auto"/>
        <w:bottom w:val="none" w:sz="0" w:space="0" w:color="auto"/>
        <w:right w:val="none" w:sz="0" w:space="0" w:color="auto"/>
      </w:divBdr>
    </w:div>
    <w:div w:id="1983347536">
      <w:bodyDiv w:val="1"/>
      <w:marLeft w:val="0"/>
      <w:marRight w:val="0"/>
      <w:marTop w:val="0"/>
      <w:marBottom w:val="0"/>
      <w:divBdr>
        <w:top w:val="none" w:sz="0" w:space="0" w:color="auto"/>
        <w:left w:val="none" w:sz="0" w:space="0" w:color="auto"/>
        <w:bottom w:val="none" w:sz="0" w:space="0" w:color="auto"/>
        <w:right w:val="none" w:sz="0" w:space="0" w:color="auto"/>
      </w:divBdr>
    </w:div>
    <w:div w:id="1983536784">
      <w:bodyDiv w:val="1"/>
      <w:marLeft w:val="0"/>
      <w:marRight w:val="0"/>
      <w:marTop w:val="0"/>
      <w:marBottom w:val="0"/>
      <w:divBdr>
        <w:top w:val="none" w:sz="0" w:space="0" w:color="auto"/>
        <w:left w:val="none" w:sz="0" w:space="0" w:color="auto"/>
        <w:bottom w:val="none" w:sz="0" w:space="0" w:color="auto"/>
        <w:right w:val="none" w:sz="0" w:space="0" w:color="auto"/>
      </w:divBdr>
    </w:div>
    <w:div w:id="1983849739">
      <w:bodyDiv w:val="1"/>
      <w:marLeft w:val="0"/>
      <w:marRight w:val="0"/>
      <w:marTop w:val="0"/>
      <w:marBottom w:val="0"/>
      <w:divBdr>
        <w:top w:val="none" w:sz="0" w:space="0" w:color="auto"/>
        <w:left w:val="none" w:sz="0" w:space="0" w:color="auto"/>
        <w:bottom w:val="none" w:sz="0" w:space="0" w:color="auto"/>
        <w:right w:val="none" w:sz="0" w:space="0" w:color="auto"/>
      </w:divBdr>
    </w:div>
    <w:div w:id="1986200600">
      <w:bodyDiv w:val="1"/>
      <w:marLeft w:val="0"/>
      <w:marRight w:val="0"/>
      <w:marTop w:val="0"/>
      <w:marBottom w:val="0"/>
      <w:divBdr>
        <w:top w:val="none" w:sz="0" w:space="0" w:color="auto"/>
        <w:left w:val="none" w:sz="0" w:space="0" w:color="auto"/>
        <w:bottom w:val="none" w:sz="0" w:space="0" w:color="auto"/>
        <w:right w:val="none" w:sz="0" w:space="0" w:color="auto"/>
      </w:divBdr>
    </w:div>
    <w:div w:id="1989557216">
      <w:bodyDiv w:val="1"/>
      <w:marLeft w:val="0"/>
      <w:marRight w:val="0"/>
      <w:marTop w:val="0"/>
      <w:marBottom w:val="0"/>
      <w:divBdr>
        <w:top w:val="none" w:sz="0" w:space="0" w:color="auto"/>
        <w:left w:val="none" w:sz="0" w:space="0" w:color="auto"/>
        <w:bottom w:val="none" w:sz="0" w:space="0" w:color="auto"/>
        <w:right w:val="none" w:sz="0" w:space="0" w:color="auto"/>
      </w:divBdr>
    </w:div>
    <w:div w:id="1991325491">
      <w:bodyDiv w:val="1"/>
      <w:marLeft w:val="0"/>
      <w:marRight w:val="0"/>
      <w:marTop w:val="0"/>
      <w:marBottom w:val="0"/>
      <w:divBdr>
        <w:top w:val="none" w:sz="0" w:space="0" w:color="auto"/>
        <w:left w:val="none" w:sz="0" w:space="0" w:color="auto"/>
        <w:bottom w:val="none" w:sz="0" w:space="0" w:color="auto"/>
        <w:right w:val="none" w:sz="0" w:space="0" w:color="auto"/>
      </w:divBdr>
    </w:div>
    <w:div w:id="1994286036">
      <w:bodyDiv w:val="1"/>
      <w:marLeft w:val="0"/>
      <w:marRight w:val="0"/>
      <w:marTop w:val="0"/>
      <w:marBottom w:val="0"/>
      <w:divBdr>
        <w:top w:val="none" w:sz="0" w:space="0" w:color="auto"/>
        <w:left w:val="none" w:sz="0" w:space="0" w:color="auto"/>
        <w:bottom w:val="none" w:sz="0" w:space="0" w:color="auto"/>
        <w:right w:val="none" w:sz="0" w:space="0" w:color="auto"/>
      </w:divBdr>
    </w:div>
    <w:div w:id="1994799044">
      <w:bodyDiv w:val="1"/>
      <w:marLeft w:val="0"/>
      <w:marRight w:val="0"/>
      <w:marTop w:val="0"/>
      <w:marBottom w:val="0"/>
      <w:divBdr>
        <w:top w:val="none" w:sz="0" w:space="0" w:color="auto"/>
        <w:left w:val="none" w:sz="0" w:space="0" w:color="auto"/>
        <w:bottom w:val="none" w:sz="0" w:space="0" w:color="auto"/>
        <w:right w:val="none" w:sz="0" w:space="0" w:color="auto"/>
      </w:divBdr>
    </w:div>
    <w:div w:id="1994991204">
      <w:bodyDiv w:val="1"/>
      <w:marLeft w:val="0"/>
      <w:marRight w:val="0"/>
      <w:marTop w:val="0"/>
      <w:marBottom w:val="0"/>
      <w:divBdr>
        <w:top w:val="none" w:sz="0" w:space="0" w:color="auto"/>
        <w:left w:val="none" w:sz="0" w:space="0" w:color="auto"/>
        <w:bottom w:val="none" w:sz="0" w:space="0" w:color="auto"/>
        <w:right w:val="none" w:sz="0" w:space="0" w:color="auto"/>
      </w:divBdr>
    </w:div>
    <w:div w:id="1995404859">
      <w:bodyDiv w:val="1"/>
      <w:marLeft w:val="0"/>
      <w:marRight w:val="0"/>
      <w:marTop w:val="0"/>
      <w:marBottom w:val="0"/>
      <w:divBdr>
        <w:top w:val="none" w:sz="0" w:space="0" w:color="auto"/>
        <w:left w:val="none" w:sz="0" w:space="0" w:color="auto"/>
        <w:bottom w:val="none" w:sz="0" w:space="0" w:color="auto"/>
        <w:right w:val="none" w:sz="0" w:space="0" w:color="auto"/>
      </w:divBdr>
    </w:div>
    <w:div w:id="1996444849">
      <w:bodyDiv w:val="1"/>
      <w:marLeft w:val="0"/>
      <w:marRight w:val="0"/>
      <w:marTop w:val="0"/>
      <w:marBottom w:val="0"/>
      <w:divBdr>
        <w:top w:val="none" w:sz="0" w:space="0" w:color="auto"/>
        <w:left w:val="none" w:sz="0" w:space="0" w:color="auto"/>
        <w:bottom w:val="none" w:sz="0" w:space="0" w:color="auto"/>
        <w:right w:val="none" w:sz="0" w:space="0" w:color="auto"/>
      </w:divBdr>
    </w:div>
    <w:div w:id="1997881934">
      <w:bodyDiv w:val="1"/>
      <w:marLeft w:val="0"/>
      <w:marRight w:val="0"/>
      <w:marTop w:val="0"/>
      <w:marBottom w:val="0"/>
      <w:divBdr>
        <w:top w:val="none" w:sz="0" w:space="0" w:color="auto"/>
        <w:left w:val="none" w:sz="0" w:space="0" w:color="auto"/>
        <w:bottom w:val="none" w:sz="0" w:space="0" w:color="auto"/>
        <w:right w:val="none" w:sz="0" w:space="0" w:color="auto"/>
      </w:divBdr>
    </w:div>
    <w:div w:id="1998919996">
      <w:bodyDiv w:val="1"/>
      <w:marLeft w:val="0"/>
      <w:marRight w:val="0"/>
      <w:marTop w:val="0"/>
      <w:marBottom w:val="0"/>
      <w:divBdr>
        <w:top w:val="none" w:sz="0" w:space="0" w:color="auto"/>
        <w:left w:val="none" w:sz="0" w:space="0" w:color="auto"/>
        <w:bottom w:val="none" w:sz="0" w:space="0" w:color="auto"/>
        <w:right w:val="none" w:sz="0" w:space="0" w:color="auto"/>
      </w:divBdr>
    </w:div>
    <w:div w:id="1999574310">
      <w:bodyDiv w:val="1"/>
      <w:marLeft w:val="0"/>
      <w:marRight w:val="0"/>
      <w:marTop w:val="0"/>
      <w:marBottom w:val="0"/>
      <w:divBdr>
        <w:top w:val="none" w:sz="0" w:space="0" w:color="auto"/>
        <w:left w:val="none" w:sz="0" w:space="0" w:color="auto"/>
        <w:bottom w:val="none" w:sz="0" w:space="0" w:color="auto"/>
        <w:right w:val="none" w:sz="0" w:space="0" w:color="auto"/>
      </w:divBdr>
    </w:div>
    <w:div w:id="2002584865">
      <w:bodyDiv w:val="1"/>
      <w:marLeft w:val="0"/>
      <w:marRight w:val="0"/>
      <w:marTop w:val="0"/>
      <w:marBottom w:val="0"/>
      <w:divBdr>
        <w:top w:val="none" w:sz="0" w:space="0" w:color="auto"/>
        <w:left w:val="none" w:sz="0" w:space="0" w:color="auto"/>
        <w:bottom w:val="none" w:sz="0" w:space="0" w:color="auto"/>
        <w:right w:val="none" w:sz="0" w:space="0" w:color="auto"/>
      </w:divBdr>
    </w:div>
    <w:div w:id="2005664280">
      <w:bodyDiv w:val="1"/>
      <w:marLeft w:val="0"/>
      <w:marRight w:val="0"/>
      <w:marTop w:val="0"/>
      <w:marBottom w:val="0"/>
      <w:divBdr>
        <w:top w:val="none" w:sz="0" w:space="0" w:color="auto"/>
        <w:left w:val="none" w:sz="0" w:space="0" w:color="auto"/>
        <w:bottom w:val="none" w:sz="0" w:space="0" w:color="auto"/>
        <w:right w:val="none" w:sz="0" w:space="0" w:color="auto"/>
      </w:divBdr>
    </w:div>
    <w:div w:id="2005934870">
      <w:bodyDiv w:val="1"/>
      <w:marLeft w:val="0"/>
      <w:marRight w:val="0"/>
      <w:marTop w:val="0"/>
      <w:marBottom w:val="0"/>
      <w:divBdr>
        <w:top w:val="none" w:sz="0" w:space="0" w:color="auto"/>
        <w:left w:val="none" w:sz="0" w:space="0" w:color="auto"/>
        <w:bottom w:val="none" w:sz="0" w:space="0" w:color="auto"/>
        <w:right w:val="none" w:sz="0" w:space="0" w:color="auto"/>
      </w:divBdr>
    </w:div>
    <w:div w:id="2006204020">
      <w:bodyDiv w:val="1"/>
      <w:marLeft w:val="0"/>
      <w:marRight w:val="0"/>
      <w:marTop w:val="0"/>
      <w:marBottom w:val="0"/>
      <w:divBdr>
        <w:top w:val="none" w:sz="0" w:space="0" w:color="auto"/>
        <w:left w:val="none" w:sz="0" w:space="0" w:color="auto"/>
        <w:bottom w:val="none" w:sz="0" w:space="0" w:color="auto"/>
        <w:right w:val="none" w:sz="0" w:space="0" w:color="auto"/>
      </w:divBdr>
    </w:div>
    <w:div w:id="2007585777">
      <w:bodyDiv w:val="1"/>
      <w:marLeft w:val="0"/>
      <w:marRight w:val="0"/>
      <w:marTop w:val="0"/>
      <w:marBottom w:val="0"/>
      <w:divBdr>
        <w:top w:val="none" w:sz="0" w:space="0" w:color="auto"/>
        <w:left w:val="none" w:sz="0" w:space="0" w:color="auto"/>
        <w:bottom w:val="none" w:sz="0" w:space="0" w:color="auto"/>
        <w:right w:val="none" w:sz="0" w:space="0" w:color="auto"/>
      </w:divBdr>
    </w:div>
    <w:div w:id="2008701473">
      <w:bodyDiv w:val="1"/>
      <w:marLeft w:val="0"/>
      <w:marRight w:val="0"/>
      <w:marTop w:val="0"/>
      <w:marBottom w:val="0"/>
      <w:divBdr>
        <w:top w:val="none" w:sz="0" w:space="0" w:color="auto"/>
        <w:left w:val="none" w:sz="0" w:space="0" w:color="auto"/>
        <w:bottom w:val="none" w:sz="0" w:space="0" w:color="auto"/>
        <w:right w:val="none" w:sz="0" w:space="0" w:color="auto"/>
      </w:divBdr>
    </w:div>
    <w:div w:id="2015062070">
      <w:bodyDiv w:val="1"/>
      <w:marLeft w:val="0"/>
      <w:marRight w:val="0"/>
      <w:marTop w:val="0"/>
      <w:marBottom w:val="0"/>
      <w:divBdr>
        <w:top w:val="none" w:sz="0" w:space="0" w:color="auto"/>
        <w:left w:val="none" w:sz="0" w:space="0" w:color="auto"/>
        <w:bottom w:val="none" w:sz="0" w:space="0" w:color="auto"/>
        <w:right w:val="none" w:sz="0" w:space="0" w:color="auto"/>
      </w:divBdr>
    </w:div>
    <w:div w:id="2015954089">
      <w:bodyDiv w:val="1"/>
      <w:marLeft w:val="0"/>
      <w:marRight w:val="0"/>
      <w:marTop w:val="0"/>
      <w:marBottom w:val="0"/>
      <w:divBdr>
        <w:top w:val="none" w:sz="0" w:space="0" w:color="auto"/>
        <w:left w:val="none" w:sz="0" w:space="0" w:color="auto"/>
        <w:bottom w:val="none" w:sz="0" w:space="0" w:color="auto"/>
        <w:right w:val="none" w:sz="0" w:space="0" w:color="auto"/>
      </w:divBdr>
    </w:div>
    <w:div w:id="2017229126">
      <w:bodyDiv w:val="1"/>
      <w:marLeft w:val="0"/>
      <w:marRight w:val="0"/>
      <w:marTop w:val="0"/>
      <w:marBottom w:val="0"/>
      <w:divBdr>
        <w:top w:val="none" w:sz="0" w:space="0" w:color="auto"/>
        <w:left w:val="none" w:sz="0" w:space="0" w:color="auto"/>
        <w:bottom w:val="none" w:sz="0" w:space="0" w:color="auto"/>
        <w:right w:val="none" w:sz="0" w:space="0" w:color="auto"/>
      </w:divBdr>
    </w:div>
    <w:div w:id="2018994068">
      <w:bodyDiv w:val="1"/>
      <w:marLeft w:val="0"/>
      <w:marRight w:val="0"/>
      <w:marTop w:val="0"/>
      <w:marBottom w:val="0"/>
      <w:divBdr>
        <w:top w:val="none" w:sz="0" w:space="0" w:color="auto"/>
        <w:left w:val="none" w:sz="0" w:space="0" w:color="auto"/>
        <w:bottom w:val="none" w:sz="0" w:space="0" w:color="auto"/>
        <w:right w:val="none" w:sz="0" w:space="0" w:color="auto"/>
      </w:divBdr>
    </w:div>
    <w:div w:id="2024479942">
      <w:bodyDiv w:val="1"/>
      <w:marLeft w:val="0"/>
      <w:marRight w:val="0"/>
      <w:marTop w:val="0"/>
      <w:marBottom w:val="0"/>
      <w:divBdr>
        <w:top w:val="none" w:sz="0" w:space="0" w:color="auto"/>
        <w:left w:val="none" w:sz="0" w:space="0" w:color="auto"/>
        <w:bottom w:val="none" w:sz="0" w:space="0" w:color="auto"/>
        <w:right w:val="none" w:sz="0" w:space="0" w:color="auto"/>
      </w:divBdr>
    </w:div>
    <w:div w:id="2025550964">
      <w:bodyDiv w:val="1"/>
      <w:marLeft w:val="0"/>
      <w:marRight w:val="0"/>
      <w:marTop w:val="0"/>
      <w:marBottom w:val="0"/>
      <w:divBdr>
        <w:top w:val="none" w:sz="0" w:space="0" w:color="auto"/>
        <w:left w:val="none" w:sz="0" w:space="0" w:color="auto"/>
        <w:bottom w:val="none" w:sz="0" w:space="0" w:color="auto"/>
        <w:right w:val="none" w:sz="0" w:space="0" w:color="auto"/>
      </w:divBdr>
    </w:div>
    <w:div w:id="2028945270">
      <w:bodyDiv w:val="1"/>
      <w:marLeft w:val="0"/>
      <w:marRight w:val="0"/>
      <w:marTop w:val="0"/>
      <w:marBottom w:val="0"/>
      <w:divBdr>
        <w:top w:val="none" w:sz="0" w:space="0" w:color="auto"/>
        <w:left w:val="none" w:sz="0" w:space="0" w:color="auto"/>
        <w:bottom w:val="none" w:sz="0" w:space="0" w:color="auto"/>
        <w:right w:val="none" w:sz="0" w:space="0" w:color="auto"/>
      </w:divBdr>
    </w:div>
    <w:div w:id="2029872238">
      <w:bodyDiv w:val="1"/>
      <w:marLeft w:val="0"/>
      <w:marRight w:val="0"/>
      <w:marTop w:val="0"/>
      <w:marBottom w:val="0"/>
      <w:divBdr>
        <w:top w:val="none" w:sz="0" w:space="0" w:color="auto"/>
        <w:left w:val="none" w:sz="0" w:space="0" w:color="auto"/>
        <w:bottom w:val="none" w:sz="0" w:space="0" w:color="auto"/>
        <w:right w:val="none" w:sz="0" w:space="0" w:color="auto"/>
      </w:divBdr>
    </w:div>
    <w:div w:id="2033989903">
      <w:bodyDiv w:val="1"/>
      <w:marLeft w:val="0"/>
      <w:marRight w:val="0"/>
      <w:marTop w:val="0"/>
      <w:marBottom w:val="0"/>
      <w:divBdr>
        <w:top w:val="none" w:sz="0" w:space="0" w:color="auto"/>
        <w:left w:val="none" w:sz="0" w:space="0" w:color="auto"/>
        <w:bottom w:val="none" w:sz="0" w:space="0" w:color="auto"/>
        <w:right w:val="none" w:sz="0" w:space="0" w:color="auto"/>
      </w:divBdr>
    </w:div>
    <w:div w:id="2036735847">
      <w:bodyDiv w:val="1"/>
      <w:marLeft w:val="0"/>
      <w:marRight w:val="0"/>
      <w:marTop w:val="0"/>
      <w:marBottom w:val="0"/>
      <w:divBdr>
        <w:top w:val="none" w:sz="0" w:space="0" w:color="auto"/>
        <w:left w:val="none" w:sz="0" w:space="0" w:color="auto"/>
        <w:bottom w:val="none" w:sz="0" w:space="0" w:color="auto"/>
        <w:right w:val="none" w:sz="0" w:space="0" w:color="auto"/>
      </w:divBdr>
    </w:div>
    <w:div w:id="2039236672">
      <w:bodyDiv w:val="1"/>
      <w:marLeft w:val="0"/>
      <w:marRight w:val="0"/>
      <w:marTop w:val="0"/>
      <w:marBottom w:val="0"/>
      <w:divBdr>
        <w:top w:val="none" w:sz="0" w:space="0" w:color="auto"/>
        <w:left w:val="none" w:sz="0" w:space="0" w:color="auto"/>
        <w:bottom w:val="none" w:sz="0" w:space="0" w:color="auto"/>
        <w:right w:val="none" w:sz="0" w:space="0" w:color="auto"/>
      </w:divBdr>
    </w:div>
    <w:div w:id="2040860439">
      <w:bodyDiv w:val="1"/>
      <w:marLeft w:val="0"/>
      <w:marRight w:val="0"/>
      <w:marTop w:val="0"/>
      <w:marBottom w:val="0"/>
      <w:divBdr>
        <w:top w:val="none" w:sz="0" w:space="0" w:color="auto"/>
        <w:left w:val="none" w:sz="0" w:space="0" w:color="auto"/>
        <w:bottom w:val="none" w:sz="0" w:space="0" w:color="auto"/>
        <w:right w:val="none" w:sz="0" w:space="0" w:color="auto"/>
      </w:divBdr>
    </w:div>
    <w:div w:id="2041275143">
      <w:bodyDiv w:val="1"/>
      <w:marLeft w:val="0"/>
      <w:marRight w:val="0"/>
      <w:marTop w:val="0"/>
      <w:marBottom w:val="0"/>
      <w:divBdr>
        <w:top w:val="none" w:sz="0" w:space="0" w:color="auto"/>
        <w:left w:val="none" w:sz="0" w:space="0" w:color="auto"/>
        <w:bottom w:val="none" w:sz="0" w:space="0" w:color="auto"/>
        <w:right w:val="none" w:sz="0" w:space="0" w:color="auto"/>
      </w:divBdr>
    </w:div>
    <w:div w:id="2041854754">
      <w:bodyDiv w:val="1"/>
      <w:marLeft w:val="0"/>
      <w:marRight w:val="0"/>
      <w:marTop w:val="0"/>
      <w:marBottom w:val="0"/>
      <w:divBdr>
        <w:top w:val="none" w:sz="0" w:space="0" w:color="auto"/>
        <w:left w:val="none" w:sz="0" w:space="0" w:color="auto"/>
        <w:bottom w:val="none" w:sz="0" w:space="0" w:color="auto"/>
        <w:right w:val="none" w:sz="0" w:space="0" w:color="auto"/>
      </w:divBdr>
    </w:div>
    <w:div w:id="2045205145">
      <w:bodyDiv w:val="1"/>
      <w:marLeft w:val="0"/>
      <w:marRight w:val="0"/>
      <w:marTop w:val="0"/>
      <w:marBottom w:val="0"/>
      <w:divBdr>
        <w:top w:val="none" w:sz="0" w:space="0" w:color="auto"/>
        <w:left w:val="none" w:sz="0" w:space="0" w:color="auto"/>
        <w:bottom w:val="none" w:sz="0" w:space="0" w:color="auto"/>
        <w:right w:val="none" w:sz="0" w:space="0" w:color="auto"/>
      </w:divBdr>
    </w:div>
    <w:div w:id="2045326463">
      <w:bodyDiv w:val="1"/>
      <w:marLeft w:val="0"/>
      <w:marRight w:val="0"/>
      <w:marTop w:val="0"/>
      <w:marBottom w:val="0"/>
      <w:divBdr>
        <w:top w:val="none" w:sz="0" w:space="0" w:color="auto"/>
        <w:left w:val="none" w:sz="0" w:space="0" w:color="auto"/>
        <w:bottom w:val="none" w:sz="0" w:space="0" w:color="auto"/>
        <w:right w:val="none" w:sz="0" w:space="0" w:color="auto"/>
      </w:divBdr>
    </w:div>
    <w:div w:id="2046520340">
      <w:bodyDiv w:val="1"/>
      <w:marLeft w:val="0"/>
      <w:marRight w:val="0"/>
      <w:marTop w:val="0"/>
      <w:marBottom w:val="0"/>
      <w:divBdr>
        <w:top w:val="none" w:sz="0" w:space="0" w:color="auto"/>
        <w:left w:val="none" w:sz="0" w:space="0" w:color="auto"/>
        <w:bottom w:val="none" w:sz="0" w:space="0" w:color="auto"/>
        <w:right w:val="none" w:sz="0" w:space="0" w:color="auto"/>
      </w:divBdr>
    </w:div>
    <w:div w:id="2046632937">
      <w:bodyDiv w:val="1"/>
      <w:marLeft w:val="0"/>
      <w:marRight w:val="0"/>
      <w:marTop w:val="0"/>
      <w:marBottom w:val="0"/>
      <w:divBdr>
        <w:top w:val="none" w:sz="0" w:space="0" w:color="auto"/>
        <w:left w:val="none" w:sz="0" w:space="0" w:color="auto"/>
        <w:bottom w:val="none" w:sz="0" w:space="0" w:color="auto"/>
        <w:right w:val="none" w:sz="0" w:space="0" w:color="auto"/>
      </w:divBdr>
    </w:div>
    <w:div w:id="2048020385">
      <w:bodyDiv w:val="1"/>
      <w:marLeft w:val="0"/>
      <w:marRight w:val="0"/>
      <w:marTop w:val="0"/>
      <w:marBottom w:val="0"/>
      <w:divBdr>
        <w:top w:val="none" w:sz="0" w:space="0" w:color="auto"/>
        <w:left w:val="none" w:sz="0" w:space="0" w:color="auto"/>
        <w:bottom w:val="none" w:sz="0" w:space="0" w:color="auto"/>
        <w:right w:val="none" w:sz="0" w:space="0" w:color="auto"/>
      </w:divBdr>
    </w:div>
    <w:div w:id="2050492776">
      <w:bodyDiv w:val="1"/>
      <w:marLeft w:val="0"/>
      <w:marRight w:val="0"/>
      <w:marTop w:val="0"/>
      <w:marBottom w:val="0"/>
      <w:divBdr>
        <w:top w:val="none" w:sz="0" w:space="0" w:color="auto"/>
        <w:left w:val="none" w:sz="0" w:space="0" w:color="auto"/>
        <w:bottom w:val="none" w:sz="0" w:space="0" w:color="auto"/>
        <w:right w:val="none" w:sz="0" w:space="0" w:color="auto"/>
      </w:divBdr>
    </w:div>
    <w:div w:id="2051030050">
      <w:bodyDiv w:val="1"/>
      <w:marLeft w:val="0"/>
      <w:marRight w:val="0"/>
      <w:marTop w:val="0"/>
      <w:marBottom w:val="0"/>
      <w:divBdr>
        <w:top w:val="none" w:sz="0" w:space="0" w:color="auto"/>
        <w:left w:val="none" w:sz="0" w:space="0" w:color="auto"/>
        <w:bottom w:val="none" w:sz="0" w:space="0" w:color="auto"/>
        <w:right w:val="none" w:sz="0" w:space="0" w:color="auto"/>
      </w:divBdr>
    </w:div>
    <w:div w:id="2052920666">
      <w:bodyDiv w:val="1"/>
      <w:marLeft w:val="0"/>
      <w:marRight w:val="0"/>
      <w:marTop w:val="0"/>
      <w:marBottom w:val="0"/>
      <w:divBdr>
        <w:top w:val="none" w:sz="0" w:space="0" w:color="auto"/>
        <w:left w:val="none" w:sz="0" w:space="0" w:color="auto"/>
        <w:bottom w:val="none" w:sz="0" w:space="0" w:color="auto"/>
        <w:right w:val="none" w:sz="0" w:space="0" w:color="auto"/>
      </w:divBdr>
    </w:div>
    <w:div w:id="2058116066">
      <w:bodyDiv w:val="1"/>
      <w:marLeft w:val="0"/>
      <w:marRight w:val="0"/>
      <w:marTop w:val="0"/>
      <w:marBottom w:val="0"/>
      <w:divBdr>
        <w:top w:val="none" w:sz="0" w:space="0" w:color="auto"/>
        <w:left w:val="none" w:sz="0" w:space="0" w:color="auto"/>
        <w:bottom w:val="none" w:sz="0" w:space="0" w:color="auto"/>
        <w:right w:val="none" w:sz="0" w:space="0" w:color="auto"/>
      </w:divBdr>
    </w:div>
    <w:div w:id="2061246789">
      <w:bodyDiv w:val="1"/>
      <w:marLeft w:val="0"/>
      <w:marRight w:val="0"/>
      <w:marTop w:val="0"/>
      <w:marBottom w:val="0"/>
      <w:divBdr>
        <w:top w:val="none" w:sz="0" w:space="0" w:color="auto"/>
        <w:left w:val="none" w:sz="0" w:space="0" w:color="auto"/>
        <w:bottom w:val="none" w:sz="0" w:space="0" w:color="auto"/>
        <w:right w:val="none" w:sz="0" w:space="0" w:color="auto"/>
      </w:divBdr>
    </w:div>
    <w:div w:id="2063556573">
      <w:bodyDiv w:val="1"/>
      <w:marLeft w:val="0"/>
      <w:marRight w:val="0"/>
      <w:marTop w:val="0"/>
      <w:marBottom w:val="0"/>
      <w:divBdr>
        <w:top w:val="none" w:sz="0" w:space="0" w:color="auto"/>
        <w:left w:val="none" w:sz="0" w:space="0" w:color="auto"/>
        <w:bottom w:val="none" w:sz="0" w:space="0" w:color="auto"/>
        <w:right w:val="none" w:sz="0" w:space="0" w:color="auto"/>
      </w:divBdr>
    </w:div>
    <w:div w:id="2064134164">
      <w:bodyDiv w:val="1"/>
      <w:marLeft w:val="0"/>
      <w:marRight w:val="0"/>
      <w:marTop w:val="0"/>
      <w:marBottom w:val="0"/>
      <w:divBdr>
        <w:top w:val="none" w:sz="0" w:space="0" w:color="auto"/>
        <w:left w:val="none" w:sz="0" w:space="0" w:color="auto"/>
        <w:bottom w:val="none" w:sz="0" w:space="0" w:color="auto"/>
        <w:right w:val="none" w:sz="0" w:space="0" w:color="auto"/>
      </w:divBdr>
    </w:div>
    <w:div w:id="2067410792">
      <w:bodyDiv w:val="1"/>
      <w:marLeft w:val="0"/>
      <w:marRight w:val="0"/>
      <w:marTop w:val="0"/>
      <w:marBottom w:val="0"/>
      <w:divBdr>
        <w:top w:val="none" w:sz="0" w:space="0" w:color="auto"/>
        <w:left w:val="none" w:sz="0" w:space="0" w:color="auto"/>
        <w:bottom w:val="none" w:sz="0" w:space="0" w:color="auto"/>
        <w:right w:val="none" w:sz="0" w:space="0" w:color="auto"/>
      </w:divBdr>
    </w:div>
    <w:div w:id="2067491752">
      <w:bodyDiv w:val="1"/>
      <w:marLeft w:val="0"/>
      <w:marRight w:val="0"/>
      <w:marTop w:val="0"/>
      <w:marBottom w:val="0"/>
      <w:divBdr>
        <w:top w:val="none" w:sz="0" w:space="0" w:color="auto"/>
        <w:left w:val="none" w:sz="0" w:space="0" w:color="auto"/>
        <w:bottom w:val="none" w:sz="0" w:space="0" w:color="auto"/>
        <w:right w:val="none" w:sz="0" w:space="0" w:color="auto"/>
      </w:divBdr>
    </w:div>
    <w:div w:id="2068723045">
      <w:bodyDiv w:val="1"/>
      <w:marLeft w:val="0"/>
      <w:marRight w:val="0"/>
      <w:marTop w:val="0"/>
      <w:marBottom w:val="0"/>
      <w:divBdr>
        <w:top w:val="none" w:sz="0" w:space="0" w:color="auto"/>
        <w:left w:val="none" w:sz="0" w:space="0" w:color="auto"/>
        <w:bottom w:val="none" w:sz="0" w:space="0" w:color="auto"/>
        <w:right w:val="none" w:sz="0" w:space="0" w:color="auto"/>
      </w:divBdr>
    </w:div>
    <w:div w:id="2069456985">
      <w:bodyDiv w:val="1"/>
      <w:marLeft w:val="0"/>
      <w:marRight w:val="0"/>
      <w:marTop w:val="0"/>
      <w:marBottom w:val="0"/>
      <w:divBdr>
        <w:top w:val="none" w:sz="0" w:space="0" w:color="auto"/>
        <w:left w:val="none" w:sz="0" w:space="0" w:color="auto"/>
        <w:bottom w:val="none" w:sz="0" w:space="0" w:color="auto"/>
        <w:right w:val="none" w:sz="0" w:space="0" w:color="auto"/>
      </w:divBdr>
    </w:div>
    <w:div w:id="2072120522">
      <w:bodyDiv w:val="1"/>
      <w:marLeft w:val="0"/>
      <w:marRight w:val="0"/>
      <w:marTop w:val="0"/>
      <w:marBottom w:val="0"/>
      <w:divBdr>
        <w:top w:val="none" w:sz="0" w:space="0" w:color="auto"/>
        <w:left w:val="none" w:sz="0" w:space="0" w:color="auto"/>
        <w:bottom w:val="none" w:sz="0" w:space="0" w:color="auto"/>
        <w:right w:val="none" w:sz="0" w:space="0" w:color="auto"/>
      </w:divBdr>
    </w:div>
    <w:div w:id="2074501729">
      <w:bodyDiv w:val="1"/>
      <w:marLeft w:val="0"/>
      <w:marRight w:val="0"/>
      <w:marTop w:val="0"/>
      <w:marBottom w:val="0"/>
      <w:divBdr>
        <w:top w:val="none" w:sz="0" w:space="0" w:color="auto"/>
        <w:left w:val="none" w:sz="0" w:space="0" w:color="auto"/>
        <w:bottom w:val="none" w:sz="0" w:space="0" w:color="auto"/>
        <w:right w:val="none" w:sz="0" w:space="0" w:color="auto"/>
      </w:divBdr>
    </w:div>
    <w:div w:id="2077168454">
      <w:bodyDiv w:val="1"/>
      <w:marLeft w:val="0"/>
      <w:marRight w:val="0"/>
      <w:marTop w:val="0"/>
      <w:marBottom w:val="0"/>
      <w:divBdr>
        <w:top w:val="none" w:sz="0" w:space="0" w:color="auto"/>
        <w:left w:val="none" w:sz="0" w:space="0" w:color="auto"/>
        <w:bottom w:val="none" w:sz="0" w:space="0" w:color="auto"/>
        <w:right w:val="none" w:sz="0" w:space="0" w:color="auto"/>
      </w:divBdr>
    </w:div>
    <w:div w:id="2078284010">
      <w:bodyDiv w:val="1"/>
      <w:marLeft w:val="0"/>
      <w:marRight w:val="0"/>
      <w:marTop w:val="0"/>
      <w:marBottom w:val="0"/>
      <w:divBdr>
        <w:top w:val="none" w:sz="0" w:space="0" w:color="auto"/>
        <w:left w:val="none" w:sz="0" w:space="0" w:color="auto"/>
        <w:bottom w:val="none" w:sz="0" w:space="0" w:color="auto"/>
        <w:right w:val="none" w:sz="0" w:space="0" w:color="auto"/>
      </w:divBdr>
    </w:div>
    <w:div w:id="2081781909">
      <w:bodyDiv w:val="1"/>
      <w:marLeft w:val="0"/>
      <w:marRight w:val="0"/>
      <w:marTop w:val="0"/>
      <w:marBottom w:val="0"/>
      <w:divBdr>
        <w:top w:val="none" w:sz="0" w:space="0" w:color="auto"/>
        <w:left w:val="none" w:sz="0" w:space="0" w:color="auto"/>
        <w:bottom w:val="none" w:sz="0" w:space="0" w:color="auto"/>
        <w:right w:val="none" w:sz="0" w:space="0" w:color="auto"/>
      </w:divBdr>
    </w:div>
    <w:div w:id="2084832607">
      <w:bodyDiv w:val="1"/>
      <w:marLeft w:val="0"/>
      <w:marRight w:val="0"/>
      <w:marTop w:val="0"/>
      <w:marBottom w:val="0"/>
      <w:divBdr>
        <w:top w:val="none" w:sz="0" w:space="0" w:color="auto"/>
        <w:left w:val="none" w:sz="0" w:space="0" w:color="auto"/>
        <w:bottom w:val="none" w:sz="0" w:space="0" w:color="auto"/>
        <w:right w:val="none" w:sz="0" w:space="0" w:color="auto"/>
      </w:divBdr>
    </w:div>
    <w:div w:id="2085375552">
      <w:bodyDiv w:val="1"/>
      <w:marLeft w:val="0"/>
      <w:marRight w:val="0"/>
      <w:marTop w:val="0"/>
      <w:marBottom w:val="0"/>
      <w:divBdr>
        <w:top w:val="none" w:sz="0" w:space="0" w:color="auto"/>
        <w:left w:val="none" w:sz="0" w:space="0" w:color="auto"/>
        <w:bottom w:val="none" w:sz="0" w:space="0" w:color="auto"/>
        <w:right w:val="none" w:sz="0" w:space="0" w:color="auto"/>
      </w:divBdr>
    </w:div>
    <w:div w:id="2087989937">
      <w:bodyDiv w:val="1"/>
      <w:marLeft w:val="0"/>
      <w:marRight w:val="0"/>
      <w:marTop w:val="0"/>
      <w:marBottom w:val="0"/>
      <w:divBdr>
        <w:top w:val="none" w:sz="0" w:space="0" w:color="auto"/>
        <w:left w:val="none" w:sz="0" w:space="0" w:color="auto"/>
        <w:bottom w:val="none" w:sz="0" w:space="0" w:color="auto"/>
        <w:right w:val="none" w:sz="0" w:space="0" w:color="auto"/>
      </w:divBdr>
    </w:div>
    <w:div w:id="2089884876">
      <w:bodyDiv w:val="1"/>
      <w:marLeft w:val="0"/>
      <w:marRight w:val="0"/>
      <w:marTop w:val="0"/>
      <w:marBottom w:val="0"/>
      <w:divBdr>
        <w:top w:val="none" w:sz="0" w:space="0" w:color="auto"/>
        <w:left w:val="none" w:sz="0" w:space="0" w:color="auto"/>
        <w:bottom w:val="none" w:sz="0" w:space="0" w:color="auto"/>
        <w:right w:val="none" w:sz="0" w:space="0" w:color="auto"/>
      </w:divBdr>
    </w:div>
    <w:div w:id="2090350626">
      <w:bodyDiv w:val="1"/>
      <w:marLeft w:val="0"/>
      <w:marRight w:val="0"/>
      <w:marTop w:val="0"/>
      <w:marBottom w:val="0"/>
      <w:divBdr>
        <w:top w:val="none" w:sz="0" w:space="0" w:color="auto"/>
        <w:left w:val="none" w:sz="0" w:space="0" w:color="auto"/>
        <w:bottom w:val="none" w:sz="0" w:space="0" w:color="auto"/>
        <w:right w:val="none" w:sz="0" w:space="0" w:color="auto"/>
      </w:divBdr>
    </w:div>
    <w:div w:id="2091996188">
      <w:bodyDiv w:val="1"/>
      <w:marLeft w:val="0"/>
      <w:marRight w:val="0"/>
      <w:marTop w:val="0"/>
      <w:marBottom w:val="0"/>
      <w:divBdr>
        <w:top w:val="none" w:sz="0" w:space="0" w:color="auto"/>
        <w:left w:val="none" w:sz="0" w:space="0" w:color="auto"/>
        <w:bottom w:val="none" w:sz="0" w:space="0" w:color="auto"/>
        <w:right w:val="none" w:sz="0" w:space="0" w:color="auto"/>
      </w:divBdr>
    </w:div>
    <w:div w:id="2094088644">
      <w:bodyDiv w:val="1"/>
      <w:marLeft w:val="0"/>
      <w:marRight w:val="0"/>
      <w:marTop w:val="0"/>
      <w:marBottom w:val="0"/>
      <w:divBdr>
        <w:top w:val="none" w:sz="0" w:space="0" w:color="auto"/>
        <w:left w:val="none" w:sz="0" w:space="0" w:color="auto"/>
        <w:bottom w:val="none" w:sz="0" w:space="0" w:color="auto"/>
        <w:right w:val="none" w:sz="0" w:space="0" w:color="auto"/>
      </w:divBdr>
    </w:div>
    <w:div w:id="2094666527">
      <w:bodyDiv w:val="1"/>
      <w:marLeft w:val="0"/>
      <w:marRight w:val="0"/>
      <w:marTop w:val="0"/>
      <w:marBottom w:val="0"/>
      <w:divBdr>
        <w:top w:val="none" w:sz="0" w:space="0" w:color="auto"/>
        <w:left w:val="none" w:sz="0" w:space="0" w:color="auto"/>
        <w:bottom w:val="none" w:sz="0" w:space="0" w:color="auto"/>
        <w:right w:val="none" w:sz="0" w:space="0" w:color="auto"/>
      </w:divBdr>
    </w:div>
    <w:div w:id="2095280678">
      <w:bodyDiv w:val="1"/>
      <w:marLeft w:val="0"/>
      <w:marRight w:val="0"/>
      <w:marTop w:val="0"/>
      <w:marBottom w:val="0"/>
      <w:divBdr>
        <w:top w:val="none" w:sz="0" w:space="0" w:color="auto"/>
        <w:left w:val="none" w:sz="0" w:space="0" w:color="auto"/>
        <w:bottom w:val="none" w:sz="0" w:space="0" w:color="auto"/>
        <w:right w:val="none" w:sz="0" w:space="0" w:color="auto"/>
      </w:divBdr>
    </w:div>
    <w:div w:id="2095515902">
      <w:bodyDiv w:val="1"/>
      <w:marLeft w:val="0"/>
      <w:marRight w:val="0"/>
      <w:marTop w:val="0"/>
      <w:marBottom w:val="0"/>
      <w:divBdr>
        <w:top w:val="none" w:sz="0" w:space="0" w:color="auto"/>
        <w:left w:val="none" w:sz="0" w:space="0" w:color="auto"/>
        <w:bottom w:val="none" w:sz="0" w:space="0" w:color="auto"/>
        <w:right w:val="none" w:sz="0" w:space="0" w:color="auto"/>
      </w:divBdr>
    </w:div>
    <w:div w:id="2096199895">
      <w:bodyDiv w:val="1"/>
      <w:marLeft w:val="0"/>
      <w:marRight w:val="0"/>
      <w:marTop w:val="0"/>
      <w:marBottom w:val="0"/>
      <w:divBdr>
        <w:top w:val="none" w:sz="0" w:space="0" w:color="auto"/>
        <w:left w:val="none" w:sz="0" w:space="0" w:color="auto"/>
        <w:bottom w:val="none" w:sz="0" w:space="0" w:color="auto"/>
        <w:right w:val="none" w:sz="0" w:space="0" w:color="auto"/>
      </w:divBdr>
    </w:div>
    <w:div w:id="2096243772">
      <w:bodyDiv w:val="1"/>
      <w:marLeft w:val="0"/>
      <w:marRight w:val="0"/>
      <w:marTop w:val="0"/>
      <w:marBottom w:val="0"/>
      <w:divBdr>
        <w:top w:val="none" w:sz="0" w:space="0" w:color="auto"/>
        <w:left w:val="none" w:sz="0" w:space="0" w:color="auto"/>
        <w:bottom w:val="none" w:sz="0" w:space="0" w:color="auto"/>
        <w:right w:val="none" w:sz="0" w:space="0" w:color="auto"/>
      </w:divBdr>
    </w:div>
    <w:div w:id="2104261498">
      <w:bodyDiv w:val="1"/>
      <w:marLeft w:val="0"/>
      <w:marRight w:val="0"/>
      <w:marTop w:val="0"/>
      <w:marBottom w:val="0"/>
      <w:divBdr>
        <w:top w:val="none" w:sz="0" w:space="0" w:color="auto"/>
        <w:left w:val="none" w:sz="0" w:space="0" w:color="auto"/>
        <w:bottom w:val="none" w:sz="0" w:space="0" w:color="auto"/>
        <w:right w:val="none" w:sz="0" w:space="0" w:color="auto"/>
      </w:divBdr>
    </w:div>
    <w:div w:id="2104719569">
      <w:bodyDiv w:val="1"/>
      <w:marLeft w:val="0"/>
      <w:marRight w:val="0"/>
      <w:marTop w:val="0"/>
      <w:marBottom w:val="0"/>
      <w:divBdr>
        <w:top w:val="none" w:sz="0" w:space="0" w:color="auto"/>
        <w:left w:val="none" w:sz="0" w:space="0" w:color="auto"/>
        <w:bottom w:val="none" w:sz="0" w:space="0" w:color="auto"/>
        <w:right w:val="none" w:sz="0" w:space="0" w:color="auto"/>
      </w:divBdr>
    </w:div>
    <w:div w:id="2108035190">
      <w:bodyDiv w:val="1"/>
      <w:marLeft w:val="0"/>
      <w:marRight w:val="0"/>
      <w:marTop w:val="0"/>
      <w:marBottom w:val="0"/>
      <w:divBdr>
        <w:top w:val="none" w:sz="0" w:space="0" w:color="auto"/>
        <w:left w:val="none" w:sz="0" w:space="0" w:color="auto"/>
        <w:bottom w:val="none" w:sz="0" w:space="0" w:color="auto"/>
        <w:right w:val="none" w:sz="0" w:space="0" w:color="auto"/>
      </w:divBdr>
    </w:div>
    <w:div w:id="2109423999">
      <w:bodyDiv w:val="1"/>
      <w:marLeft w:val="0"/>
      <w:marRight w:val="0"/>
      <w:marTop w:val="0"/>
      <w:marBottom w:val="0"/>
      <w:divBdr>
        <w:top w:val="none" w:sz="0" w:space="0" w:color="auto"/>
        <w:left w:val="none" w:sz="0" w:space="0" w:color="auto"/>
        <w:bottom w:val="none" w:sz="0" w:space="0" w:color="auto"/>
        <w:right w:val="none" w:sz="0" w:space="0" w:color="auto"/>
      </w:divBdr>
    </w:div>
    <w:div w:id="2109618165">
      <w:bodyDiv w:val="1"/>
      <w:marLeft w:val="0"/>
      <w:marRight w:val="0"/>
      <w:marTop w:val="0"/>
      <w:marBottom w:val="0"/>
      <w:divBdr>
        <w:top w:val="none" w:sz="0" w:space="0" w:color="auto"/>
        <w:left w:val="none" w:sz="0" w:space="0" w:color="auto"/>
        <w:bottom w:val="none" w:sz="0" w:space="0" w:color="auto"/>
        <w:right w:val="none" w:sz="0" w:space="0" w:color="auto"/>
      </w:divBdr>
    </w:div>
    <w:div w:id="2110461577">
      <w:bodyDiv w:val="1"/>
      <w:marLeft w:val="0"/>
      <w:marRight w:val="0"/>
      <w:marTop w:val="0"/>
      <w:marBottom w:val="0"/>
      <w:divBdr>
        <w:top w:val="none" w:sz="0" w:space="0" w:color="auto"/>
        <w:left w:val="none" w:sz="0" w:space="0" w:color="auto"/>
        <w:bottom w:val="none" w:sz="0" w:space="0" w:color="auto"/>
        <w:right w:val="none" w:sz="0" w:space="0" w:color="auto"/>
      </w:divBdr>
    </w:div>
    <w:div w:id="2112771401">
      <w:bodyDiv w:val="1"/>
      <w:marLeft w:val="0"/>
      <w:marRight w:val="0"/>
      <w:marTop w:val="0"/>
      <w:marBottom w:val="0"/>
      <w:divBdr>
        <w:top w:val="none" w:sz="0" w:space="0" w:color="auto"/>
        <w:left w:val="none" w:sz="0" w:space="0" w:color="auto"/>
        <w:bottom w:val="none" w:sz="0" w:space="0" w:color="auto"/>
        <w:right w:val="none" w:sz="0" w:space="0" w:color="auto"/>
      </w:divBdr>
    </w:div>
    <w:div w:id="2114283032">
      <w:bodyDiv w:val="1"/>
      <w:marLeft w:val="0"/>
      <w:marRight w:val="0"/>
      <w:marTop w:val="0"/>
      <w:marBottom w:val="0"/>
      <w:divBdr>
        <w:top w:val="none" w:sz="0" w:space="0" w:color="auto"/>
        <w:left w:val="none" w:sz="0" w:space="0" w:color="auto"/>
        <w:bottom w:val="none" w:sz="0" w:space="0" w:color="auto"/>
        <w:right w:val="none" w:sz="0" w:space="0" w:color="auto"/>
      </w:divBdr>
    </w:div>
    <w:div w:id="2116553851">
      <w:bodyDiv w:val="1"/>
      <w:marLeft w:val="0"/>
      <w:marRight w:val="0"/>
      <w:marTop w:val="0"/>
      <w:marBottom w:val="0"/>
      <w:divBdr>
        <w:top w:val="none" w:sz="0" w:space="0" w:color="auto"/>
        <w:left w:val="none" w:sz="0" w:space="0" w:color="auto"/>
        <w:bottom w:val="none" w:sz="0" w:space="0" w:color="auto"/>
        <w:right w:val="none" w:sz="0" w:space="0" w:color="auto"/>
      </w:divBdr>
    </w:div>
    <w:div w:id="2116558189">
      <w:bodyDiv w:val="1"/>
      <w:marLeft w:val="0"/>
      <w:marRight w:val="0"/>
      <w:marTop w:val="0"/>
      <w:marBottom w:val="0"/>
      <w:divBdr>
        <w:top w:val="none" w:sz="0" w:space="0" w:color="auto"/>
        <w:left w:val="none" w:sz="0" w:space="0" w:color="auto"/>
        <w:bottom w:val="none" w:sz="0" w:space="0" w:color="auto"/>
        <w:right w:val="none" w:sz="0" w:space="0" w:color="auto"/>
      </w:divBdr>
    </w:div>
    <w:div w:id="2118524847">
      <w:bodyDiv w:val="1"/>
      <w:marLeft w:val="0"/>
      <w:marRight w:val="0"/>
      <w:marTop w:val="0"/>
      <w:marBottom w:val="0"/>
      <w:divBdr>
        <w:top w:val="none" w:sz="0" w:space="0" w:color="auto"/>
        <w:left w:val="none" w:sz="0" w:space="0" w:color="auto"/>
        <w:bottom w:val="none" w:sz="0" w:space="0" w:color="auto"/>
        <w:right w:val="none" w:sz="0" w:space="0" w:color="auto"/>
      </w:divBdr>
    </w:div>
    <w:div w:id="2118788657">
      <w:bodyDiv w:val="1"/>
      <w:marLeft w:val="0"/>
      <w:marRight w:val="0"/>
      <w:marTop w:val="0"/>
      <w:marBottom w:val="0"/>
      <w:divBdr>
        <w:top w:val="none" w:sz="0" w:space="0" w:color="auto"/>
        <w:left w:val="none" w:sz="0" w:space="0" w:color="auto"/>
        <w:bottom w:val="none" w:sz="0" w:space="0" w:color="auto"/>
        <w:right w:val="none" w:sz="0" w:space="0" w:color="auto"/>
      </w:divBdr>
    </w:div>
    <w:div w:id="2120636297">
      <w:bodyDiv w:val="1"/>
      <w:marLeft w:val="0"/>
      <w:marRight w:val="0"/>
      <w:marTop w:val="0"/>
      <w:marBottom w:val="0"/>
      <w:divBdr>
        <w:top w:val="none" w:sz="0" w:space="0" w:color="auto"/>
        <w:left w:val="none" w:sz="0" w:space="0" w:color="auto"/>
        <w:bottom w:val="none" w:sz="0" w:space="0" w:color="auto"/>
        <w:right w:val="none" w:sz="0" w:space="0" w:color="auto"/>
      </w:divBdr>
    </w:div>
    <w:div w:id="2125273369">
      <w:bodyDiv w:val="1"/>
      <w:marLeft w:val="0"/>
      <w:marRight w:val="0"/>
      <w:marTop w:val="0"/>
      <w:marBottom w:val="0"/>
      <w:divBdr>
        <w:top w:val="none" w:sz="0" w:space="0" w:color="auto"/>
        <w:left w:val="none" w:sz="0" w:space="0" w:color="auto"/>
        <w:bottom w:val="none" w:sz="0" w:space="0" w:color="auto"/>
        <w:right w:val="none" w:sz="0" w:space="0" w:color="auto"/>
      </w:divBdr>
    </w:div>
    <w:div w:id="2125416757">
      <w:bodyDiv w:val="1"/>
      <w:marLeft w:val="0"/>
      <w:marRight w:val="0"/>
      <w:marTop w:val="0"/>
      <w:marBottom w:val="0"/>
      <w:divBdr>
        <w:top w:val="none" w:sz="0" w:space="0" w:color="auto"/>
        <w:left w:val="none" w:sz="0" w:space="0" w:color="auto"/>
        <w:bottom w:val="none" w:sz="0" w:space="0" w:color="auto"/>
        <w:right w:val="none" w:sz="0" w:space="0" w:color="auto"/>
      </w:divBdr>
    </w:div>
    <w:div w:id="2125612821">
      <w:bodyDiv w:val="1"/>
      <w:marLeft w:val="0"/>
      <w:marRight w:val="0"/>
      <w:marTop w:val="0"/>
      <w:marBottom w:val="0"/>
      <w:divBdr>
        <w:top w:val="none" w:sz="0" w:space="0" w:color="auto"/>
        <w:left w:val="none" w:sz="0" w:space="0" w:color="auto"/>
        <w:bottom w:val="none" w:sz="0" w:space="0" w:color="auto"/>
        <w:right w:val="none" w:sz="0" w:space="0" w:color="auto"/>
      </w:divBdr>
    </w:div>
    <w:div w:id="2127046148">
      <w:bodyDiv w:val="1"/>
      <w:marLeft w:val="0"/>
      <w:marRight w:val="0"/>
      <w:marTop w:val="0"/>
      <w:marBottom w:val="0"/>
      <w:divBdr>
        <w:top w:val="none" w:sz="0" w:space="0" w:color="auto"/>
        <w:left w:val="none" w:sz="0" w:space="0" w:color="auto"/>
        <w:bottom w:val="none" w:sz="0" w:space="0" w:color="auto"/>
        <w:right w:val="none" w:sz="0" w:space="0" w:color="auto"/>
      </w:divBdr>
    </w:div>
    <w:div w:id="2128042792">
      <w:bodyDiv w:val="1"/>
      <w:marLeft w:val="0"/>
      <w:marRight w:val="0"/>
      <w:marTop w:val="0"/>
      <w:marBottom w:val="0"/>
      <w:divBdr>
        <w:top w:val="none" w:sz="0" w:space="0" w:color="auto"/>
        <w:left w:val="none" w:sz="0" w:space="0" w:color="auto"/>
        <w:bottom w:val="none" w:sz="0" w:space="0" w:color="auto"/>
        <w:right w:val="none" w:sz="0" w:space="0" w:color="auto"/>
      </w:divBdr>
    </w:div>
    <w:div w:id="2129005916">
      <w:bodyDiv w:val="1"/>
      <w:marLeft w:val="0"/>
      <w:marRight w:val="0"/>
      <w:marTop w:val="0"/>
      <w:marBottom w:val="0"/>
      <w:divBdr>
        <w:top w:val="none" w:sz="0" w:space="0" w:color="auto"/>
        <w:left w:val="none" w:sz="0" w:space="0" w:color="auto"/>
        <w:bottom w:val="none" w:sz="0" w:space="0" w:color="auto"/>
        <w:right w:val="none" w:sz="0" w:space="0" w:color="auto"/>
      </w:divBdr>
    </w:div>
    <w:div w:id="2130082235">
      <w:bodyDiv w:val="1"/>
      <w:marLeft w:val="0"/>
      <w:marRight w:val="0"/>
      <w:marTop w:val="0"/>
      <w:marBottom w:val="0"/>
      <w:divBdr>
        <w:top w:val="none" w:sz="0" w:space="0" w:color="auto"/>
        <w:left w:val="none" w:sz="0" w:space="0" w:color="auto"/>
        <w:bottom w:val="none" w:sz="0" w:space="0" w:color="auto"/>
        <w:right w:val="none" w:sz="0" w:space="0" w:color="auto"/>
      </w:divBdr>
    </w:div>
    <w:div w:id="2131120274">
      <w:bodyDiv w:val="1"/>
      <w:marLeft w:val="0"/>
      <w:marRight w:val="0"/>
      <w:marTop w:val="0"/>
      <w:marBottom w:val="0"/>
      <w:divBdr>
        <w:top w:val="none" w:sz="0" w:space="0" w:color="auto"/>
        <w:left w:val="none" w:sz="0" w:space="0" w:color="auto"/>
        <w:bottom w:val="none" w:sz="0" w:space="0" w:color="auto"/>
        <w:right w:val="none" w:sz="0" w:space="0" w:color="auto"/>
      </w:divBdr>
    </w:div>
    <w:div w:id="2131313343">
      <w:bodyDiv w:val="1"/>
      <w:marLeft w:val="0"/>
      <w:marRight w:val="0"/>
      <w:marTop w:val="0"/>
      <w:marBottom w:val="0"/>
      <w:divBdr>
        <w:top w:val="none" w:sz="0" w:space="0" w:color="auto"/>
        <w:left w:val="none" w:sz="0" w:space="0" w:color="auto"/>
        <w:bottom w:val="none" w:sz="0" w:space="0" w:color="auto"/>
        <w:right w:val="none" w:sz="0" w:space="0" w:color="auto"/>
      </w:divBdr>
    </w:div>
    <w:div w:id="2133012351">
      <w:bodyDiv w:val="1"/>
      <w:marLeft w:val="0"/>
      <w:marRight w:val="0"/>
      <w:marTop w:val="0"/>
      <w:marBottom w:val="0"/>
      <w:divBdr>
        <w:top w:val="none" w:sz="0" w:space="0" w:color="auto"/>
        <w:left w:val="none" w:sz="0" w:space="0" w:color="auto"/>
        <w:bottom w:val="none" w:sz="0" w:space="0" w:color="auto"/>
        <w:right w:val="none" w:sz="0" w:space="0" w:color="auto"/>
      </w:divBdr>
    </w:div>
    <w:div w:id="2134513775">
      <w:bodyDiv w:val="1"/>
      <w:marLeft w:val="0"/>
      <w:marRight w:val="0"/>
      <w:marTop w:val="0"/>
      <w:marBottom w:val="0"/>
      <w:divBdr>
        <w:top w:val="none" w:sz="0" w:space="0" w:color="auto"/>
        <w:left w:val="none" w:sz="0" w:space="0" w:color="auto"/>
        <w:bottom w:val="none" w:sz="0" w:space="0" w:color="auto"/>
        <w:right w:val="none" w:sz="0" w:space="0" w:color="auto"/>
      </w:divBdr>
    </w:div>
    <w:div w:id="2136679592">
      <w:bodyDiv w:val="1"/>
      <w:marLeft w:val="0"/>
      <w:marRight w:val="0"/>
      <w:marTop w:val="0"/>
      <w:marBottom w:val="0"/>
      <w:divBdr>
        <w:top w:val="none" w:sz="0" w:space="0" w:color="auto"/>
        <w:left w:val="none" w:sz="0" w:space="0" w:color="auto"/>
        <w:bottom w:val="none" w:sz="0" w:space="0" w:color="auto"/>
        <w:right w:val="none" w:sz="0" w:space="0" w:color="auto"/>
      </w:divBdr>
    </w:div>
    <w:div w:id="2138142851">
      <w:bodyDiv w:val="1"/>
      <w:marLeft w:val="0"/>
      <w:marRight w:val="0"/>
      <w:marTop w:val="0"/>
      <w:marBottom w:val="0"/>
      <w:divBdr>
        <w:top w:val="none" w:sz="0" w:space="0" w:color="auto"/>
        <w:left w:val="none" w:sz="0" w:space="0" w:color="auto"/>
        <w:bottom w:val="none" w:sz="0" w:space="0" w:color="auto"/>
        <w:right w:val="none" w:sz="0" w:space="0" w:color="auto"/>
      </w:divBdr>
    </w:div>
    <w:div w:id="2140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4A11-851D-40AC-9E04-E4832AE2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6981</Words>
  <Characters>39795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subject/>
  <dc:creator>Tran Phuong Anh</dc:creator>
  <cp:keywords/>
  <cp:lastModifiedBy>TMP</cp:lastModifiedBy>
  <cp:revision>2</cp:revision>
  <cp:lastPrinted>2013-08-08T07:57:00Z</cp:lastPrinted>
  <dcterms:created xsi:type="dcterms:W3CDTF">2013-08-14T07:11:00Z</dcterms:created>
  <dcterms:modified xsi:type="dcterms:W3CDTF">2013-08-14T07:11:00Z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b41c144eda54804a694acb3e0b376cd.psdsxs" Id="Rbc0aa3612ff74210" /></Relationships>
</file>